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01" w:rsidRPr="001717E2" w:rsidRDefault="00F44501" w:rsidP="00F44501">
      <w:pPr>
        <w:jc w:val="center"/>
        <w:rPr>
          <w:rFonts w:ascii="Times New Roman" w:hAnsi="Times New Roman" w:cs="Times New Roman"/>
          <w:b/>
        </w:rPr>
      </w:pPr>
    </w:p>
    <w:p w:rsidR="00F44501" w:rsidRPr="001717E2" w:rsidRDefault="00F44501" w:rsidP="00F44501">
      <w:pPr>
        <w:jc w:val="center"/>
        <w:rPr>
          <w:rFonts w:ascii="Times New Roman" w:hAnsi="Times New Roman" w:cs="Times New Roman"/>
        </w:rPr>
      </w:pPr>
      <w:r w:rsidRPr="001717E2">
        <w:rPr>
          <w:rFonts w:ascii="Times New Roman" w:hAnsi="Times New Roman" w:cs="Times New Roman"/>
        </w:rPr>
        <w:t>МУНИЦИПАЛЬНОЕ ОБРАЗОВАНИЕ «КОНОШСКОЕ»</w:t>
      </w:r>
    </w:p>
    <w:p w:rsidR="00F44501" w:rsidRPr="001717E2" w:rsidRDefault="00F44501" w:rsidP="00F44501">
      <w:pPr>
        <w:jc w:val="center"/>
        <w:rPr>
          <w:rFonts w:ascii="Times New Roman" w:hAnsi="Times New Roman" w:cs="Times New Roman"/>
        </w:rPr>
      </w:pPr>
    </w:p>
    <w:p w:rsidR="00F44501" w:rsidRPr="001717E2" w:rsidRDefault="00F44501" w:rsidP="00F44501">
      <w:pPr>
        <w:tabs>
          <w:tab w:val="left" w:pos="2955"/>
        </w:tabs>
        <w:jc w:val="center"/>
        <w:rPr>
          <w:rFonts w:ascii="Times New Roman" w:hAnsi="Times New Roman" w:cs="Times New Roman"/>
          <w:b/>
        </w:rPr>
      </w:pPr>
      <w:r w:rsidRPr="001717E2">
        <w:rPr>
          <w:rFonts w:ascii="Times New Roman" w:hAnsi="Times New Roman" w:cs="Times New Roman"/>
          <w:b/>
        </w:rPr>
        <w:t>МУНИЦИПАЛЬНЫЙ СОВЕТ</w:t>
      </w:r>
    </w:p>
    <w:p w:rsidR="00F44501" w:rsidRPr="001717E2" w:rsidRDefault="00F44501" w:rsidP="00F44501">
      <w:pPr>
        <w:tabs>
          <w:tab w:val="left" w:pos="2955"/>
        </w:tabs>
        <w:jc w:val="center"/>
        <w:rPr>
          <w:rFonts w:ascii="Times New Roman" w:hAnsi="Times New Roman" w:cs="Times New Roman"/>
          <w:b/>
        </w:rPr>
      </w:pPr>
    </w:p>
    <w:p w:rsidR="00F44501" w:rsidRPr="00DB503E" w:rsidRDefault="00F44501" w:rsidP="00F44501">
      <w:pPr>
        <w:tabs>
          <w:tab w:val="left" w:pos="295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Четвертый</w:t>
      </w:r>
      <w:r w:rsidRPr="00DB503E">
        <w:rPr>
          <w:rFonts w:ascii="Times New Roman" w:hAnsi="Times New Roman" w:cs="Times New Roman"/>
          <w:b/>
        </w:rPr>
        <w:t xml:space="preserve"> созыв</w:t>
      </w:r>
    </w:p>
    <w:p w:rsidR="00F44501" w:rsidRPr="00DB503E" w:rsidRDefault="00F44501" w:rsidP="00F44501">
      <w:pPr>
        <w:tabs>
          <w:tab w:val="left" w:pos="2955"/>
        </w:tabs>
        <w:jc w:val="center"/>
        <w:rPr>
          <w:rFonts w:ascii="Times New Roman" w:hAnsi="Times New Roman" w:cs="Times New Roman"/>
        </w:rPr>
      </w:pPr>
    </w:p>
    <w:p w:rsidR="00F44501" w:rsidRPr="001717E2" w:rsidRDefault="00F44501" w:rsidP="00F44501">
      <w:pPr>
        <w:tabs>
          <w:tab w:val="left" w:pos="339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  <w:r w:rsidR="0030468E">
        <w:rPr>
          <w:rFonts w:ascii="Times New Roman" w:hAnsi="Times New Roman" w:cs="Times New Roman"/>
        </w:rPr>
        <w:t xml:space="preserve">  ДЕВЯТНАДЦАТОЙ </w:t>
      </w:r>
      <w:r w:rsidRPr="00DB503E">
        <w:rPr>
          <w:rFonts w:ascii="Times New Roman" w:hAnsi="Times New Roman" w:cs="Times New Roman"/>
        </w:rPr>
        <w:t xml:space="preserve"> СЕССИИ</w:t>
      </w:r>
    </w:p>
    <w:p w:rsidR="00F44501" w:rsidRPr="001717E2" w:rsidRDefault="00F44501" w:rsidP="00F44501">
      <w:pPr>
        <w:jc w:val="center"/>
        <w:rPr>
          <w:rFonts w:ascii="Times New Roman" w:hAnsi="Times New Roman" w:cs="Times New Roman"/>
        </w:rPr>
      </w:pPr>
    </w:p>
    <w:p w:rsidR="00F44501" w:rsidRPr="001717E2" w:rsidRDefault="0030468E" w:rsidP="00F4450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 </w:t>
      </w:r>
      <w:r w:rsidRPr="003046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ноября </w:t>
      </w:r>
      <w:r w:rsidR="00F44501">
        <w:rPr>
          <w:rFonts w:ascii="Times New Roman" w:hAnsi="Times New Roman" w:cs="Times New Roman"/>
        </w:rPr>
        <w:t>2019</w:t>
      </w:r>
      <w:r w:rsidR="00F44501" w:rsidRPr="001717E2">
        <w:rPr>
          <w:rFonts w:ascii="Times New Roman" w:hAnsi="Times New Roman" w:cs="Times New Roman"/>
        </w:rPr>
        <w:t xml:space="preserve"> года                                                                           № </w:t>
      </w:r>
      <w:r>
        <w:rPr>
          <w:rFonts w:ascii="Times New Roman" w:hAnsi="Times New Roman" w:cs="Times New Roman"/>
        </w:rPr>
        <w:t>111</w:t>
      </w:r>
    </w:p>
    <w:p w:rsidR="00F44501" w:rsidRPr="001717E2" w:rsidRDefault="00F44501" w:rsidP="00F44501">
      <w:pPr>
        <w:jc w:val="center"/>
        <w:rPr>
          <w:rFonts w:ascii="Times New Roman" w:hAnsi="Times New Roman" w:cs="Times New Roman"/>
        </w:rPr>
      </w:pPr>
    </w:p>
    <w:p w:rsidR="00F44501" w:rsidRPr="001717E2" w:rsidRDefault="00F44501" w:rsidP="00F44501">
      <w:pPr>
        <w:jc w:val="center"/>
        <w:rPr>
          <w:rFonts w:ascii="Times New Roman" w:hAnsi="Times New Roman" w:cs="Times New Roman"/>
        </w:rPr>
      </w:pPr>
      <w:r w:rsidRPr="001717E2">
        <w:rPr>
          <w:rFonts w:ascii="Times New Roman" w:hAnsi="Times New Roman" w:cs="Times New Roman"/>
        </w:rPr>
        <w:t>пос</w:t>
      </w:r>
      <w:r w:rsidR="0030468E" w:rsidRPr="001717E2">
        <w:rPr>
          <w:rFonts w:ascii="Times New Roman" w:hAnsi="Times New Roman" w:cs="Times New Roman"/>
        </w:rPr>
        <w:t>. К</w:t>
      </w:r>
      <w:r w:rsidRPr="001717E2">
        <w:rPr>
          <w:rFonts w:ascii="Times New Roman" w:hAnsi="Times New Roman" w:cs="Times New Roman"/>
        </w:rPr>
        <w:t>оноша Архангельской области</w:t>
      </w:r>
    </w:p>
    <w:p w:rsidR="00F44501" w:rsidRPr="001717E2" w:rsidRDefault="00F44501" w:rsidP="00F44501">
      <w:pPr>
        <w:pStyle w:val="a3"/>
        <w:shd w:val="clear" w:color="auto" w:fill="auto"/>
        <w:ind w:right="20"/>
        <w:rPr>
          <w:sz w:val="24"/>
          <w:szCs w:val="24"/>
        </w:rPr>
      </w:pPr>
    </w:p>
    <w:p w:rsidR="00F44501" w:rsidRPr="001717E2" w:rsidRDefault="00F44501" w:rsidP="00F44501">
      <w:pPr>
        <w:pStyle w:val="a3"/>
        <w:shd w:val="clear" w:color="auto" w:fill="auto"/>
        <w:spacing w:line="264" w:lineRule="exact"/>
        <w:ind w:right="1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 внесении изменений в решение муниципального Совета муниципального образования «Коношское</w:t>
      </w:r>
      <w:r w:rsidRPr="001717E2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№14 от 23 ноября 2017 года</w:t>
      </w:r>
      <w:r w:rsidRPr="00251A5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1717E2">
        <w:rPr>
          <w:b/>
          <w:sz w:val="24"/>
          <w:szCs w:val="24"/>
        </w:rPr>
        <w:t xml:space="preserve">Об установлении </w:t>
      </w:r>
      <w:r>
        <w:rPr>
          <w:b/>
          <w:sz w:val="24"/>
          <w:szCs w:val="24"/>
        </w:rPr>
        <w:t xml:space="preserve">земельного налога на территории </w:t>
      </w:r>
      <w:r w:rsidRPr="001717E2">
        <w:rPr>
          <w:b/>
          <w:sz w:val="24"/>
          <w:szCs w:val="24"/>
        </w:rPr>
        <w:t>муниципального образования «Коношское»</w:t>
      </w:r>
    </w:p>
    <w:p w:rsidR="00F44501" w:rsidRPr="001717E2" w:rsidRDefault="00F44501" w:rsidP="00F44501">
      <w:pPr>
        <w:pStyle w:val="a3"/>
        <w:shd w:val="clear" w:color="auto" w:fill="auto"/>
        <w:spacing w:line="264" w:lineRule="exact"/>
        <w:ind w:right="4160"/>
        <w:rPr>
          <w:sz w:val="24"/>
          <w:szCs w:val="24"/>
        </w:rPr>
      </w:pPr>
    </w:p>
    <w:p w:rsidR="00F44501" w:rsidRPr="00F44501" w:rsidRDefault="00F44501" w:rsidP="00F44501">
      <w:pPr>
        <w:pStyle w:val="a3"/>
        <w:shd w:val="clear" w:color="auto" w:fill="auto"/>
        <w:spacing w:after="292" w:line="254" w:lineRule="exact"/>
        <w:ind w:right="20" w:firstLine="567"/>
        <w:jc w:val="both"/>
        <w:rPr>
          <w:sz w:val="24"/>
          <w:szCs w:val="24"/>
        </w:rPr>
      </w:pPr>
      <w:r w:rsidRPr="00F44501">
        <w:rPr>
          <w:sz w:val="24"/>
          <w:szCs w:val="24"/>
        </w:rPr>
        <w:t xml:space="preserve">В соответствии с </w:t>
      </w:r>
      <w:hyperlink r:id="rId6" w:history="1">
        <w:r w:rsidRPr="00F44501">
          <w:rPr>
            <w:sz w:val="24"/>
            <w:szCs w:val="24"/>
          </w:rPr>
          <w:t>главой 31</w:t>
        </w:r>
      </w:hyperlink>
      <w:r w:rsidRPr="00F44501">
        <w:rPr>
          <w:sz w:val="24"/>
          <w:szCs w:val="24"/>
        </w:rPr>
        <w:t xml:space="preserve"> Налогового кодекса Российской Федерации, руководствуясь </w:t>
      </w:r>
      <w:hyperlink r:id="rId7" w:history="1">
        <w:r w:rsidRPr="00F44501">
          <w:rPr>
            <w:sz w:val="24"/>
            <w:szCs w:val="24"/>
          </w:rPr>
          <w:t>Уставом</w:t>
        </w:r>
      </w:hyperlink>
      <w:r w:rsidRPr="00F44501">
        <w:rPr>
          <w:sz w:val="24"/>
          <w:szCs w:val="24"/>
        </w:rPr>
        <w:t xml:space="preserve"> муниципального образования "Коношское", муниципальный Совет решил:</w:t>
      </w:r>
    </w:p>
    <w:p w:rsidR="00F44501" w:rsidRDefault="00F44501" w:rsidP="00F44501">
      <w:pPr>
        <w:pStyle w:val="a3"/>
        <w:shd w:val="clear" w:color="auto" w:fill="auto"/>
        <w:spacing w:after="292" w:line="254" w:lineRule="exact"/>
        <w:ind w:right="20" w:firstLine="567"/>
        <w:jc w:val="both"/>
        <w:rPr>
          <w:sz w:val="24"/>
          <w:szCs w:val="24"/>
        </w:rPr>
      </w:pPr>
      <w:r w:rsidRPr="00E50CEF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 </w:t>
      </w:r>
      <w:r w:rsidRPr="00E50CEF">
        <w:rPr>
          <w:b/>
          <w:sz w:val="24"/>
          <w:szCs w:val="24"/>
        </w:rPr>
        <w:t xml:space="preserve">Дополнить </w:t>
      </w:r>
      <w:r>
        <w:rPr>
          <w:sz w:val="24"/>
          <w:szCs w:val="24"/>
        </w:rPr>
        <w:t>Р</w:t>
      </w:r>
      <w:r w:rsidRPr="00FE30A7">
        <w:rPr>
          <w:sz w:val="24"/>
          <w:szCs w:val="24"/>
        </w:rPr>
        <w:t>ешени</w:t>
      </w:r>
      <w:r>
        <w:rPr>
          <w:sz w:val="24"/>
          <w:szCs w:val="24"/>
        </w:rPr>
        <w:t>е</w:t>
      </w:r>
      <w:r w:rsidRPr="00FE30A7">
        <w:rPr>
          <w:sz w:val="24"/>
          <w:szCs w:val="24"/>
        </w:rPr>
        <w:t xml:space="preserve"> муниципального Совета муниципального образования «Коношское» </w:t>
      </w:r>
      <w:r w:rsidRPr="006966A8">
        <w:rPr>
          <w:sz w:val="24"/>
          <w:szCs w:val="24"/>
        </w:rPr>
        <w:t>№14 от 23 ноября 2017 года</w:t>
      </w:r>
      <w:r w:rsidRPr="00251A59">
        <w:rPr>
          <w:b/>
          <w:sz w:val="24"/>
          <w:szCs w:val="24"/>
        </w:rPr>
        <w:t xml:space="preserve"> </w:t>
      </w:r>
      <w:r w:rsidRPr="00251A59">
        <w:rPr>
          <w:sz w:val="24"/>
          <w:szCs w:val="24"/>
        </w:rPr>
        <w:t>«Об установлении земельного налога на территории муниципального образования «Коношское»»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следующим пунктом:</w:t>
      </w:r>
    </w:p>
    <w:p w:rsidR="00F44501" w:rsidRPr="00F44501" w:rsidRDefault="00F44501" w:rsidP="00F44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F44501">
        <w:rPr>
          <w:rFonts w:ascii="Times New Roman" w:hAnsi="Times New Roman" w:cs="Times New Roman"/>
          <w:sz w:val="24"/>
          <w:szCs w:val="22"/>
        </w:rPr>
        <w:t>3.1. Установить следующий порядок и сроки уплаты налога и авансовых платежей по налогу:</w:t>
      </w:r>
    </w:p>
    <w:p w:rsidR="00F44501" w:rsidRPr="00F44501" w:rsidRDefault="00F44501" w:rsidP="003921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F44501">
        <w:rPr>
          <w:rFonts w:ascii="Times New Roman" w:hAnsi="Times New Roman" w:cs="Times New Roman"/>
          <w:sz w:val="24"/>
          <w:szCs w:val="22"/>
        </w:rPr>
        <w:t xml:space="preserve">1) налогоплательщики - организации уплачивают авансовые платежи </w:t>
      </w:r>
      <w:r w:rsidR="007909B0">
        <w:rPr>
          <w:rFonts w:ascii="Times New Roman" w:hAnsi="Times New Roman" w:cs="Times New Roman"/>
          <w:sz w:val="24"/>
          <w:szCs w:val="22"/>
        </w:rPr>
        <w:t xml:space="preserve">и налог </w:t>
      </w:r>
      <w:bookmarkStart w:id="0" w:name="_GoBack"/>
      <w:bookmarkEnd w:id="0"/>
      <w:r w:rsidR="003921E5">
        <w:rPr>
          <w:rFonts w:ascii="Times New Roman" w:hAnsi="Times New Roman" w:cs="Times New Roman"/>
          <w:sz w:val="24"/>
          <w:szCs w:val="22"/>
        </w:rPr>
        <w:t xml:space="preserve">в соответствии с </w:t>
      </w:r>
      <w:r w:rsidRPr="00F44501">
        <w:rPr>
          <w:rFonts w:ascii="Times New Roman" w:hAnsi="Times New Roman" w:cs="Times New Roman"/>
          <w:sz w:val="24"/>
          <w:szCs w:val="22"/>
        </w:rPr>
        <w:t>Налогов</w:t>
      </w:r>
      <w:r w:rsidR="003921E5">
        <w:rPr>
          <w:rFonts w:ascii="Times New Roman" w:hAnsi="Times New Roman" w:cs="Times New Roman"/>
          <w:sz w:val="24"/>
          <w:szCs w:val="22"/>
        </w:rPr>
        <w:t>ым</w:t>
      </w:r>
      <w:r w:rsidRPr="00F44501">
        <w:rPr>
          <w:rFonts w:ascii="Times New Roman" w:hAnsi="Times New Roman" w:cs="Times New Roman"/>
          <w:sz w:val="24"/>
          <w:szCs w:val="22"/>
        </w:rPr>
        <w:t xml:space="preserve"> кодекс</w:t>
      </w:r>
      <w:r w:rsidR="003921E5">
        <w:rPr>
          <w:rFonts w:ascii="Times New Roman" w:hAnsi="Times New Roman" w:cs="Times New Roman"/>
          <w:sz w:val="24"/>
          <w:szCs w:val="22"/>
        </w:rPr>
        <w:t>ом</w:t>
      </w:r>
      <w:r w:rsidRPr="00F44501">
        <w:rPr>
          <w:rFonts w:ascii="Times New Roman" w:hAnsi="Times New Roman" w:cs="Times New Roman"/>
          <w:sz w:val="24"/>
          <w:szCs w:val="22"/>
        </w:rPr>
        <w:t xml:space="preserve"> Российской Федерации.</w:t>
      </w:r>
    </w:p>
    <w:p w:rsidR="00F44501" w:rsidRDefault="00F44501" w:rsidP="00F44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F44501">
        <w:rPr>
          <w:rFonts w:ascii="Times New Roman" w:hAnsi="Times New Roman" w:cs="Times New Roman"/>
          <w:sz w:val="24"/>
          <w:szCs w:val="22"/>
        </w:rPr>
        <w:t xml:space="preserve">2) </w:t>
      </w:r>
      <w:r w:rsidR="003921E5">
        <w:rPr>
          <w:rFonts w:ascii="Times New Roman" w:hAnsi="Times New Roman" w:cs="Times New Roman"/>
          <w:sz w:val="24"/>
          <w:szCs w:val="22"/>
        </w:rPr>
        <w:t>настоящий пункт вступает в силу с 1 января 2021 года</w:t>
      </w:r>
      <w:r w:rsidRPr="00F44501">
        <w:rPr>
          <w:rFonts w:ascii="Times New Roman" w:hAnsi="Times New Roman" w:cs="Times New Roman"/>
          <w:sz w:val="24"/>
          <w:szCs w:val="22"/>
        </w:rPr>
        <w:t>.</w:t>
      </w:r>
    </w:p>
    <w:p w:rsidR="003921E5" w:rsidRDefault="003921E5" w:rsidP="00F44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1E5">
        <w:rPr>
          <w:rFonts w:ascii="Times New Roman" w:hAnsi="Times New Roman" w:cs="Times New Roman"/>
          <w:b/>
          <w:bCs/>
          <w:sz w:val="24"/>
          <w:szCs w:val="22"/>
        </w:rPr>
        <w:t>2.</w:t>
      </w:r>
      <w:r>
        <w:rPr>
          <w:rFonts w:ascii="Times New Roman" w:hAnsi="Times New Roman" w:cs="Times New Roman"/>
          <w:sz w:val="24"/>
          <w:szCs w:val="22"/>
        </w:rPr>
        <w:t xml:space="preserve"> Абзац 2.1 п</w:t>
      </w:r>
      <w:r w:rsidRPr="003921E5">
        <w:rPr>
          <w:rFonts w:ascii="Times New Roman" w:hAnsi="Times New Roman" w:cs="Times New Roman"/>
          <w:sz w:val="24"/>
          <w:szCs w:val="22"/>
        </w:rPr>
        <w:t>ункт</w:t>
      </w:r>
      <w:r>
        <w:rPr>
          <w:rFonts w:ascii="Times New Roman" w:hAnsi="Times New Roman" w:cs="Times New Roman"/>
          <w:sz w:val="24"/>
          <w:szCs w:val="22"/>
        </w:rPr>
        <w:t>а</w:t>
      </w:r>
      <w:r w:rsidRPr="003921E5">
        <w:rPr>
          <w:rFonts w:ascii="Times New Roman" w:hAnsi="Times New Roman" w:cs="Times New Roman"/>
          <w:sz w:val="24"/>
          <w:szCs w:val="22"/>
        </w:rPr>
        <w:t xml:space="preserve"> 2 </w:t>
      </w:r>
      <w:r w:rsidRPr="003921E5">
        <w:rPr>
          <w:rFonts w:ascii="Times New Roman" w:hAnsi="Times New Roman" w:cs="Times New Roman"/>
          <w:sz w:val="24"/>
          <w:szCs w:val="24"/>
        </w:rPr>
        <w:t>Решения муниципального Совета муниципального образования «Коношское» №14 от 23 ноября 2017 года</w:t>
      </w:r>
      <w:r w:rsidRPr="003921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21E5">
        <w:rPr>
          <w:rFonts w:ascii="Times New Roman" w:hAnsi="Times New Roman" w:cs="Times New Roman"/>
          <w:sz w:val="24"/>
          <w:szCs w:val="24"/>
        </w:rPr>
        <w:t>«Об установлении земельного налога на территории муниципального образования «Коношское»»</w:t>
      </w:r>
      <w:r w:rsidRPr="003921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читать в следующей редакции:</w:t>
      </w:r>
    </w:p>
    <w:p w:rsidR="003921E5" w:rsidRDefault="003921E5" w:rsidP="003921E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1) 0,2 процента</w:t>
      </w:r>
      <w:r w:rsidR="0030468E">
        <w:rPr>
          <w:rFonts w:ascii="Times New Roman" w:eastAsiaTheme="minorHAnsi" w:hAnsi="Times New Roman" w:cs="Times New Roman"/>
          <w:color w:val="auto"/>
          <w:lang w:eastAsia="en-US"/>
        </w:rPr>
        <w:t xml:space="preserve"> от кадастровой стоимости участка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в отношении земельных участков:</w:t>
      </w:r>
    </w:p>
    <w:p w:rsidR="003921E5" w:rsidRPr="003921E5" w:rsidRDefault="003921E5" w:rsidP="003921E5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3921E5">
        <w:rPr>
          <w:rFonts w:ascii="Times New Roman" w:eastAsiaTheme="minorHAnsi" w:hAnsi="Times New Roman" w:cs="Times New Roman"/>
          <w:color w:val="auto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921E5" w:rsidRPr="003921E5" w:rsidRDefault="003921E5" w:rsidP="003921E5">
      <w:pPr>
        <w:autoSpaceDE w:val="0"/>
        <w:autoSpaceDN w:val="0"/>
        <w:adjustRightInd w:val="0"/>
        <w:spacing w:before="30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3921E5">
        <w:rPr>
          <w:rFonts w:ascii="Times New Roman" w:eastAsiaTheme="minorHAnsi" w:hAnsi="Times New Roman" w:cs="Times New Roman"/>
          <w:color w:val="auto"/>
          <w:lang w:eastAsia="en-US"/>
        </w:rPr>
        <w:t xml:space="preserve">занятых </w:t>
      </w:r>
      <w:hyperlink r:id="rId8" w:history="1">
        <w:r w:rsidRPr="003921E5">
          <w:rPr>
            <w:rFonts w:ascii="Times New Roman" w:eastAsiaTheme="minorHAnsi" w:hAnsi="Times New Roman" w:cs="Times New Roman"/>
            <w:color w:val="auto"/>
            <w:lang w:eastAsia="en-US"/>
          </w:rPr>
          <w:t>жилищным фондом</w:t>
        </w:r>
      </w:hyperlink>
      <w:r w:rsidRPr="003921E5">
        <w:rPr>
          <w:rFonts w:ascii="Times New Roman" w:eastAsiaTheme="minorHAnsi" w:hAnsi="Times New Roman" w:cs="Times New Roman"/>
          <w:color w:val="auto"/>
          <w:lang w:eastAsia="en-US"/>
        </w:rPr>
        <w:t xml:space="preserve"> и </w:t>
      </w:r>
      <w:hyperlink r:id="rId9" w:history="1">
        <w:r w:rsidRPr="003921E5">
          <w:rPr>
            <w:rFonts w:ascii="Times New Roman" w:eastAsiaTheme="minorHAnsi" w:hAnsi="Times New Roman" w:cs="Times New Roman"/>
            <w:color w:val="auto"/>
            <w:lang w:eastAsia="en-US"/>
          </w:rPr>
          <w:t>объектами инженерной инфраструктуры</w:t>
        </w:r>
      </w:hyperlink>
      <w:r w:rsidRPr="003921E5">
        <w:rPr>
          <w:rFonts w:ascii="Times New Roman" w:eastAsiaTheme="minorHAnsi" w:hAnsi="Times New Roman" w:cs="Times New Roman"/>
          <w:color w:val="auto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3921E5" w:rsidRPr="003921E5" w:rsidRDefault="003921E5" w:rsidP="003921E5">
      <w:pPr>
        <w:autoSpaceDE w:val="0"/>
        <w:autoSpaceDN w:val="0"/>
        <w:adjustRightInd w:val="0"/>
        <w:spacing w:before="30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3921E5">
        <w:rPr>
          <w:rFonts w:ascii="Times New Roman" w:eastAsiaTheme="minorHAnsi" w:hAnsi="Times New Roman" w:cs="Times New Roman"/>
          <w:color w:val="auto"/>
          <w:lang w:eastAsia="en-US"/>
        </w:rPr>
        <w:t xml:space="preserve">приобретенных (предоставленных) для </w:t>
      </w:r>
      <w:hyperlink r:id="rId10" w:history="1">
        <w:r w:rsidRPr="003921E5">
          <w:rPr>
            <w:rFonts w:ascii="Times New Roman" w:eastAsiaTheme="minorHAnsi" w:hAnsi="Times New Roman" w:cs="Times New Roman"/>
            <w:color w:val="auto"/>
            <w:lang w:eastAsia="en-US"/>
          </w:rPr>
          <w:t>личного подсобного хозяйства</w:t>
        </w:r>
      </w:hyperlink>
      <w:r w:rsidRPr="003921E5">
        <w:rPr>
          <w:rFonts w:ascii="Times New Roman" w:eastAsiaTheme="minorHAnsi" w:hAnsi="Times New Roman" w:cs="Times New Roman"/>
          <w:color w:val="auto"/>
          <w:lang w:eastAsia="en-US"/>
        </w:rPr>
        <w:t>, садоводства, огородничества или животноводства, а также дачного хозяйства;</w:t>
      </w:r>
    </w:p>
    <w:p w:rsidR="003921E5" w:rsidRPr="003921E5" w:rsidRDefault="003921E5" w:rsidP="003921E5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3921E5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 xml:space="preserve">ограниченных в обороте в соответствии с </w:t>
      </w:r>
      <w:hyperlink r:id="rId11" w:history="1">
        <w:r w:rsidRPr="003921E5">
          <w:rPr>
            <w:rFonts w:ascii="Times New Roman" w:eastAsiaTheme="minorHAnsi" w:hAnsi="Times New Roman" w:cs="Times New Roman"/>
            <w:color w:val="auto"/>
            <w:lang w:eastAsia="en-US"/>
          </w:rPr>
          <w:t>законодательством</w:t>
        </w:r>
      </w:hyperlink>
      <w:r w:rsidRPr="003921E5">
        <w:rPr>
          <w:rFonts w:ascii="Times New Roman" w:eastAsiaTheme="minorHAnsi" w:hAnsi="Times New Roman" w:cs="Times New Roman"/>
          <w:color w:val="auto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F44501" w:rsidRPr="00F44501" w:rsidRDefault="00F44501" w:rsidP="00F44501">
      <w:pPr>
        <w:pStyle w:val="ConsPlusNormal"/>
        <w:spacing w:before="220"/>
        <w:ind w:firstLine="540"/>
        <w:jc w:val="both"/>
      </w:pPr>
    </w:p>
    <w:p w:rsidR="00F44501" w:rsidRPr="00696EB7" w:rsidRDefault="003921E5" w:rsidP="00F44501">
      <w:pPr>
        <w:pStyle w:val="a3"/>
        <w:shd w:val="clear" w:color="auto" w:fill="auto"/>
        <w:spacing w:after="292" w:line="254" w:lineRule="exact"/>
        <w:ind w:right="20" w:firstLine="567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3</w:t>
      </w:r>
      <w:r w:rsidR="00F44501">
        <w:rPr>
          <w:bCs/>
          <w:color w:val="000000"/>
          <w:sz w:val="24"/>
          <w:szCs w:val="24"/>
        </w:rPr>
        <w:t>.</w:t>
      </w:r>
      <w:r w:rsidR="00F44501" w:rsidRPr="00E50CEF">
        <w:rPr>
          <w:sz w:val="24"/>
        </w:rPr>
        <w:t xml:space="preserve"> </w:t>
      </w:r>
      <w:r w:rsidR="00F44501" w:rsidRPr="00593C0F">
        <w:rPr>
          <w:sz w:val="24"/>
        </w:rPr>
        <w:t>Настоящее решение</w:t>
      </w:r>
      <w:r w:rsidR="00F44501">
        <w:rPr>
          <w:sz w:val="24"/>
        </w:rPr>
        <w:t xml:space="preserve"> вступает в силу с 1 января 2020</w:t>
      </w:r>
      <w:r w:rsidR="00F44501" w:rsidRPr="00593C0F">
        <w:rPr>
          <w:sz w:val="24"/>
        </w:rPr>
        <w:t xml:space="preserve"> года, но не ранее чем по истечении одного месяца со дня его официального опубликования</w:t>
      </w:r>
      <w:r w:rsidR="00F44501" w:rsidRPr="00696EB7">
        <w:rPr>
          <w:bCs/>
          <w:color w:val="000000"/>
          <w:sz w:val="24"/>
          <w:szCs w:val="24"/>
        </w:rPr>
        <w:t>.</w:t>
      </w:r>
    </w:p>
    <w:p w:rsidR="00F44501" w:rsidRPr="001717E2" w:rsidRDefault="00F44501" w:rsidP="00F44501">
      <w:pPr>
        <w:pStyle w:val="a3"/>
        <w:shd w:val="clear" w:color="auto" w:fill="auto"/>
        <w:tabs>
          <w:tab w:val="left" w:pos="1985"/>
          <w:tab w:val="left" w:pos="4085"/>
          <w:tab w:val="left" w:pos="8885"/>
        </w:tabs>
        <w:spacing w:line="240" w:lineRule="auto"/>
        <w:ind w:left="1320"/>
        <w:jc w:val="both"/>
        <w:rPr>
          <w:sz w:val="24"/>
          <w:szCs w:val="24"/>
        </w:rPr>
      </w:pPr>
    </w:p>
    <w:p w:rsidR="00F44501" w:rsidRPr="001717E2" w:rsidRDefault="00F44501" w:rsidP="00F44501">
      <w:pPr>
        <w:pStyle w:val="a3"/>
        <w:shd w:val="clear" w:color="auto" w:fill="auto"/>
        <w:tabs>
          <w:tab w:val="left" w:pos="1985"/>
          <w:tab w:val="left" w:pos="4085"/>
          <w:tab w:val="left" w:pos="8885"/>
        </w:tabs>
        <w:spacing w:line="240" w:lineRule="auto"/>
        <w:ind w:left="1276"/>
        <w:jc w:val="both"/>
        <w:rPr>
          <w:sz w:val="24"/>
          <w:szCs w:val="24"/>
        </w:rPr>
      </w:pPr>
    </w:p>
    <w:p w:rsidR="00F44501" w:rsidRPr="001717E2" w:rsidRDefault="00F44501" w:rsidP="00F44501">
      <w:pPr>
        <w:pStyle w:val="a3"/>
        <w:shd w:val="clear" w:color="auto" w:fill="auto"/>
        <w:tabs>
          <w:tab w:val="left" w:pos="1985"/>
          <w:tab w:val="left" w:pos="4085"/>
          <w:tab w:val="left" w:pos="8885"/>
        </w:tabs>
        <w:spacing w:line="240" w:lineRule="auto"/>
        <w:jc w:val="both"/>
        <w:rPr>
          <w:sz w:val="24"/>
          <w:szCs w:val="24"/>
        </w:rPr>
      </w:pPr>
      <w:r w:rsidRPr="001717E2">
        <w:rPr>
          <w:sz w:val="24"/>
          <w:szCs w:val="24"/>
        </w:rPr>
        <w:t>Председатель муниципального Совета МО «Ко</w:t>
      </w:r>
      <w:r>
        <w:rPr>
          <w:sz w:val="24"/>
          <w:szCs w:val="24"/>
        </w:rPr>
        <w:t xml:space="preserve">ношское»             </w:t>
      </w:r>
      <w:r w:rsidR="0063385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Н.И. Гневашева</w:t>
      </w:r>
      <w:r w:rsidRPr="001717E2">
        <w:rPr>
          <w:sz w:val="24"/>
          <w:szCs w:val="24"/>
        </w:rPr>
        <w:t xml:space="preserve"> </w:t>
      </w:r>
    </w:p>
    <w:p w:rsidR="00F44501" w:rsidRPr="001717E2" w:rsidRDefault="00F44501" w:rsidP="00F44501">
      <w:pPr>
        <w:pStyle w:val="a3"/>
        <w:shd w:val="clear" w:color="auto" w:fill="auto"/>
        <w:tabs>
          <w:tab w:val="left" w:pos="1985"/>
          <w:tab w:val="left" w:pos="4085"/>
          <w:tab w:val="left" w:pos="8885"/>
        </w:tabs>
        <w:spacing w:line="240" w:lineRule="auto"/>
        <w:ind w:left="1276"/>
        <w:jc w:val="both"/>
        <w:rPr>
          <w:sz w:val="24"/>
          <w:szCs w:val="24"/>
        </w:rPr>
      </w:pPr>
    </w:p>
    <w:p w:rsidR="00F44501" w:rsidRPr="001717E2" w:rsidRDefault="00F44501" w:rsidP="00F44501">
      <w:pPr>
        <w:pStyle w:val="a3"/>
        <w:shd w:val="clear" w:color="auto" w:fill="auto"/>
        <w:tabs>
          <w:tab w:val="left" w:pos="1985"/>
          <w:tab w:val="left" w:pos="4085"/>
          <w:tab w:val="left" w:pos="8885"/>
        </w:tabs>
        <w:spacing w:line="240" w:lineRule="auto"/>
        <w:jc w:val="both"/>
        <w:rPr>
          <w:sz w:val="24"/>
          <w:szCs w:val="24"/>
        </w:rPr>
      </w:pPr>
    </w:p>
    <w:p w:rsidR="00F44501" w:rsidRPr="001717E2" w:rsidRDefault="00F44501" w:rsidP="00F44501">
      <w:pPr>
        <w:pStyle w:val="a3"/>
        <w:shd w:val="clear" w:color="auto" w:fill="auto"/>
        <w:tabs>
          <w:tab w:val="left" w:pos="1985"/>
          <w:tab w:val="left" w:pos="4085"/>
          <w:tab w:val="left" w:pos="8885"/>
        </w:tabs>
        <w:spacing w:line="240" w:lineRule="auto"/>
        <w:ind w:left="1276"/>
        <w:jc w:val="both"/>
        <w:rPr>
          <w:sz w:val="24"/>
          <w:szCs w:val="24"/>
        </w:rPr>
      </w:pPr>
    </w:p>
    <w:p w:rsidR="00CF6DF8" w:rsidRDefault="00633859" w:rsidP="00F44501">
      <w:pPr>
        <w:pStyle w:val="a3"/>
        <w:shd w:val="clear" w:color="auto" w:fill="auto"/>
        <w:tabs>
          <w:tab w:val="left" w:pos="1985"/>
          <w:tab w:val="left" w:pos="4085"/>
          <w:tab w:val="left" w:pos="8885"/>
        </w:tabs>
        <w:spacing w:line="240" w:lineRule="auto"/>
        <w:jc w:val="both"/>
      </w:pPr>
      <w:r>
        <w:rPr>
          <w:sz w:val="24"/>
          <w:szCs w:val="24"/>
        </w:rPr>
        <w:t xml:space="preserve">ВРИО </w:t>
      </w:r>
      <w:r w:rsidR="00F44501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F44501" w:rsidRPr="001717E2">
        <w:rPr>
          <w:sz w:val="24"/>
          <w:szCs w:val="24"/>
        </w:rPr>
        <w:t xml:space="preserve"> МО «Коношское»                                               </w:t>
      </w:r>
      <w:r>
        <w:rPr>
          <w:sz w:val="24"/>
          <w:szCs w:val="24"/>
        </w:rPr>
        <w:t xml:space="preserve">   </w:t>
      </w:r>
      <w:r w:rsidR="00F44501" w:rsidRPr="001717E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</w:t>
      </w:r>
      <w:r w:rsidR="00F44501" w:rsidRPr="001717E2">
        <w:rPr>
          <w:sz w:val="24"/>
          <w:szCs w:val="24"/>
        </w:rPr>
        <w:t>А.</w:t>
      </w:r>
      <w:r>
        <w:rPr>
          <w:sz w:val="24"/>
          <w:szCs w:val="24"/>
        </w:rPr>
        <w:t>Н. Денисов</w:t>
      </w:r>
    </w:p>
    <w:sectPr w:rsidR="00CF6DF8" w:rsidSect="00F44501">
      <w:footerReference w:type="default" r:id="rId12"/>
      <w:footnotePr>
        <w:numFmt w:val="chicago"/>
        <w:numRestart w:val="eachPage"/>
      </w:footnotePr>
      <w:pgSz w:w="11905" w:h="16837"/>
      <w:pgMar w:top="1134" w:right="931" w:bottom="993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B03" w:rsidRDefault="00A34B03">
      <w:r>
        <w:separator/>
      </w:r>
    </w:p>
  </w:endnote>
  <w:endnote w:type="continuationSeparator" w:id="1">
    <w:p w:rsidR="00A34B03" w:rsidRDefault="00A34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B34" w:rsidRDefault="00A34B03">
    <w:pPr>
      <w:pStyle w:val="a6"/>
      <w:framePr w:w="12079" w:h="125" w:wrap="none" w:vAnchor="text" w:hAnchor="page" w:x="1" w:y="-2422"/>
      <w:shd w:val="clear" w:color="auto" w:fill="auto"/>
      <w:ind w:left="77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B03" w:rsidRDefault="00A34B03">
      <w:r>
        <w:separator/>
      </w:r>
    </w:p>
  </w:footnote>
  <w:footnote w:type="continuationSeparator" w:id="1">
    <w:p w:rsidR="00A34B03" w:rsidRDefault="00A34B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numFmt w:val="chicago"/>
    <w:numRestart w:val="eachPage"/>
    <w:footnote w:id="0"/>
    <w:footnote w:id="1"/>
  </w:footnotePr>
  <w:endnotePr>
    <w:endnote w:id="0"/>
    <w:endnote w:id="1"/>
  </w:endnotePr>
  <w:compat/>
  <w:rsids>
    <w:rsidRoot w:val="00E47237"/>
    <w:rsid w:val="000F37A7"/>
    <w:rsid w:val="002129AD"/>
    <w:rsid w:val="002D4F21"/>
    <w:rsid w:val="0030468E"/>
    <w:rsid w:val="00374DD9"/>
    <w:rsid w:val="003921E5"/>
    <w:rsid w:val="00633859"/>
    <w:rsid w:val="006E42F7"/>
    <w:rsid w:val="007909B0"/>
    <w:rsid w:val="00A34B03"/>
    <w:rsid w:val="00CF1299"/>
    <w:rsid w:val="00CF6DF8"/>
    <w:rsid w:val="00E47237"/>
    <w:rsid w:val="00E83B87"/>
    <w:rsid w:val="00F4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0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44501"/>
    <w:pPr>
      <w:shd w:val="clear" w:color="auto" w:fill="FFFFFF"/>
      <w:spacing w:line="542" w:lineRule="exact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F44501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a5">
    <w:name w:val="Колонтитул_"/>
    <w:link w:val="a6"/>
    <w:uiPriority w:val="99"/>
    <w:locked/>
    <w:rsid w:val="00F44501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F44501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  <w:style w:type="paragraph" w:customStyle="1" w:styleId="ConsPlusNormal">
    <w:name w:val="ConsPlusNormal"/>
    <w:rsid w:val="00F4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41540CC2D806CF03780946D016DBE3078CEC587DFB8A8624BB6EF110EF894B7050E3BED06736C80C005C8BC50E0EF8D9DE00AD6435ED9FR51C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3D6D503408EB374BD1B6668C8578836D283FD19941DE96036E717A5BBB65300ED2217F6235E180343F2FBB86F3189FB1F8554FF3C400CF59F08773Dv0Z9I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D6D503408EB374BD1B667ECB3BD63AD28BA2149D18E0346FB711F2E4E65555AD6211A3631E120917A3BFEB633BD8B45AD147FC395Fv0Z4I" TargetMode="External"/><Relationship Id="rId11" Type="http://schemas.openxmlformats.org/officeDocument/2006/relationships/hyperlink" Target="consultantplus://offline/ref=4541540CC2D806CF03780946D016DBE3078DEE587FFD8A8624BB6EF110EF894B7050E3BED06735CE00005C8BC50E0EF8D9DE00AD6435ED9FR51CL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4541540CC2D806CF03780946D016DBE3078EEA5279F58A8624BB6EF110EF894B7050E3BED06737CE07005C8BC50E0EF8D9DE00AD6435ED9FR51C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541540CC2D806CF03780946D016DBE30687EA5078FF8A8624BB6EF110EF894B7050E3BED06737C804005C8BC50E0EF8D9DE00AD6435ED9FR51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2019-11-15T08:36:00Z</cp:lastPrinted>
  <dcterms:created xsi:type="dcterms:W3CDTF">2019-11-28T12:53:00Z</dcterms:created>
  <dcterms:modified xsi:type="dcterms:W3CDTF">2019-11-28T12:57:00Z</dcterms:modified>
</cp:coreProperties>
</file>