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FE" w:rsidRPr="002F0EFE" w:rsidRDefault="002F0EFE" w:rsidP="002F0EFE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ПРАВИТЕЛЬСТВО РОССИЙСКОЙ ФЕДЕРАЦИИ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ПОСТАНОВЛЕНИЕ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от 22 декабря 2012 г. № 1376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МОСКВА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(В редакции постановлений Правительства Российской Федерации от 28.10.2013 № 968, от 07.05.2014 № 412, от 27.02.2015 № 175, от 08.07.2015 № 684, от 09.10.2015 № 1078, от 24.01.2017 № 64, от 17.02.2017 № 209, от 24.07.2017 № 873, от 31.07.2017 № 906, от 23.10.2017 № 1288, от 16.12.2017 № 1565, от 18.01.2018 № 19, от 11.05.2018 № 568, от 02.08.2018 № 903, от 28.01.2019 № 47, от 05.06.2019 № 725, от 21.01.2020 № 20, от 07.02.2020 № 109, от 14.08.2020 № 1215, от 16.11.2020 № 1839, от 24.11.2020 № 1905, от 05.07.2021 № 1114, от 19.10.2021 № 1775, от 03.11.2021 № 1913, от 27.11.2021 № 2066, от 07.05.2022 № 831, от 01.07.2022 № 1194, от 19.08.2022 № 1457, от 14.09.2022 № 1605,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В соответствии с частью 5 статьи 15 Федерального закона "Об организации предоставления государственных и муниципальных услуг" Правительство Российской Федерации постановляет: (В редакции Постановления Правительства Российской Федерации от 31.07.2017 г. № 906)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1. Утвердить прилагаемые Правила организации деятельности многофункциональных центров предоставления государственных и муниципальных услуг.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2. Признать утратившим силу постановление Правительства Российской Федерации от 3 октября 2009 г. № 796 "О 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№ 41, ст. 4782</w:t>
      </w: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) .</w:t>
      </w:r>
      <w:proofErr w:type="gramEnd"/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3. Установить, что настоящее постановление вступает в силу с 1 января 2013 г.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Председатель Правительства Российской Федерации                               </w:t>
      </w:r>
      <w:proofErr w:type="spell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Д.Медведев</w:t>
      </w:r>
      <w:proofErr w:type="spellEnd"/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УТВЕРЖДЕНЫ постановлением Правительства Российской </w:t>
      </w:r>
      <w:proofErr w:type="spell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Федерацииот</w:t>
      </w:r>
      <w:proofErr w:type="spell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22 декабря 2012 г. № 1376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>ПРАВИЛА организации деятельности многофункциональных центров предоставления государственных и муниципальных услуг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t xml:space="preserve">(В редакции постановлений Правительства Российской Федерации от 28.10.2013 № 968, от 07.05.2014 № 412, от 27.02.2015 № 175, от 08.07.2015 № 684, от 09.10.2015 № 1078, от 24.01.2017 № 64, </w:t>
      </w:r>
      <w:r w:rsidRPr="002F0EFE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ru-RU"/>
        </w:rPr>
        <w:lastRenderedPageBreak/>
        <w:t>от 17.02.2017 № 209, от 24.07.2017 № 873, от 31.07.2017 № 906, от 23.10.2017 № 1288, от 16.12.2017 № 1565, от 18.01.2018 № 19, от 11.05.2018 № 568, от 02.08.2018 № 903, от 28.01.2019 № 47, от 05.06.2019 № 725, от 21.01.2020 № 20, от 07.02.2020 № 109, от 14.08.2020 № 1215, от 16.11.2020 № 1839, от 24.11.2020 № 1905, от 05.07.2021 № 1114, от 19.10.2021 № 1775, от 03.11.2021 № 1913, от 27.11.2021 № 2066, от 07.05.2022 № 831, от 01.07.2022 № 1194, от 19.08.2022 № 1457, от 14.09.2022 № 1605,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 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1. Многофункциональный центр предоставления государственных и муниципальных услуг (далее 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 - соглашение о взаимодействии; органы, предоставляющие государственные услуги; органы, предоставляющие муниципальные услуги) . (В редакции Постановления Правительства Российской Федерации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 (Дополнение абзацем - Постановление Правительства Российской Федерации от 17.02.2017 г. № 209</w:t>
      </w: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)  (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В редакции Постановления Правительства Российской Федерации от 14.09.2022 № 1605)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Организация предоставления государственной услуги, оказываемой Министерством внутренних дел Российской Федерации и определенной пунктом 46 постановления Правительства Российской Федерации от 27 сентября 2011 г. № 797 "О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 декабря 2022 г. (В редакции постановлений Правительства Российской Федерации от 16.12.2017 № 1565, от 28.01.2019 № 47, от 21.01.2020 № 20, от 16.11.2020 № 1839, от 27.11.2021 № 2066)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постановлением Правительства Российской Федерации от 27 сентября 2011 г. № 797 "О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</w:t>
      </w: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lastRenderedPageBreak/>
        <w:t xml:space="preserve">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абзацем вторым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 (Дополнение </w:t>
      </w: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абзацем  -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Постановление Правительства Российской Федерации от 14.08.2020 № 1215)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2. 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 - заявители</w:t>
      </w: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) ,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установленными настоящими Правилами.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пунктами 1 - 7, 9, 10, 17 и 18 части 6 статьи 7 Федерального закона "Об организации предоставления государственных и муниципальных услуг" (далее - Федеральный закон) , а также информирование и консультирование заявителей в соответствии с пунктом 4 части 1 статьи 16 Федерального закона в многофункциональном центре осуществляются бесплатно. (В редакции Постановления Правительства Российской Федерации от 05.07.2021 № 1114)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 (Дополнение абзацем - Постановление Правительства Российской Федерации от 09.10.2015 г. № 1078)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 (В редакции Постановления Правительства Российской Федерации от 05.06.2019 № 725)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законом "О публично-правовой компании "</w:t>
      </w:r>
      <w:proofErr w:type="spell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Роскадастр</w:t>
      </w:r>
      <w:proofErr w:type="spell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сведений и документов из соответствующих государственных </w:t>
      </w: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lastRenderedPageBreak/>
        <w:t xml:space="preserve">реестров. (Дополнение </w:t>
      </w: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абзацем  -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Постановление Правительства Российской Федерации от 07.05.2022 № 831)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21. В целях организации предоставления государственных и муниципальных услуг в субъекте Российской Федерации председателем (заместителем председателя) высшего исполнительного органа субъекта Российской Федерации 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частью 11 статьи 16 Федерального закона и положениями пунктов 29 - 31 настоящих Правил (далее соответственно - схема размещения, привлекаемые организации) . (В редакции Постановления Правительства Российской Федерации от 14.09.2022 № 1605)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пунктом 71 настоящих Правил,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 (В редакции Постановления Правительства Российской Федерации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 (Дополнение абзацем - Постановление Правительства Российской Федерации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Учредитель многофункционального центра,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 (Дополнение абзацем - Постановление Правительства Российской Федерации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об увеличении количества окон приема и выдачи документов; (Дополнение абзацем - Постановление Правительства Российской Федерации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пунктом 71 настоящих Правил; (Дополнение абзацем - Постановление Правительства Российской Федерации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о закрытии части окон приема и выдачи документов в </w:t>
      </w:r>
      <w:proofErr w:type="spell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маловостребованных</w:t>
      </w:r>
      <w:proofErr w:type="spell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 (Дополнение абзацем - Постановление Правительства Российской Федерации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lastRenderedPageBreak/>
        <w:t>Методические рекомендации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 (Дополнение абзацем - Постановление Правительства Российской Федерации от 28.12.2022 № 2467)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(Дополнение </w:t>
      </w: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пунктом  -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Постановление Правительства Российской Федерации от 17.02.2017 г. № 209)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3. В многофункциональном центре обеспечиваются: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а)  функционирование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автоматизированной информационной системы многофункционального центра и взаимодействие ее с иными информационными системами, указанными в пункте 21 настоящих Правил; (В редакции Постановления Правительства Российской Федерации от 27.02.2015 г. № 175)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б)  бесплатный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доступ заявителей к федеральной государственной информационной системе "Единый портал государственных и муниципальных услуг (функций) ", региональному порталу государственных и муниципальных услуг (функций) ;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в)  возможность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 (В редакции Постановления Правительства Российской Федерации от 07.05.2014 г. № 412)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г)  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 - единая система идентификации и аутентификации) на безвозмездной основе; (Дополнение подпунктом - Постановление Правительства Российской Федерации от 27.02.2015 г. № 175)  (В редакции Постановления Правительства Российской Федерации от 19.10.2021 № 1775)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д)  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 , необходимых для предоставления государственных и муниципальных услуг (в том числе документов, предусмотренных частью 6 статьи 7 Федерального закона,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пунктом 34 настоящих Правил; (Дополнение подпунктом  - Постановление Правительства Российской Федерации от 05.07.2021 № 1114)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е)  прием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</w:t>
      </w: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lastRenderedPageBreak/>
        <w:t>или муниципальных услуг в случаях, предусмотренных законодательством Российской Федерации; (Дополнение подпунктом  - Постановление Правительства Российской Федерации от 05.07.2021 № 1114)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ж)  в порядке, установленном статьей 141 Федерального закона "Об информации, информационных технологиях и о защите информации",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(далее - единая биометрическая система) , с использованием программно-технических комплексов, на безвозмездной для физических лиц основе; (Дополнение подпунктом  - Постановление Правительства Российской Федерации от 19.10.2021 № 1775)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з)  при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возможности. (Дополнение </w:t>
      </w:r>
      <w:proofErr w:type="gramStart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подпунктом  -</w:t>
      </w:r>
      <w:proofErr w:type="gramEnd"/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 xml:space="preserve"> Постановление Правительства Российской Федерации от 19.10.2021 № 1775)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31. При реализации подпункта "в" пункта 3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 (Дополнение пунктом - Постановление Правительства Российской Федерации от 07.05.2014 г. № 412)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32. По решению высшего исполнительного органа субъекта Российской Федерации многофункциональный центр и 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 (В редакции Постановления Правительства Российской Федерации от 14.09.2022 № 1605)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При приеме денежных средств от заявителей многофункциональный центр и 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Денежные средства, принятые многофункциональным центром и 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lastRenderedPageBreak/>
        <w:t>Прием наличных денежных средств от заявителя привлекаемыми организациями не осуществляется.</w:t>
      </w: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  <w:r w:rsidRPr="002F0EFE"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  <w:t>(Дополнение пунктом - Постановление Правительства Российской Федерации от 05.06.2019 № 725)  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 w:rsidRPr="002F0EFE">
        <w:rPr>
          <w:rFonts w:ascii="Helvetica" w:hAnsi="Helvetica" w:cs="Helvetica"/>
          <w:color w:val="111111"/>
        </w:rPr>
        <w:t xml:space="preserve">33. 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</w:t>
      </w:r>
      <w:proofErr w:type="spellStart"/>
      <w:r w:rsidRPr="002F0EFE">
        <w:rPr>
          <w:rFonts w:ascii="Helvetica" w:hAnsi="Helvetica" w:cs="Helvetica"/>
          <w:color w:val="111111"/>
        </w:rPr>
        <w:t>техн</w:t>
      </w:r>
      <w:r>
        <w:rPr>
          <w:rFonts w:ascii="Helvetica" w:hAnsi="Helvetica" w:cs="Helvetica"/>
          <w:color w:val="111111"/>
        </w:rPr>
        <w:t>т</w:t>
      </w:r>
      <w:proofErr w:type="spellEnd"/>
      <w:r>
        <w:rPr>
          <w:rFonts w:ascii="Helvetica" w:hAnsi="Helvetica" w:cs="Helvetica"/>
          <w:color w:val="111111"/>
        </w:rPr>
        <w:t> 05.06.2019 № 725)  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33. 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 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05.06.2019 № 725)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34. 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 10 и 11 статьи 7 Федерального закона, проверяет документы, подтверждающие полномочия представителя юридического или физического лица;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</w:t>
      </w:r>
      <w:proofErr w:type="gramStart"/>
      <w:r>
        <w:rPr>
          <w:rFonts w:ascii="Helvetica" w:hAnsi="Helvetica" w:cs="Helvetica"/>
          <w:color w:val="111111"/>
        </w:rPr>
        <w:t>) ;</w:t>
      </w:r>
      <w:proofErr w:type="gramEnd"/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подписывает электронные дубликаты документов и информации усиленной квалифицированной электронной подписью.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 (или) регионального портала государственных и муниципальных услуг в порядке, установленном Правительством Российской Федерации.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Действия работника многофункционального центра, предусмотренные абзацами вторым - пятым настоящего пункта, осуществляются на основании заявления </w:t>
      </w:r>
      <w:r>
        <w:rPr>
          <w:rFonts w:ascii="Helvetica" w:hAnsi="Helvetica" w:cs="Helvetica"/>
          <w:color w:val="111111"/>
        </w:rPr>
        <w:lastRenderedPageBreak/>
        <w:t>заявителя. (Дополнение абзацем - Постановление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(Дополнение пунктом - Постановление Правительства Российской Федерации от 05.07.2021 № 1114)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35. При реализации положений подпункта "з" пункта 3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 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информации о результатах проверки соответствия представленных биометрических персональных данных физического лица его биометрическим персональным данным, содержащимся в единой биометрической системе, а также информации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пунктом 3 части 13 статьи 141 Федерального закона "Об информации, информационных технологиях и о защите информации";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сведений о физическом лице, содержащихся в единой системе идентификации и аутентификации, в порядке, установленном постановлением Правительства Российской Федерации от 10 июля 2013 г. № 584 "Об 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(Дополнение пунктом - Постановление Правительства Российской Федерации от 19.10.2021 № 1775)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36. В целях реализации положений подпункта "ж" пункта 3 настоящих Правил многофункциональный центр, оснащенный программно-техническим комплексом в соответствии с абзацем пятым пункта 10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пунктом 10 настоящих Правил. Финансовое обеспечение функционирования созданных окон обслуживания осуществляется в соответствии с пунктом 73 части 1 статьи 16 Федерального закона "Об организации предоставления государственных и муниципальных услуг". (Дополнение пунктом - Постановление Правительства Российской Федерации от 01.07.2022 № 1194)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4. В многофункциональном центре может быть также организовано предоставление: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услуг</w:t>
      </w:r>
      <w:proofErr w:type="gramEnd"/>
      <w:r>
        <w:rPr>
          <w:rFonts w:ascii="Helvetica" w:hAnsi="Helvetica" w:cs="Helvetica"/>
          <w:color w:val="111111"/>
        </w:rPr>
        <w:t>, которые являются необходимыми и обязательными для предоставления государственных и муниципальных услуг;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услуг</w:t>
      </w:r>
      <w:proofErr w:type="gramEnd"/>
      <w:r>
        <w:rPr>
          <w:rFonts w:ascii="Helvetica" w:hAnsi="Helvetica" w:cs="Helvetica"/>
          <w:color w:val="111111"/>
        </w:rPr>
        <w:t>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, указанных в части 3 статьи 1 Федерального закона; (В редакции Постановления Правительства Российской Федерации от 07.05.2014 г. № 412)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дополнительных</w:t>
      </w:r>
      <w:proofErr w:type="gramEnd"/>
      <w:r>
        <w:rPr>
          <w:rFonts w:ascii="Helvetica" w:hAnsi="Helvetica" w:cs="Helvetica"/>
          <w:color w:val="111111"/>
        </w:rPr>
        <w:t xml:space="preserve">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 . При оказании указанных услуг многофункциональный центр может выступать в качестве агента в соответствии с законодательством Российской Федерации; (В редакции Постановления Правительства Российской Федерации от 24.11.2020 № 1905)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lastRenderedPageBreak/>
        <w:t>г)  услуг по приему заявлений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 ; (В редакции Постановления Правительства Российской Федерации 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д)  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 (Дополнение подпунктом - Постановление Правительства Российской Федерации от 09.10.2015 г. № 1078)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е)  услуг</w:t>
      </w:r>
      <w:proofErr w:type="gramEnd"/>
      <w:r>
        <w:rPr>
          <w:rFonts w:ascii="Helvetica" w:hAnsi="Helvetica" w:cs="Helvetica"/>
          <w:color w:val="111111"/>
        </w:rPr>
        <w:t xml:space="preserve"> юридическим и физическим лицам (в том числе индивидуальным предпринимателям) , необходимых для начала осуществления и развития предпринимательской деятельности; (В редакции Постановления Правительства Российской Федерации от 24.11.2020 № 1905)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ж)  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 (Дополнение подпунктом - Постановление Правительства Российской Федерации от 31.07.2017 г. № 906)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з)  консультационной</w:t>
      </w:r>
      <w:proofErr w:type="gramEnd"/>
      <w:r>
        <w:rPr>
          <w:rFonts w:ascii="Helvetica" w:hAnsi="Helvetica" w:cs="Helvetica"/>
          <w:color w:val="111111"/>
        </w:rPr>
        <w:t xml:space="preserve">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 (Дополнение подпунктом  - Постановление Правительства Российской Федерации от 05.07.2021 № 1114)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и)  услуги по печати на бумажном носителе сертификата о профилактических прививках против новой </w:t>
      </w:r>
      <w:proofErr w:type="spellStart"/>
      <w:r>
        <w:rPr>
          <w:rFonts w:ascii="Helvetica" w:hAnsi="Helvetica" w:cs="Helvetica"/>
          <w:color w:val="111111"/>
        </w:rPr>
        <w:t>коронавирусной</w:t>
      </w:r>
      <w:proofErr w:type="spellEnd"/>
      <w:r>
        <w:rPr>
          <w:rFonts w:ascii="Helvetica" w:hAnsi="Helvetica" w:cs="Helvetica"/>
          <w:color w:val="111111"/>
        </w:rPr>
        <w:t xml:space="preserve"> инфекции (COVID-19) или медицинских противопоказаниях к вакцинации и (или) перенесенном заболевании, вызванном новой </w:t>
      </w:r>
      <w:proofErr w:type="spellStart"/>
      <w:r>
        <w:rPr>
          <w:rFonts w:ascii="Helvetica" w:hAnsi="Helvetica" w:cs="Helvetica"/>
          <w:color w:val="111111"/>
        </w:rPr>
        <w:t>коронавирусной</w:t>
      </w:r>
      <w:proofErr w:type="spellEnd"/>
      <w:r>
        <w:rPr>
          <w:rFonts w:ascii="Helvetica" w:hAnsi="Helvetica" w:cs="Helvetica"/>
          <w:color w:val="111111"/>
        </w:rPr>
        <w:t xml:space="preserve"> инфекцией (COVID-19) , сформированного в виде электронного документа в автоматическом режиме посредством единого портала государственных и муниципальных услуг,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 (Дополнение </w:t>
      </w:r>
      <w:proofErr w:type="gramStart"/>
      <w:r>
        <w:rPr>
          <w:rFonts w:ascii="Helvetica" w:hAnsi="Helvetica" w:cs="Helvetica"/>
          <w:color w:val="111111"/>
        </w:rPr>
        <w:t>подпунктом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03.11.2021 № 1913)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41. 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lastRenderedPageBreak/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 высшего исполнительного органа субъекта Российской Федерации. (В редакции Постановления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(Дополнение пунктом - Постановление Правительства Российской Федерации от 07.05.2014 г. № 412)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42. 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 (Дополнение пунктом - Постановление Правительства Российской Федерации от 14.09.2022 № 1605)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5. 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 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части 6 статьи 7 Федерального закона.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6. 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постановлением Правительства Российской Федерации от 8 сентября 2010 г. № 697 "О единой системе межведомственного электронного взаимодействия" на безвозмездной основе.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7. Для организации взаимодействия с заявителями помещение многофункционального центра делится на следующие функциональные секторы (зоны</w:t>
      </w:r>
      <w:proofErr w:type="gramStart"/>
      <w:r>
        <w:rPr>
          <w:rFonts w:ascii="Helvetica" w:hAnsi="Helvetica" w:cs="Helvetica"/>
          <w:color w:val="111111"/>
        </w:rPr>
        <w:t>) :</w:t>
      </w:r>
      <w:proofErr w:type="gramEnd"/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сектор</w:t>
      </w:r>
      <w:proofErr w:type="gramEnd"/>
      <w:r>
        <w:rPr>
          <w:rFonts w:ascii="Helvetica" w:hAnsi="Helvetica" w:cs="Helvetica"/>
          <w:color w:val="111111"/>
        </w:rPr>
        <w:t xml:space="preserve"> информирования и ожидания;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сектор</w:t>
      </w:r>
      <w:proofErr w:type="gramEnd"/>
      <w:r>
        <w:rPr>
          <w:rFonts w:ascii="Helvetica" w:hAnsi="Helvetica" w:cs="Helvetica"/>
          <w:color w:val="111111"/>
        </w:rPr>
        <w:t xml:space="preserve"> приема заявителей.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71. 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подпунктом "з" пункта 4 настоящих Правил.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05.07.2021 № 1114)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8. Сектор информирования и ожидания включает в себя: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информационные</w:t>
      </w:r>
      <w:proofErr w:type="gramEnd"/>
      <w:r>
        <w:rPr>
          <w:rFonts w:ascii="Helvetica" w:hAnsi="Helvetica" w:cs="Helvetica"/>
          <w:color w:val="111111"/>
        </w:rPr>
        <w:t xml:space="preserve">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 (В редакции Постановления Правительства Российской Федерации 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сроки предоставления государственных и муниципальных услуг;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порядок обжалования действий (бездействия</w:t>
      </w:r>
      <w:proofErr w:type="gramStart"/>
      <w:r>
        <w:rPr>
          <w:rFonts w:ascii="Helvetica" w:hAnsi="Helvetica" w:cs="Helvetica"/>
          <w:color w:val="111111"/>
        </w:rPr>
        <w:t>) ,</w:t>
      </w:r>
      <w:proofErr w:type="gramEnd"/>
      <w:r>
        <w:rPr>
          <w:rFonts w:ascii="Helvetica" w:hAnsi="Helvetica" w:cs="Helvetica"/>
          <w:color w:val="111111"/>
        </w:rPr>
        <w:t xml:space="preserve">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 (В редакции Постановления Правительства Российской Федерации от 17.02.2017 г. № 209)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иную информацию, необходимую для получения государственной и муниципальной услуги;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б)  не менее одного окна (рабочего места) 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подпункте "е"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"а" настоящего пункта. Окна (рабочие места</w:t>
      </w:r>
      <w:proofErr w:type="gramStart"/>
      <w:r>
        <w:rPr>
          <w:rFonts w:ascii="Helvetica" w:hAnsi="Helvetica" w:cs="Helvetica"/>
          <w:color w:val="111111"/>
        </w:rPr>
        <w:t>) ,</w:t>
      </w:r>
      <w:proofErr w:type="gramEnd"/>
      <w:r>
        <w:rPr>
          <w:rFonts w:ascii="Helvetica" w:hAnsi="Helvetica" w:cs="Helvetica"/>
          <w:color w:val="111111"/>
        </w:rPr>
        <w:t xml:space="preserve"> созданные в соответствии с настоящим подпунктом, не являются окнами приема и выдачи документов, созданными в соответствии с пунктом 10 настоящих Правил; (В редакции Постановления Правительства Российской Федерации 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программно</w:t>
      </w:r>
      <w:proofErr w:type="gramEnd"/>
      <w:r>
        <w:rPr>
          <w:rFonts w:ascii="Helvetica" w:hAnsi="Helvetica" w:cs="Helvetica"/>
          <w:color w:val="111111"/>
        </w:rPr>
        <w:t>-аппаратный комплекс, обеспечивающий доступ заявителей к Единому порталу государственных и муниципальных услуг (функций) , региональному порталу государственных и муниципальных услуг (функций) , а также к информации о государственных и муниципальных услугах, предоставляемых в многофункциональном центре;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г)  (</w:t>
      </w:r>
      <w:proofErr w:type="gramEnd"/>
      <w:r>
        <w:rPr>
          <w:rFonts w:ascii="Helvetica" w:hAnsi="Helvetica" w:cs="Helvetica"/>
          <w:color w:val="111111"/>
        </w:rPr>
        <w:t>Подпункт утратил силу - Постановление Правительства Российской Федерации от 07.05.2014 г. № 412)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д)  стулья</w:t>
      </w:r>
      <w:proofErr w:type="gramEnd"/>
      <w:r>
        <w:rPr>
          <w:rFonts w:ascii="Helvetica" w:hAnsi="Helvetica" w:cs="Helvetica"/>
          <w:color w:val="111111"/>
        </w:rPr>
        <w:t>, кресельные секции, скамьи (</w:t>
      </w:r>
      <w:proofErr w:type="spellStart"/>
      <w:r>
        <w:rPr>
          <w:rFonts w:ascii="Helvetica" w:hAnsi="Helvetica" w:cs="Helvetica"/>
          <w:color w:val="111111"/>
        </w:rPr>
        <w:t>банкетки</w:t>
      </w:r>
      <w:proofErr w:type="spellEnd"/>
      <w:r>
        <w:rPr>
          <w:rFonts w:ascii="Helvetica" w:hAnsi="Helvetica" w:cs="Helvetica"/>
          <w:color w:val="111111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е)  электронную</w:t>
      </w:r>
      <w:proofErr w:type="gramEnd"/>
      <w:r>
        <w:rPr>
          <w:rFonts w:ascii="Helvetica" w:hAnsi="Helvetica" w:cs="Helvetica"/>
          <w:color w:val="111111"/>
        </w:rPr>
        <w:t xml:space="preserve"> систему управления очередью, предназначенную для: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регистрации заявителя в очереди;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учета заявителей в очереди, управления отдельными очередями в зависимости от видов услуг;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отображения статуса очереди;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lastRenderedPageBreak/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9. Площадь сектора информирования и ожидания определяется из расчета не менее 10 квадратных метров на одно окно.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10. Абзац. (Утратил силу - Постановление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Абзац. (Дополнение абзацем - Постановление Правительства Российской Федерации от 07.02.2020 № 109) (Утратил силу - Постановление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По решению высшего исполнительного </w:t>
      </w:r>
      <w:proofErr w:type="gramStart"/>
      <w:r>
        <w:rPr>
          <w:rFonts w:ascii="Helvetica" w:hAnsi="Helvetica" w:cs="Helvetica"/>
          <w:color w:val="111111"/>
        </w:rPr>
        <w:t>органа  субъекта</w:t>
      </w:r>
      <w:proofErr w:type="gramEnd"/>
      <w:r>
        <w:rPr>
          <w:rFonts w:ascii="Helvetica" w:hAnsi="Helvetica" w:cs="Helvetica"/>
          <w:color w:val="111111"/>
        </w:rPr>
        <w:t xml:space="preserve">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 (Дополнение абзацем - Постановление Правительства Российской Федерации от 19.10.2021 № 1775</w:t>
      </w:r>
      <w:proofErr w:type="gramStart"/>
      <w:r>
        <w:rPr>
          <w:rFonts w:ascii="Helvetica" w:hAnsi="Helvetica" w:cs="Helvetica"/>
          <w:color w:val="111111"/>
        </w:rPr>
        <w:t>)  (</w:t>
      </w:r>
      <w:proofErr w:type="gramEnd"/>
      <w:r>
        <w:rPr>
          <w:rFonts w:ascii="Helvetica" w:hAnsi="Helvetica" w:cs="Helvetica"/>
          <w:color w:val="111111"/>
        </w:rPr>
        <w:t>В редакции Постановления Правительства Российской Федерации от 14.09.2022 № 1605)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Расчетное количество таких программно-технических комплексов определяется высшим исполнительным </w:t>
      </w:r>
      <w:proofErr w:type="gramStart"/>
      <w:r>
        <w:rPr>
          <w:rFonts w:ascii="Helvetica" w:hAnsi="Helvetica" w:cs="Helvetica"/>
          <w:color w:val="111111"/>
        </w:rPr>
        <w:t>органом  субъекта</w:t>
      </w:r>
      <w:proofErr w:type="gramEnd"/>
      <w:r>
        <w:rPr>
          <w:rFonts w:ascii="Helvetica" w:hAnsi="Helvetica" w:cs="Helvetica"/>
          <w:color w:val="111111"/>
        </w:rPr>
        <w:t xml:space="preserve"> Российской Федерации исходя из объема средств федерального бюджета, предоставляемых бюджету субъекта Российской Федерации в соответствии с пунктом 73 части 1 статьи 16 Федерального закона. (Дополнение абзацем - Постановление Правительства Российской Федерации от 19.10.2021 № 1775</w:t>
      </w:r>
      <w:proofErr w:type="gramStart"/>
      <w:r>
        <w:rPr>
          <w:rFonts w:ascii="Helvetica" w:hAnsi="Helvetica" w:cs="Helvetica"/>
          <w:color w:val="111111"/>
        </w:rPr>
        <w:t>)  (</w:t>
      </w:r>
      <w:proofErr w:type="gramEnd"/>
      <w:r>
        <w:rPr>
          <w:rFonts w:ascii="Helvetica" w:hAnsi="Helvetica" w:cs="Helvetica"/>
          <w:color w:val="111111"/>
        </w:rPr>
        <w:t>В редакции Постановления Правительства Российской Федерации от 14.09.2022 № 1605)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101. По решению уполномоченного исполнительного органа субъекта Российской Федерации 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 - специализированное рабочее место, федеральная информационная система</w:t>
      </w:r>
      <w:proofErr w:type="gramStart"/>
      <w:r>
        <w:rPr>
          <w:rFonts w:ascii="Helvetica" w:hAnsi="Helvetica" w:cs="Helvetica"/>
          <w:color w:val="111111"/>
        </w:rPr>
        <w:t>) .</w:t>
      </w:r>
      <w:proofErr w:type="gramEnd"/>
      <w:r>
        <w:rPr>
          <w:rFonts w:ascii="Helvetica" w:hAnsi="Helvetica" w:cs="Helvetica"/>
          <w:color w:val="111111"/>
        </w:rPr>
        <w:t xml:space="preserve"> До 1 января 2021 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 специализированных рабочих мест. Привлекаемые организации специализированными рабочими местами не оборудуются. (В редакции Постановления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lastRenderedPageBreak/>
        <w:t>(Пункт в редакции Постановления Правительства Российской Федерации от 24.11.2020 № 1905)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11. 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</w:t>
      </w:r>
      <w:proofErr w:type="spellStart"/>
      <w:r>
        <w:rPr>
          <w:rFonts w:ascii="Helvetica" w:hAnsi="Helvetica" w:cs="Helvetica"/>
          <w:color w:val="111111"/>
        </w:rPr>
        <w:t>иля</w:t>
      </w:r>
      <w:proofErr w:type="spellEnd"/>
      <w:r>
        <w:rPr>
          <w:rFonts w:ascii="Helvetica" w:hAnsi="Helvetica" w:cs="Helvetica"/>
          <w:color w:val="111111"/>
        </w:rPr>
        <w:t>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12. Здание (помещение) многофункционального центра оборудуется информационной табличкой (вывеской</w:t>
      </w:r>
      <w:proofErr w:type="gramStart"/>
      <w:r>
        <w:rPr>
          <w:rFonts w:ascii="Helvetica" w:hAnsi="Helvetica" w:cs="Helvetica"/>
          <w:color w:val="111111"/>
        </w:rPr>
        <w:t>) ,</w:t>
      </w:r>
      <w:proofErr w:type="gramEnd"/>
      <w:r>
        <w:rPr>
          <w:rFonts w:ascii="Helvetica" w:hAnsi="Helvetica" w:cs="Helvetica"/>
          <w:color w:val="111111"/>
        </w:rPr>
        <w:t xml:space="preserve"> содержащей полное наименование многофункционального центра, а также информацию о режиме его работы.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13. 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"Технический регламент о безопасности зданий и сооружений".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14. 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15. 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151. Положения подпунктов "б" и "е" пункта 8, пунктов 14 и 15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 (Дополнение пунктом - Постановление Правительства Российской Федерации от 07.05.2014 г. № 412)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16. 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17. 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171. 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пунктами 3 - 6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</w:t>
      </w:r>
      <w:r>
        <w:rPr>
          <w:rFonts w:ascii="Helvetica" w:hAnsi="Helvetica" w:cs="Helvetica"/>
          <w:color w:val="111111"/>
        </w:rPr>
        <w:lastRenderedPageBreak/>
        <w:t>от 27 сентября 2011 г. № 797 "О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наличие</w:t>
      </w:r>
      <w:proofErr w:type="gramEnd"/>
      <w:r>
        <w:rPr>
          <w:rFonts w:ascii="Helvetica" w:hAnsi="Helvetica" w:cs="Helvetica"/>
          <w:color w:val="111111"/>
        </w:rPr>
        <w:t xml:space="preserve">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</w:t>
      </w:r>
      <w:proofErr w:type="spellStart"/>
      <w:r>
        <w:rPr>
          <w:rFonts w:ascii="Helvetica" w:hAnsi="Helvetica" w:cs="Helvetica"/>
          <w:color w:val="111111"/>
        </w:rPr>
        <w:t>рольставней</w:t>
      </w:r>
      <w:proofErr w:type="spellEnd"/>
      <w:r>
        <w:rPr>
          <w:rFonts w:ascii="Helvetica" w:hAnsi="Helvetica" w:cs="Helvetica"/>
          <w:color w:val="111111"/>
        </w:rPr>
        <w:t>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наличие</w:t>
      </w:r>
      <w:proofErr w:type="gramEnd"/>
      <w:r>
        <w:rPr>
          <w:rFonts w:ascii="Helvetica" w:hAnsi="Helvetica" w:cs="Helvetica"/>
          <w:color w:val="111111"/>
        </w:rPr>
        <w:t xml:space="preserve"> на дверях помещения замков (цилиндрового механизма) не ниже I класса надежности согласно ГОСТ 5089-2011;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наличие</w:t>
      </w:r>
      <w:proofErr w:type="gramEnd"/>
      <w:r>
        <w:rPr>
          <w:rFonts w:ascii="Helvetica" w:hAnsi="Helvetica" w:cs="Helvetica"/>
          <w:color w:val="111111"/>
        </w:rPr>
        <w:t xml:space="preserve">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ГОСТ Р 50862-2012. 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 (Дополнение пунктом - Постановление Правительства Российской Федерации от 18.01.2018 г. № 19)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18. 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обращение</w:t>
      </w:r>
      <w:proofErr w:type="gramEnd"/>
      <w:r>
        <w:rPr>
          <w:rFonts w:ascii="Helvetica" w:hAnsi="Helvetica" w:cs="Helvetica"/>
          <w:color w:val="111111"/>
        </w:rPr>
        <w:t xml:space="preserve"> заявителей в многофункциональный центр осуществляется в том числе по предварительной записи;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время</w:t>
      </w:r>
      <w:proofErr w:type="gramEnd"/>
      <w:r>
        <w:rPr>
          <w:rFonts w:ascii="Helvetica" w:hAnsi="Helvetica" w:cs="Helvetica"/>
          <w:color w:val="111111"/>
        </w:rPr>
        <w:t xml:space="preserve">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 (В редакции Постановления Правительства Российской Федерации от 08.07.2015 г. № 684)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прием</w:t>
      </w:r>
      <w:proofErr w:type="gramEnd"/>
      <w:r>
        <w:rPr>
          <w:rFonts w:ascii="Helvetica" w:hAnsi="Helvetica" w:cs="Helvetica"/>
          <w:color w:val="111111"/>
        </w:rPr>
        <w:t xml:space="preserve">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 часов в день 5 дней в неделю: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муниципальном образовании с численностью населения более 15 тыс. человек 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муниципальном образовании с численностью населения до 25 тыс. человек - не менее 30 часов в неделю;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муниципальном образовании с численностью населения от 25 до 100 тыс. человек - не менее 40 часов в неделю;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муниципальном образовании с численностью населения от 100 тыс. до 1 млн. человек - не менее 50 часов в неделю;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муниципальном образовании с численностью населения свыше 1 млн. человек, а также в административном центре субъекта Российской Федерации с численностью населения свыше 500 тыс. человек 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выходной день до 6 часов в день.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lastRenderedPageBreak/>
        <w:t>(Подпункт в редакции Постановления Правительства Российской Федерации 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19. 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 - стандарт) 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20. 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 (В редакции Постановления Правительства Российской Федерации 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21. Многофункциональный центр использует автоматизированную информационную систему, обеспечивающую: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а)  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 (В редакции постановлений Правительства Российской Федерации от 27.02.2015 № 175, от 24.01.2017 № 64, от 19.10.2021 № 1775)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б)  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услуги, указанные в подпункте "е" пункта 4 настоящих Правил; (В редакции постановлений Правительства Российской Федерации от 27.02.2015 г. № 175; от 17.02.2017 г. № 209)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в)  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 (В редакции Постановления Правительства Российской Федерации 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в1) интеграцию с подсистемой единого личного кабинета Единого портала государственных и муниципальных услуг (функций) в части предоставления </w:t>
      </w:r>
      <w:r>
        <w:rPr>
          <w:rFonts w:ascii="Helvetica" w:hAnsi="Helvetica" w:cs="Helvetica"/>
          <w:color w:val="111111"/>
        </w:rPr>
        <w:lastRenderedPageBreak/>
        <w:t>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 , и обеспечения возможности для заявителя записаться на прием в многофункциональный центр при подаче такого заявления; (Дополнение подпунктом - Постановление Правительства Российской Федерации от 24.07.2017 г. № 873)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г)  интеграцию</w:t>
      </w:r>
      <w:proofErr w:type="gramEnd"/>
      <w:r>
        <w:rPr>
          <w:rFonts w:ascii="Helvetica" w:hAnsi="Helvetica" w:cs="Helvetica"/>
          <w:color w:val="111111"/>
        </w:rPr>
        <w:t xml:space="preserve"> с электронной очередью;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г1)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 (В редакции постановлений Правительства Российской Федерации от 24.01.2017 г. № 64; от 11.05.2018 г. № 568)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д)  экспертную</w:t>
      </w:r>
      <w:proofErr w:type="gramEnd"/>
      <w:r>
        <w:rPr>
          <w:rFonts w:ascii="Helvetica" w:hAnsi="Helvetica" w:cs="Helvetica"/>
          <w:color w:val="111111"/>
        </w:rPr>
        <w:t xml:space="preserve">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 (В редакции Постановления Правительства Российской Федерации от 24.01.2017 г. № 64)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е)  поддержку</w:t>
      </w:r>
      <w:proofErr w:type="gramEnd"/>
      <w:r>
        <w:rPr>
          <w:rFonts w:ascii="Helvetica" w:hAnsi="Helvetica" w:cs="Helvetica"/>
          <w:color w:val="111111"/>
        </w:rPr>
        <w:t xml:space="preserve">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ж)  формирование</w:t>
      </w:r>
      <w:proofErr w:type="gramEnd"/>
      <w:r>
        <w:rPr>
          <w:rFonts w:ascii="Helvetica" w:hAnsi="Helvetica" w:cs="Helvetica"/>
          <w:color w:val="111111"/>
        </w:rPr>
        <w:t xml:space="preserve">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 (В редакции Постановления Правительства Российской Федерации от 28.10.2013 г. № 968)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з)  поддержку</w:t>
      </w:r>
      <w:proofErr w:type="gramEnd"/>
      <w:r>
        <w:rPr>
          <w:rFonts w:ascii="Helvetica" w:hAnsi="Helvetica" w:cs="Helvetica"/>
          <w:color w:val="111111"/>
        </w:rPr>
        <w:t xml:space="preserve"> принятия решений о возможности, составе и порядке формирования межведомственного запроса в иные органы и организации;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и)  поддержку</w:t>
      </w:r>
      <w:proofErr w:type="gramEnd"/>
      <w:r>
        <w:rPr>
          <w:rFonts w:ascii="Helvetica" w:hAnsi="Helvetica" w:cs="Helvetica"/>
          <w:color w:val="111111"/>
        </w:rPr>
        <w:t xml:space="preserve">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к)  хранение</w:t>
      </w:r>
      <w:proofErr w:type="gramEnd"/>
      <w:r>
        <w:rPr>
          <w:rFonts w:ascii="Helvetica" w:hAnsi="Helvetica" w:cs="Helvetica"/>
          <w:color w:val="111111"/>
        </w:rPr>
        <w:t xml:space="preserve">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л)  автоматическое</w:t>
      </w:r>
      <w:proofErr w:type="gramEnd"/>
      <w:r>
        <w:rPr>
          <w:rFonts w:ascii="Helvetica" w:hAnsi="Helvetica" w:cs="Helvetica"/>
          <w:color w:val="111111"/>
        </w:rPr>
        <w:t xml:space="preserve"> распределение нагрузки между работниками многофункционального центра;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м)  использование электронной подписи в соответствии с требованиями, установленными нормативными правовыми актами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 исполнительными органами субъекта Российской Федерации, органами местного самоуправления или привлекаемыми </w:t>
      </w:r>
      <w:r>
        <w:rPr>
          <w:rFonts w:ascii="Helvetica" w:hAnsi="Helvetica" w:cs="Helvetica"/>
          <w:color w:val="111111"/>
        </w:rPr>
        <w:lastRenderedPageBreak/>
        <w:t>организациями; (В редакции Постановления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н)  доступ</w:t>
      </w:r>
      <w:proofErr w:type="gramEnd"/>
      <w:r>
        <w:rPr>
          <w:rFonts w:ascii="Helvetica" w:hAnsi="Helvetica" w:cs="Helvetica"/>
          <w:color w:val="111111"/>
        </w:rPr>
        <w:t xml:space="preserve"> заявителя к информации о ходе предоставления государственной или муниципальной услуги;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о)  формирование</w:t>
      </w:r>
      <w:proofErr w:type="gramEnd"/>
      <w:r>
        <w:rPr>
          <w:rFonts w:ascii="Helvetica" w:hAnsi="Helvetica" w:cs="Helvetica"/>
          <w:color w:val="111111"/>
        </w:rPr>
        <w:t xml:space="preserve"> статистической и аналитической отчетности по итогам деятельности многофункционального центра за отчетный период;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п)  поддержание</w:t>
      </w:r>
      <w:proofErr w:type="gramEnd"/>
      <w:r>
        <w:rPr>
          <w:rFonts w:ascii="Helvetica" w:hAnsi="Helvetica" w:cs="Helvetica"/>
          <w:color w:val="111111"/>
        </w:rPr>
        <w:t xml:space="preserve">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р)  интеграцию</w:t>
      </w:r>
      <w:proofErr w:type="gramEnd"/>
      <w:r>
        <w:rPr>
          <w:rFonts w:ascii="Helvetica" w:hAnsi="Helvetica" w:cs="Helvetica"/>
          <w:color w:val="111111"/>
        </w:rPr>
        <w:t xml:space="preserve">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 , в соответствии с соглашениями о взаимодействии;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с)  формирование</w:t>
      </w:r>
      <w:proofErr w:type="gramEnd"/>
      <w:r>
        <w:rPr>
          <w:rFonts w:ascii="Helvetica" w:hAnsi="Helvetica" w:cs="Helvetica"/>
          <w:color w:val="111111"/>
        </w:rPr>
        <w:t xml:space="preserve">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 (Дополнение подпунктом - Постановление Правительства Российской Федерации 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 т)  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 исполнительным органом субъекта Российской Федерации решения об интеграции с указанными системами) ; (Дополнение подпунктом - Постановление Правительства Российской Федерации от 02.08.2018 г. № 903)  (В редакции Постановления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у)  запрос</w:t>
      </w:r>
      <w:proofErr w:type="gramEnd"/>
      <w:r>
        <w:rPr>
          <w:rFonts w:ascii="Helvetica" w:hAnsi="Helvetica" w:cs="Helvetica"/>
          <w:color w:val="111111"/>
        </w:rPr>
        <w:t xml:space="preserve">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(Дополнение подпунктом - Постановление Правительства Российской Федерации от 02.08.2018 г. № 903)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22. Автоматизированная информационная система многофункционального центра обеспечивает прием запросов заявителей о предоставлении государственных и </w:t>
      </w:r>
      <w:r>
        <w:rPr>
          <w:rFonts w:ascii="Helvetica" w:hAnsi="Helvetica" w:cs="Helvetica"/>
          <w:color w:val="111111"/>
        </w:rPr>
        <w:lastRenderedPageBreak/>
        <w:t>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Абзац. (Утратил силу - Постановление Правительства Российской Федерации от 24.01.2017 г. № 64)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23. 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 - уполномоченный многофункциональный центр) , посредством издания акта высшего исполнительного органа субъекта Российской Федерации. (В редакции постановлений Правительства Российской Федерации от 07.05.2014 № 412, от 14.09.2022 № 1605)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Акт высшего исполнительного органа 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 исполнительные органы субъекта Российской Федерации и органы местного самоуправления, находящиеся на территории соответствующего субъекта Российской Федерации. (В редакции постановлений Правительства Российской Федерации от 07.05.2014 № 412, от 14.09.2022 № 1605,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 (В редакции Постановления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24. Уполномоченный многофункциональный центр находится в ведении субъекта Российской Федерации и обеспечивает выполнение функций, указанных в пункте 25 настоящих Правил.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25. Помимо функций, предусмотренных статьей 16 Федерального закона, к функциям уполномоченного многофункционального центра относятся: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заключение</w:t>
      </w:r>
      <w:proofErr w:type="gramEnd"/>
      <w:r>
        <w:rPr>
          <w:rFonts w:ascii="Helvetica" w:hAnsi="Helvetica" w:cs="Helvetica"/>
          <w:color w:val="111111"/>
        </w:rPr>
        <w:t xml:space="preserve">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б)  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части 11 статьи 16 Федерального закона; (В редакции Постановления Правительства Российской Федерации от 07.05.2014 г. № 412)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контроль</w:t>
      </w:r>
      <w:proofErr w:type="gramEnd"/>
      <w:r>
        <w:rPr>
          <w:rFonts w:ascii="Helvetica" w:hAnsi="Helvetica" w:cs="Helvetica"/>
          <w:color w:val="111111"/>
        </w:rPr>
        <w:t xml:space="preserve"> выполнения условий, установленных в договорах между уполномоченным многофункциональным центром и иными </w:t>
      </w:r>
      <w:r>
        <w:rPr>
          <w:rFonts w:ascii="Helvetica" w:hAnsi="Helvetica" w:cs="Helvetica"/>
          <w:color w:val="111111"/>
        </w:rPr>
        <w:lastRenderedPageBreak/>
        <w:t>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г)  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</w:t>
      </w:r>
      <w:proofErr w:type="spellStart"/>
      <w:r>
        <w:rPr>
          <w:rFonts w:ascii="Helvetica" w:hAnsi="Helvetica" w:cs="Helvetica"/>
          <w:color w:val="111111"/>
        </w:rPr>
        <w:t>территных</w:t>
      </w:r>
      <w:proofErr w:type="spellEnd"/>
      <w:r>
        <w:rPr>
          <w:rFonts w:ascii="Helvetica" w:hAnsi="Helvetica" w:cs="Helvetica"/>
          <w:color w:val="111111"/>
        </w:rPr>
        <w:t xml:space="preserve">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 (В редакции Постановления Правительства Российской Федерации 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д)  функции</w:t>
      </w:r>
      <w:proofErr w:type="gramEnd"/>
      <w:r>
        <w:rPr>
          <w:rFonts w:ascii="Helvetica" w:hAnsi="Helvetica" w:cs="Helvetica"/>
          <w:color w:val="111111"/>
        </w:rPr>
        <w:t xml:space="preserve"> оператора автоматизированной информационной системы многофункциональных центров;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е)  заключение</w:t>
      </w:r>
      <w:proofErr w:type="gramEnd"/>
      <w:r>
        <w:rPr>
          <w:rFonts w:ascii="Helvetica" w:hAnsi="Helvetica" w:cs="Helvetica"/>
          <w:color w:val="111111"/>
        </w:rPr>
        <w:t xml:space="preserve"> соглашений о взаимодействии с акционерным обществом "Федеральная корпорация по развитию малого и среднего предпринимательства". (Дополнение подпунктом - Постановление Правительства Российской Федерации от 09.10.2015 г. № 1078)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26. Уполномоченный многофункциональный центр вправе: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заключать</w:t>
      </w:r>
      <w:proofErr w:type="gramEnd"/>
      <w:r>
        <w:rPr>
          <w:rFonts w:ascii="Helvetica" w:hAnsi="Helvetica" w:cs="Helvetica"/>
          <w:color w:val="111111"/>
        </w:rPr>
        <w:t xml:space="preserve">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участвовать</w:t>
      </w:r>
      <w:proofErr w:type="gramEnd"/>
      <w:r>
        <w:rPr>
          <w:rFonts w:ascii="Helvetica" w:hAnsi="Helvetica" w:cs="Helvetica"/>
          <w:color w:val="111111"/>
        </w:rPr>
        <w:t xml:space="preserve">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осуществлять</w:t>
      </w:r>
      <w:proofErr w:type="gramEnd"/>
      <w:r>
        <w:rPr>
          <w:rFonts w:ascii="Helvetica" w:hAnsi="Helvetica" w:cs="Helvetica"/>
          <w:color w:val="111111"/>
        </w:rPr>
        <w:t xml:space="preserve">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г)  организовывать</w:t>
      </w:r>
      <w:proofErr w:type="gramEnd"/>
      <w:r>
        <w:rPr>
          <w:rFonts w:ascii="Helvetica" w:hAnsi="Helvetica" w:cs="Helvetica"/>
          <w:color w:val="111111"/>
        </w:rPr>
        <w:t xml:space="preserve">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д)  готовить</w:t>
      </w:r>
      <w:proofErr w:type="gramEnd"/>
      <w:r>
        <w:rPr>
          <w:rFonts w:ascii="Helvetica" w:hAnsi="Helvetica" w:cs="Helvetica"/>
          <w:color w:val="111111"/>
        </w:rPr>
        <w:t xml:space="preserve">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е)  участвовать</w:t>
      </w:r>
      <w:proofErr w:type="gramEnd"/>
      <w:r>
        <w:rPr>
          <w:rFonts w:ascii="Helvetica" w:hAnsi="Helvetica" w:cs="Helvetica"/>
          <w:color w:val="111111"/>
        </w:rPr>
        <w:t xml:space="preserve"> в подготовке перечней государственных и муниципальных услуг, предоставляемых в многофункциональных центрах;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ж)  осуществлять</w:t>
      </w:r>
      <w:proofErr w:type="gramEnd"/>
      <w:r>
        <w:rPr>
          <w:rFonts w:ascii="Helvetica" w:hAnsi="Helvetica" w:cs="Helvetica"/>
          <w:color w:val="111111"/>
        </w:rPr>
        <w:t xml:space="preserve">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пунктом 4 настоящих Правил, в многофункциональных центрах на территории соответствующего субъекта Российской Федерации. (В редакции Постановления Правительства Российской Федерации от 05.07.2021 № 1114)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261. 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пунктом 71 </w:t>
      </w:r>
      <w:r>
        <w:rPr>
          <w:rFonts w:ascii="Helvetica" w:hAnsi="Helvetica" w:cs="Helvetica"/>
          <w:color w:val="111111"/>
        </w:rPr>
        <w:lastRenderedPageBreak/>
        <w:t>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 (Дополнение пунктом - Постановление Правительства Российской Федерации от 19.08.2022 № 1457)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27. (Пункт утратил силу - Постановление Правительства Российской Федерации от 24.01.2017 г. № 64)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28. 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графическое</w:t>
      </w:r>
      <w:proofErr w:type="gramEnd"/>
      <w:r>
        <w:rPr>
          <w:rFonts w:ascii="Helvetica" w:hAnsi="Helvetica" w:cs="Helvetica"/>
          <w:color w:val="111111"/>
        </w:rPr>
        <w:t xml:space="preserve">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реестр</w:t>
      </w:r>
      <w:proofErr w:type="gramEnd"/>
      <w:r>
        <w:rPr>
          <w:rFonts w:ascii="Helvetica" w:hAnsi="Helvetica" w:cs="Helvetica"/>
          <w:color w:val="111111"/>
        </w:rPr>
        <w:t xml:space="preserve"> заключенных соглашений о взаимодействии, договоров с многофункциональными центрами, привлекаемыми организациями;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информация</w:t>
      </w:r>
      <w:proofErr w:type="gramEnd"/>
      <w:r>
        <w:rPr>
          <w:rFonts w:ascii="Helvetica" w:hAnsi="Helvetica" w:cs="Helvetica"/>
          <w:color w:val="111111"/>
        </w:rPr>
        <w:t xml:space="preserve">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 ; (В редакции Постановления Правительства Российской Федерации 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в1</w:t>
      </w:r>
      <w:proofErr w:type="gramStart"/>
      <w:r>
        <w:rPr>
          <w:rFonts w:ascii="Helvetica" w:hAnsi="Helvetica" w:cs="Helvetica"/>
          <w:color w:val="111111"/>
        </w:rPr>
        <w:t>)  порядок</w:t>
      </w:r>
      <w:proofErr w:type="gramEnd"/>
      <w:r>
        <w:rPr>
          <w:rFonts w:ascii="Helvetica" w:hAnsi="Helvetica" w:cs="Helvetica"/>
          <w:color w:val="111111"/>
        </w:rPr>
        <w:t xml:space="preserve">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 ; (В редакции Постановления Правительства Российской Федерации 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г)  перечень</w:t>
      </w:r>
      <w:proofErr w:type="gramEnd"/>
      <w:r>
        <w:rPr>
          <w:rFonts w:ascii="Helvetica" w:hAnsi="Helvetica" w:cs="Helvetica"/>
          <w:color w:val="111111"/>
        </w:rPr>
        <w:t xml:space="preserve">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д)  сведения</w:t>
      </w:r>
      <w:proofErr w:type="gramEnd"/>
      <w:r>
        <w:rPr>
          <w:rFonts w:ascii="Helvetica" w:hAnsi="Helvetica" w:cs="Helvetica"/>
          <w:color w:val="111111"/>
        </w:rPr>
        <w:t>, указанные в подпункте "а" пункта 8 настоящих Правил;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е)  иные</w:t>
      </w:r>
      <w:proofErr w:type="gramEnd"/>
      <w:r>
        <w:rPr>
          <w:rFonts w:ascii="Helvetica" w:hAnsi="Helvetica" w:cs="Helvetica"/>
          <w:color w:val="111111"/>
        </w:rPr>
        <w:t xml:space="preserve"> сведения.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29. 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 исполнительных органов субъекта Российской Федерации, органов местного самоуправления посредством заключения договоров, в том числе устанавливающих: (В редакции Постановления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права</w:t>
      </w:r>
      <w:proofErr w:type="gramEnd"/>
      <w:r>
        <w:rPr>
          <w:rFonts w:ascii="Helvetica" w:hAnsi="Helvetica" w:cs="Helvetica"/>
          <w:color w:val="111111"/>
        </w:rPr>
        <w:t xml:space="preserve"> и обязанности уполномоченного многофункционального центра;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функции</w:t>
      </w:r>
      <w:proofErr w:type="gramEnd"/>
      <w:r>
        <w:rPr>
          <w:rFonts w:ascii="Helvetica" w:hAnsi="Helvetica" w:cs="Helvetica"/>
          <w:color w:val="111111"/>
        </w:rPr>
        <w:t>, права и обязанности иного многофункционального центра и (или) привлекаемой организации;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перечень</w:t>
      </w:r>
      <w:proofErr w:type="gramEnd"/>
      <w:r>
        <w:rPr>
          <w:rFonts w:ascii="Helvetica" w:hAnsi="Helvetica" w:cs="Helvetica"/>
          <w:color w:val="111111"/>
        </w:rPr>
        <w:t xml:space="preserve">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г)  перечень</w:t>
      </w:r>
      <w:proofErr w:type="gramEnd"/>
      <w:r>
        <w:rPr>
          <w:rFonts w:ascii="Helvetica" w:hAnsi="Helvetica" w:cs="Helvetica"/>
          <w:color w:val="111111"/>
        </w:rPr>
        <w:t xml:space="preserve">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д)  ответственность</w:t>
      </w:r>
      <w:proofErr w:type="gramEnd"/>
      <w:r>
        <w:rPr>
          <w:rFonts w:ascii="Helvetica" w:hAnsi="Helvetica" w:cs="Helvetica"/>
          <w:color w:val="111111"/>
        </w:rPr>
        <w:t xml:space="preserve"> сторон;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е)  порядок</w:t>
      </w:r>
      <w:proofErr w:type="gramEnd"/>
      <w:r>
        <w:rPr>
          <w:rFonts w:ascii="Helvetica" w:hAnsi="Helvetica" w:cs="Helvetica"/>
          <w:color w:val="111111"/>
        </w:rPr>
        <w:t xml:space="preserve"> и формы контроля и отчетности;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lastRenderedPageBreak/>
        <w:t>ж)  порядок</w:t>
      </w:r>
      <w:proofErr w:type="gramEnd"/>
      <w:r>
        <w:rPr>
          <w:rFonts w:ascii="Helvetica" w:hAnsi="Helvetica" w:cs="Helvetica"/>
          <w:color w:val="111111"/>
        </w:rPr>
        <w:t xml:space="preserve">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з)  иные</w:t>
      </w:r>
      <w:proofErr w:type="gramEnd"/>
      <w:r>
        <w:rPr>
          <w:rFonts w:ascii="Helvetica" w:hAnsi="Helvetica" w:cs="Helvetica"/>
          <w:color w:val="111111"/>
        </w:rPr>
        <w:t xml:space="preserve"> условия.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30. 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31. 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 (В редакции Постановления Правительства Российской Федерации от 07.05.2014 г. № 412)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32. Привлекаемые организации должны отвечать следующим требованиям: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(</w:t>
      </w:r>
      <w:proofErr w:type="gramEnd"/>
      <w:r>
        <w:rPr>
          <w:rFonts w:ascii="Helvetica" w:hAnsi="Helvetica" w:cs="Helvetica"/>
          <w:color w:val="111111"/>
        </w:rPr>
        <w:t>Подпункт утратил силу  - Постановление Правительства Российской Федерации 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наличие</w:t>
      </w:r>
      <w:proofErr w:type="gramEnd"/>
      <w:r>
        <w:rPr>
          <w:rFonts w:ascii="Helvetica" w:hAnsi="Helvetica" w:cs="Helvetica"/>
          <w:color w:val="111111"/>
        </w:rPr>
        <w:t xml:space="preserve">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наличие</w:t>
      </w:r>
      <w:proofErr w:type="gramEnd"/>
      <w:r>
        <w:rPr>
          <w:rFonts w:ascii="Helvetica" w:hAnsi="Helvetica" w:cs="Helvetica"/>
          <w:color w:val="111111"/>
        </w:rPr>
        <w:t xml:space="preserve">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абзаца третьего пункта 10 настоящих Правил;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г)  (</w:t>
      </w:r>
      <w:proofErr w:type="gramEnd"/>
      <w:r>
        <w:rPr>
          <w:rFonts w:ascii="Helvetica" w:hAnsi="Helvetica" w:cs="Helvetica"/>
          <w:color w:val="111111"/>
        </w:rPr>
        <w:t>Подпункт утратил силу - Постановление Правительства Российской Федерации 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33. Обслуживание заявителей в привлекаемой организации осуществляется в соответствии со следующими требованиями: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(</w:t>
      </w:r>
      <w:proofErr w:type="gramEnd"/>
      <w:r>
        <w:rPr>
          <w:rFonts w:ascii="Helvetica" w:hAnsi="Helvetica" w:cs="Helvetica"/>
          <w:color w:val="111111"/>
        </w:rPr>
        <w:t>Подпункт утратил силу - Постановление Правительства Российской Федерации 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максимальный</w:t>
      </w:r>
      <w:proofErr w:type="gramEnd"/>
      <w:r>
        <w:rPr>
          <w:rFonts w:ascii="Helvetica" w:hAnsi="Helvetica" w:cs="Helvetica"/>
          <w:color w:val="111111"/>
        </w:rPr>
        <w:t xml:space="preserve"> срок ожидания в очереди - 15 минут;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условия</w:t>
      </w:r>
      <w:proofErr w:type="gramEnd"/>
      <w:r>
        <w:rPr>
          <w:rFonts w:ascii="Helvetica" w:hAnsi="Helvetica" w:cs="Helvetica"/>
          <w:color w:val="111111"/>
        </w:rPr>
        <w:t xml:space="preserve"> комфортности приема заявителей должны соответствовать положениям подпунктов "а", "в" и "д" пункта 8, абзаца третьего пункта 10 и пункта 17 настоящих Правил, за исключением положения об оборудовании помещений системой кондиционирования воздуха. (В редакции Постановления Правительства Российской Федерации от 07.05.2014 г. № 412)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34. 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подпунктов "б" и "в" пункта 32 и подпунктов "б" и "в" пункта 33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 - офисы обслуживания населения) . (В редакции постановлений Правительства Российской Федерации от 07.05.2014 г. № 412; от 27.02.2015 г. № 175)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По решению высшего исполнительного органа субъекта Российской Федерации, комиссии по вопросам повышения качества и доступности предоставления </w:t>
      </w:r>
      <w:r>
        <w:rPr>
          <w:rFonts w:ascii="Helvetica" w:hAnsi="Helvetica" w:cs="Helvetica"/>
          <w:color w:val="111111"/>
        </w:rPr>
        <w:lastRenderedPageBreak/>
        <w:t>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 (Дополнение абзацем - Постановление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Изменение формы обслуживания заявителей осуществляется в соответствии с методическими рекомендациями, указанными в абзаце восьмом пункта 21 настоящих Правил. (Дополнение абзацем - Постановление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341. Территориально обособленные структурные подразделения (офисы) многофункционального центра, создаваемые в соответствии с пунктом 34 настоящих Правил, не могут включать более 4 окон приема и выдачи документов.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342. Выездное обслуживание, предусмотренное пунктом 34 настоящих Правил, осуществляется работником многофункционального центра в помещении, соответствующем требованиям пункта 17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343. График (режим) выездного обслуживания, предусмотренного пунктом 34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График (режим) выездного обслуживания, предусмотренного пунктом 34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 (Дополнение абзацем - Постановление Правительства Российской Федерации от 28.12.2022 № 2467)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35. 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населенных пунктах с численностью населения менее 2 тыс. человек составляет не менее 3 часов в неделю;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населенных пунктах с численностью населения от 2 до 5 тыс. человек составляет не менее 4 часов в неделю на каждую тысячу человек обслуживаемого населения;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населенных пунктах с численностью населения от 5 до 25 тыс. человек составляет не менее 20 часов, распределенных на 3 дня в неделю;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в населенных пунктах с численностью населения свыше 25 тыс. человек составляет не менее 30 часов, распределенных на 4 дня в неделю.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lastRenderedPageBreak/>
        <w:t>(Пункт в редакции Постановления Правительства Российской Федерации 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351. График (режим) работы созданного в соответствии с пунктом 34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пунктом 35 настоящих Правил.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352. 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353. 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пунктом 10 настоящих Правил минимального их количества.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абзацем первым настоящего пункта, должно быть меньше либо равно количеству дополнительно открытых окон обслуживания.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(Дополнение пунктом - Постановление Правительства Российской Федерации от 07.02.2020 № 109)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36. В целях предоставления услуг, предусмотренных подпунктом "е" пункта 4 настоящих Правил, по решению высшего исполнительного органа 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числе путем создания таких окон в зданиях (помещениях) , в которых располагаются организации, предоставляющие указанные услуги (помимо окон, предусмотренных пунктом 10 настоящих Правил) . (Дополнение пунктом - Постановление Правительства Российской Федерации от 17.02.2017 г. № 209</w:t>
      </w:r>
      <w:proofErr w:type="gramStart"/>
      <w:r>
        <w:rPr>
          <w:rFonts w:ascii="Helvetica" w:hAnsi="Helvetica" w:cs="Helvetica"/>
          <w:color w:val="111111"/>
        </w:rPr>
        <w:t>)  (</w:t>
      </w:r>
      <w:proofErr w:type="gramEnd"/>
      <w:r>
        <w:rPr>
          <w:rFonts w:ascii="Helvetica" w:hAnsi="Helvetica" w:cs="Helvetica"/>
          <w:color w:val="111111"/>
        </w:rPr>
        <w:t>В редакции Постановления Правительства Российской Федерации от 14.09.2022 № 1605)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37. Многофункциональный центр, работники многофункционального центра осуществляют функции, предусмотренные подпунктом "ж" пункта 3 настоящих Правил, в соответствии с порядками и требованиями, определяемыми </w:t>
      </w:r>
      <w:r>
        <w:rPr>
          <w:rFonts w:ascii="Helvetica" w:hAnsi="Helvetica" w:cs="Helvetica"/>
          <w:color w:val="111111"/>
        </w:rPr>
        <w:lastRenderedPageBreak/>
        <w:t xml:space="preserve">федеральным органом исполнительной власти, осуществляющим регулирование в сфере идентификации физических лиц на основе биометрических персональных данных, в соответствии с пунктом 1 части 13 статьи 141 Федерального закона "Об информации, информационных технологиях и о защите информации",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пунктом 73 части 1 статьи 16 Федерального закона.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19.10.2021 № 1775)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38. В целях осуществления функций, предусмотренных подпунктом "з" пункта 3 настоящих Правил, многофункциональный центр: 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а)  осуществляет</w:t>
      </w:r>
      <w:proofErr w:type="gramEnd"/>
      <w:r>
        <w:rPr>
          <w:rFonts w:ascii="Helvetica" w:hAnsi="Helvetica" w:cs="Helvetica"/>
          <w:color w:val="111111"/>
        </w:rPr>
        <w:t xml:space="preserve"> сбор биометрических персональных данных физического лица в целях проверки их соответствия биометрическим персональным данным физического лица, содержащимся в единой биометрической системе, с использованием технических средств, предназначенных для обработки указанных биометрических персональных данных;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б)  направляет</w:t>
      </w:r>
      <w:proofErr w:type="gramEnd"/>
      <w:r>
        <w:rPr>
          <w:rFonts w:ascii="Helvetica" w:hAnsi="Helvetica" w:cs="Helvetica"/>
          <w:color w:val="111111"/>
        </w:rPr>
        <w:t xml:space="preserve"> собранные в соответствии с подпунктом "а" настоящего пункта данные с использованием автоматизированной информационной системы в единую биометрическую систему;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proofErr w:type="gramStart"/>
      <w:r>
        <w:rPr>
          <w:rFonts w:ascii="Helvetica" w:hAnsi="Helvetica" w:cs="Helvetica"/>
          <w:color w:val="111111"/>
        </w:rPr>
        <w:t>в)  получает</w:t>
      </w:r>
      <w:proofErr w:type="gramEnd"/>
      <w:r>
        <w:rPr>
          <w:rFonts w:ascii="Helvetica" w:hAnsi="Helvetica" w:cs="Helvetica"/>
          <w:color w:val="111111"/>
        </w:rPr>
        <w:t xml:space="preserve"> информацию в соответствии с пунктом 35 настоящих Правил при соответствии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>(Дополнение пунктом - Постановление Правительства Российской Федерации от 19.10.2021 № 1775)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39. В случае если представленные в соответствии с пунктом 38 настоящих Правил биометрические персональные данные физического лица не соответствуют его биометрическим персональным данным, содержащимся в единой биометрической системе,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данных, достаточной для проведения идентификации, определенной в соответствии с пунктом 3 части 13 статьи 141 Федерального закона "Об информации, информационных технологиях и о защите информации", а также сведения, предусмотренные абзацем третьим пункта 35 настоящих Правил, не предоставляются. 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19.10.2021 № 1775)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r>
        <w:rPr>
          <w:rFonts w:ascii="Helvetica" w:hAnsi="Helvetica" w:cs="Helvetica"/>
          <w:color w:val="111111"/>
        </w:rPr>
        <w:t xml:space="preserve">40. При осуществлении функций, предусмотренных подпунктом "з" пункта 3 настоящих 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 (или) сведений, необходимых для предоставления государственных и (или) муниципальных услуг, указанных в комплексном запросе, если такие документы, информация и (или) сведения формируются с использованием информационно-технологической и коммуникационной инфраструктуры на основании документов, информации и (или) сведений, полученных из информационных систем, не относящихся к </w:t>
      </w:r>
      <w:r>
        <w:rPr>
          <w:rFonts w:ascii="Helvetica" w:hAnsi="Helvetica" w:cs="Helvetica"/>
          <w:color w:val="111111"/>
        </w:rPr>
        <w:lastRenderedPageBreak/>
        <w:t xml:space="preserve">ведению многофункционального центра. (Дополнение </w:t>
      </w:r>
      <w:proofErr w:type="gramStart"/>
      <w:r>
        <w:rPr>
          <w:rFonts w:ascii="Helvetica" w:hAnsi="Helvetica" w:cs="Helvetica"/>
          <w:color w:val="111111"/>
        </w:rPr>
        <w:t>пунктом  -</w:t>
      </w:r>
      <w:proofErr w:type="gramEnd"/>
      <w:r>
        <w:rPr>
          <w:rFonts w:ascii="Helvetica" w:hAnsi="Helvetica" w:cs="Helvetica"/>
          <w:color w:val="111111"/>
        </w:rPr>
        <w:t xml:space="preserve"> Постановление Правительства Российской Федерации от 19.10.2021 № 1775)</w:t>
      </w:r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  <w:bookmarkStart w:id="0" w:name="_GoBack"/>
      <w:bookmarkEnd w:id="0"/>
    </w:p>
    <w:p w:rsidR="002F0EFE" w:rsidRDefault="002F0EFE" w:rsidP="002F0EFE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</w:rPr>
      </w:pPr>
    </w:p>
    <w:p w:rsidR="002F0EFE" w:rsidRPr="002F0EFE" w:rsidRDefault="002F0EFE" w:rsidP="002F0EFE">
      <w:pPr>
        <w:shd w:val="clear" w:color="auto" w:fill="FDFDFD"/>
        <w:spacing w:after="0" w:line="240" w:lineRule="auto"/>
        <w:textAlignment w:val="baseline"/>
        <w:rPr>
          <w:rFonts w:ascii="Helvetica" w:eastAsia="Times New Roman" w:hAnsi="Helvetica" w:cs="Helvetica"/>
          <w:color w:val="111111"/>
          <w:sz w:val="24"/>
          <w:szCs w:val="24"/>
          <w:lang w:eastAsia="ru-RU"/>
        </w:rPr>
      </w:pPr>
    </w:p>
    <w:p w:rsidR="00DD08F9" w:rsidRDefault="00DD08F9" w:rsidP="002F0EFE"/>
    <w:p w:rsidR="002F0EFE" w:rsidRPr="002F0EFE" w:rsidRDefault="002F0EFE" w:rsidP="002F0EFE"/>
    <w:sectPr w:rsidR="002F0EFE" w:rsidRPr="002F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D1"/>
    <w:rsid w:val="000F282F"/>
    <w:rsid w:val="002F0EFE"/>
    <w:rsid w:val="00843BD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40708-36B3-45C8-8FFC-4E1C054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0E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3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3B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11769</Words>
  <Characters>67088</Characters>
  <Application>Microsoft Office Word</Application>
  <DocSecurity>0</DocSecurity>
  <Lines>559</Lines>
  <Paragraphs>157</Paragraphs>
  <ScaleCrop>false</ScaleCrop>
  <Company/>
  <LinksUpToDate>false</LinksUpToDate>
  <CharactersWithSpaces>78700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2023-05-17T13:14:00Z</dcterms:created>
  <dcterms:modified xsi:type="dcterms:W3CDTF">2023-05-17T13:16:00Z</dcterms:modified>
</cp:coreProperties>
</file>