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81" w:rsidRPr="00FF607F" w:rsidRDefault="00DB6381" w:rsidP="00C9202E">
      <w:pPr>
        <w:ind w:left="851"/>
        <w:jc w:val="center"/>
        <w:rPr>
          <w:rFonts w:eastAsia="Times New Roman" w:cs="Times New Roman"/>
          <w:lang w:eastAsia="ru-RU" w:bidi="ar-SA"/>
        </w:rPr>
      </w:pPr>
      <w:r w:rsidRPr="00FF607F">
        <w:rPr>
          <w:rFonts w:eastAsia="Times New Roman" w:cs="Times New Roman"/>
          <w:lang w:eastAsia="ru-RU" w:bidi="ar-SA"/>
        </w:rPr>
        <w:t xml:space="preserve">ООО «Геодезия и </w:t>
      </w:r>
      <w:r w:rsidR="00CB2F18">
        <w:rPr>
          <w:rFonts w:eastAsia="Times New Roman" w:cs="Times New Roman"/>
          <w:lang w:eastAsia="ru-RU" w:bidi="ar-SA"/>
        </w:rPr>
        <w:t>м</w:t>
      </w:r>
      <w:r w:rsidRPr="00FF607F">
        <w:rPr>
          <w:rFonts w:eastAsia="Times New Roman" w:cs="Times New Roman"/>
          <w:lang w:eastAsia="ru-RU" w:bidi="ar-SA"/>
        </w:rPr>
        <w:t>ежевание»</w:t>
      </w:r>
    </w:p>
    <w:p w:rsidR="00DB6381" w:rsidRPr="00FF607F" w:rsidRDefault="00DB6381" w:rsidP="00C9202E">
      <w:pPr>
        <w:ind w:left="851"/>
        <w:jc w:val="center"/>
        <w:rPr>
          <w:rFonts w:eastAsia="Times New Roman" w:cs="Times New Roman"/>
          <w:lang w:eastAsia="ru-RU" w:bidi="ar-SA"/>
        </w:rPr>
      </w:pPr>
      <w:r w:rsidRPr="00FF607F">
        <w:rPr>
          <w:rFonts w:eastAsia="Times New Roman" w:cs="Times New Roman"/>
          <w:lang w:eastAsia="ru-RU" w:bidi="ar-SA"/>
        </w:rPr>
        <w:t>150002 Россия, г. Ярославль, Комсомольская пл., д. 7</w:t>
      </w:r>
    </w:p>
    <w:p w:rsidR="00DB6381" w:rsidRPr="00FF607F" w:rsidRDefault="00DB6381" w:rsidP="006B3075">
      <w:pPr>
        <w:ind w:left="851"/>
        <w:rPr>
          <w:rFonts w:eastAsia="Times New Roman" w:cs="Times New Roman"/>
          <w:szCs w:val="24"/>
          <w:lang w:eastAsia="ru-RU" w:bidi="ar-SA"/>
        </w:rPr>
      </w:pPr>
    </w:p>
    <w:p w:rsidR="00DB6381" w:rsidRPr="00FF607F" w:rsidRDefault="00DB6381" w:rsidP="00AB7AFE">
      <w:pPr>
        <w:ind w:left="0"/>
        <w:rPr>
          <w:rFonts w:eastAsia="Times New Roman" w:cs="Times New Roman"/>
          <w:szCs w:val="24"/>
          <w:lang w:eastAsia="ru-RU" w:bidi="ar-SA"/>
        </w:rPr>
      </w:pPr>
    </w:p>
    <w:p w:rsidR="00DB6381" w:rsidRDefault="00DB6381" w:rsidP="005A33F5">
      <w:pPr>
        <w:shd w:val="clear" w:color="auto" w:fill="FFFFFF" w:themeFill="background1"/>
        <w:ind w:left="851"/>
        <w:jc w:val="right"/>
        <w:rPr>
          <w:rFonts w:eastAsia="Times New Roman" w:cs="Times New Roman"/>
          <w:lang w:eastAsia="ru-RU" w:bidi="ar-SA"/>
        </w:rPr>
      </w:pPr>
    </w:p>
    <w:p w:rsidR="00906AEC" w:rsidRDefault="00906AEC" w:rsidP="005A33F5">
      <w:pPr>
        <w:shd w:val="clear" w:color="auto" w:fill="FFFFFF" w:themeFill="background1"/>
        <w:ind w:left="851"/>
        <w:jc w:val="right"/>
        <w:rPr>
          <w:rFonts w:eastAsia="Times New Roman" w:cs="Times New Roman"/>
          <w:lang w:eastAsia="ru-RU" w:bidi="ar-SA"/>
        </w:rPr>
      </w:pPr>
    </w:p>
    <w:p w:rsidR="00906AEC" w:rsidRDefault="00906AEC" w:rsidP="005A33F5">
      <w:pPr>
        <w:shd w:val="clear" w:color="auto" w:fill="FFFFFF" w:themeFill="background1"/>
        <w:ind w:left="851"/>
        <w:jc w:val="right"/>
        <w:rPr>
          <w:rFonts w:eastAsia="Times New Roman" w:cs="Times New Roman"/>
          <w:lang w:eastAsia="ru-RU" w:bidi="ar-SA"/>
        </w:rPr>
      </w:pPr>
    </w:p>
    <w:p w:rsidR="00906AEC" w:rsidRPr="00FF607F" w:rsidRDefault="00906AEC" w:rsidP="005A33F5">
      <w:pPr>
        <w:shd w:val="clear" w:color="auto" w:fill="FFFFFF" w:themeFill="background1"/>
        <w:ind w:left="851"/>
        <w:jc w:val="right"/>
        <w:rPr>
          <w:rFonts w:eastAsia="Times New Roman" w:cs="Times New Roman"/>
          <w:lang w:eastAsia="ru-RU" w:bidi="ar-SA"/>
        </w:rPr>
      </w:pPr>
    </w:p>
    <w:p w:rsidR="00DB6381" w:rsidRPr="00FF607F" w:rsidRDefault="00DB6381" w:rsidP="006B3075">
      <w:pPr>
        <w:ind w:left="851"/>
        <w:rPr>
          <w:rFonts w:eastAsia="Times New Roman" w:cs="Times New Roman"/>
          <w:szCs w:val="24"/>
          <w:lang w:eastAsia="ru-RU" w:bidi="ar-SA"/>
        </w:rPr>
      </w:pPr>
    </w:p>
    <w:p w:rsidR="00DB6381" w:rsidRPr="00FF607F" w:rsidRDefault="00DB6381" w:rsidP="006B3075">
      <w:pPr>
        <w:ind w:left="851"/>
        <w:rPr>
          <w:rFonts w:eastAsia="Times New Roman" w:cs="Times New Roman"/>
          <w:b/>
          <w:sz w:val="28"/>
          <w:szCs w:val="28"/>
          <w:lang w:eastAsia="ru-RU" w:bidi="ar-SA"/>
        </w:rPr>
      </w:pPr>
    </w:p>
    <w:p w:rsidR="00DB6381" w:rsidRPr="00FF607F" w:rsidRDefault="00DB6381" w:rsidP="006B3075">
      <w:pPr>
        <w:spacing w:line="240" w:lineRule="auto"/>
        <w:ind w:left="851"/>
        <w:jc w:val="center"/>
        <w:rPr>
          <w:rFonts w:eastAsia="Times New Roman" w:cs="Times New Roman"/>
          <w:b/>
          <w:sz w:val="28"/>
          <w:szCs w:val="28"/>
          <w:lang w:eastAsia="ru-RU" w:bidi="ar-SA"/>
        </w:rPr>
      </w:pPr>
      <w:r w:rsidRPr="00FF607F">
        <w:rPr>
          <w:rFonts w:eastAsia="Times New Roman" w:cs="Times New Roman"/>
          <w:b/>
          <w:sz w:val="28"/>
          <w:szCs w:val="28"/>
          <w:lang w:eastAsia="ru-RU" w:bidi="ar-SA"/>
        </w:rPr>
        <w:t>Правила землепользования и застройки</w:t>
      </w:r>
    </w:p>
    <w:p w:rsidR="00DB6381" w:rsidRPr="00FF607F" w:rsidRDefault="00AB7AFE" w:rsidP="006B3075">
      <w:pPr>
        <w:spacing w:line="240" w:lineRule="auto"/>
        <w:ind w:left="851"/>
        <w:jc w:val="center"/>
        <w:rPr>
          <w:rFonts w:eastAsia="Times New Roman" w:cs="Times New Roman"/>
          <w:b/>
          <w:sz w:val="28"/>
          <w:szCs w:val="28"/>
          <w:lang w:eastAsia="ru-RU" w:bidi="ar-SA"/>
        </w:rPr>
      </w:pPr>
      <w:r w:rsidRPr="00A96138">
        <w:rPr>
          <w:rFonts w:eastAsia="Times New Roman" w:cs="Times New Roman"/>
          <w:b/>
          <w:sz w:val="28"/>
          <w:szCs w:val="28"/>
          <w:lang w:eastAsia="ru-RU" w:bidi="ar-SA"/>
        </w:rPr>
        <w:t>городского</w:t>
      </w:r>
      <w:r w:rsidR="00DB6381" w:rsidRPr="00A96138">
        <w:rPr>
          <w:rFonts w:eastAsia="Times New Roman" w:cs="Times New Roman"/>
          <w:b/>
          <w:sz w:val="28"/>
          <w:szCs w:val="28"/>
          <w:lang w:eastAsia="ru-RU" w:bidi="ar-SA"/>
        </w:rPr>
        <w:t xml:space="preserve"> поселения </w:t>
      </w:r>
      <w:r>
        <w:rPr>
          <w:rFonts w:eastAsia="Times New Roman" w:cs="Times New Roman"/>
          <w:b/>
          <w:sz w:val="28"/>
          <w:szCs w:val="28"/>
          <w:lang w:eastAsia="ru-RU" w:bidi="ar-SA"/>
        </w:rPr>
        <w:t>Коношское</w:t>
      </w:r>
    </w:p>
    <w:p w:rsidR="00DB6381" w:rsidRPr="00906AEC" w:rsidRDefault="00AB7AFE" w:rsidP="006B3075">
      <w:pPr>
        <w:spacing w:line="240" w:lineRule="auto"/>
        <w:ind w:left="851"/>
        <w:jc w:val="center"/>
        <w:rPr>
          <w:rFonts w:eastAsia="Times New Roman" w:cs="Times New Roman"/>
          <w:sz w:val="28"/>
          <w:szCs w:val="28"/>
          <w:lang w:eastAsia="ru-RU" w:bidi="ar-SA"/>
        </w:rPr>
      </w:pPr>
      <w:r w:rsidRPr="00906AEC">
        <w:rPr>
          <w:rFonts w:eastAsia="Times New Roman" w:cs="Times New Roman"/>
          <w:sz w:val="28"/>
          <w:szCs w:val="28"/>
          <w:lang w:eastAsia="ru-RU" w:bidi="ar-SA"/>
        </w:rPr>
        <w:t>Коношск</w:t>
      </w:r>
      <w:r w:rsidR="00DB6381" w:rsidRPr="00906AEC">
        <w:rPr>
          <w:rFonts w:eastAsia="Times New Roman" w:cs="Times New Roman"/>
          <w:sz w:val="28"/>
          <w:szCs w:val="28"/>
          <w:lang w:eastAsia="ru-RU" w:bidi="ar-SA"/>
        </w:rPr>
        <w:t>ого</w:t>
      </w:r>
      <w:r w:rsidR="00312EBC">
        <w:rPr>
          <w:rFonts w:eastAsia="Times New Roman" w:cs="Times New Roman"/>
          <w:sz w:val="28"/>
          <w:szCs w:val="28"/>
          <w:lang w:eastAsia="ru-RU" w:bidi="ar-SA"/>
        </w:rPr>
        <w:t xml:space="preserve"> </w:t>
      </w:r>
      <w:r w:rsidR="00A96138" w:rsidRPr="00906AEC">
        <w:rPr>
          <w:rFonts w:eastAsia="Times New Roman" w:cs="Times New Roman"/>
          <w:sz w:val="28"/>
          <w:szCs w:val="28"/>
          <w:lang w:eastAsia="ru-RU" w:bidi="ar-SA"/>
        </w:rPr>
        <w:t xml:space="preserve">муниципального </w:t>
      </w:r>
      <w:r w:rsidR="00DB6381" w:rsidRPr="00906AEC">
        <w:rPr>
          <w:rFonts w:eastAsia="Times New Roman" w:cs="Times New Roman"/>
          <w:sz w:val="28"/>
          <w:szCs w:val="28"/>
          <w:lang w:eastAsia="ru-RU" w:bidi="ar-SA"/>
        </w:rPr>
        <w:t xml:space="preserve">района </w:t>
      </w:r>
      <w:r w:rsidRPr="00906AEC">
        <w:rPr>
          <w:rFonts w:eastAsia="Times New Roman" w:cs="Times New Roman"/>
          <w:sz w:val="28"/>
          <w:szCs w:val="28"/>
          <w:lang w:eastAsia="ru-RU" w:bidi="ar-SA"/>
        </w:rPr>
        <w:t>Архангельск</w:t>
      </w:r>
      <w:r w:rsidR="00DB6381" w:rsidRPr="00906AEC">
        <w:rPr>
          <w:rFonts w:eastAsia="Times New Roman" w:cs="Times New Roman"/>
          <w:sz w:val="28"/>
          <w:szCs w:val="28"/>
          <w:lang w:eastAsia="ru-RU" w:bidi="ar-SA"/>
        </w:rPr>
        <w:t>ой области</w:t>
      </w:r>
    </w:p>
    <w:p w:rsidR="00DB6381" w:rsidRDefault="00DB6381" w:rsidP="006B3075">
      <w:pPr>
        <w:spacing w:line="240" w:lineRule="auto"/>
        <w:ind w:left="851"/>
        <w:jc w:val="center"/>
        <w:rPr>
          <w:rFonts w:eastAsia="Times New Roman" w:cs="Times New Roman"/>
          <w:szCs w:val="24"/>
          <w:lang w:eastAsia="ru-RU" w:bidi="ar-SA"/>
        </w:rPr>
      </w:pPr>
    </w:p>
    <w:p w:rsidR="003C4C82" w:rsidRDefault="003C4C82" w:rsidP="006B3075">
      <w:pPr>
        <w:spacing w:line="240" w:lineRule="auto"/>
        <w:ind w:left="851"/>
        <w:jc w:val="center"/>
        <w:rPr>
          <w:rFonts w:eastAsia="Times New Roman" w:cs="Times New Roman"/>
          <w:szCs w:val="24"/>
          <w:lang w:eastAsia="ru-RU" w:bidi="ar-SA"/>
        </w:rPr>
      </w:pPr>
    </w:p>
    <w:p w:rsidR="000466E1" w:rsidRDefault="000466E1" w:rsidP="006B3075">
      <w:pPr>
        <w:ind w:left="851"/>
        <w:rPr>
          <w:rFonts w:eastAsia="Times New Roman" w:cs="Times New Roman"/>
          <w:szCs w:val="24"/>
          <w:lang w:eastAsia="ru-RU" w:bidi="ar-SA"/>
        </w:rPr>
      </w:pPr>
    </w:p>
    <w:p w:rsidR="00F4708D" w:rsidRDefault="00F4708D" w:rsidP="006B3075">
      <w:pPr>
        <w:ind w:left="851"/>
        <w:rPr>
          <w:rFonts w:eastAsia="Times New Roman" w:cs="Times New Roman"/>
          <w:szCs w:val="24"/>
          <w:lang w:eastAsia="ru-RU" w:bidi="ar-SA"/>
        </w:rPr>
      </w:pPr>
    </w:p>
    <w:p w:rsidR="00906AEC" w:rsidRDefault="00906AEC" w:rsidP="006B3075">
      <w:pPr>
        <w:ind w:left="851"/>
        <w:rPr>
          <w:rFonts w:eastAsia="Times New Roman" w:cs="Times New Roman"/>
          <w:szCs w:val="24"/>
          <w:lang w:eastAsia="ru-RU" w:bidi="ar-SA"/>
        </w:rPr>
      </w:pPr>
    </w:p>
    <w:p w:rsidR="00906AEC" w:rsidRDefault="00906AEC" w:rsidP="006B3075">
      <w:pPr>
        <w:ind w:left="851"/>
        <w:rPr>
          <w:rFonts w:eastAsia="Times New Roman" w:cs="Times New Roman"/>
          <w:szCs w:val="24"/>
          <w:lang w:eastAsia="ru-RU" w:bidi="ar-SA"/>
        </w:rPr>
      </w:pPr>
    </w:p>
    <w:p w:rsidR="00906AEC" w:rsidRDefault="00906AEC" w:rsidP="006B3075">
      <w:pPr>
        <w:ind w:left="851"/>
        <w:rPr>
          <w:rFonts w:eastAsia="Times New Roman" w:cs="Times New Roman"/>
          <w:szCs w:val="24"/>
          <w:lang w:eastAsia="ru-RU" w:bidi="ar-SA"/>
        </w:rPr>
      </w:pPr>
    </w:p>
    <w:p w:rsidR="00906AEC" w:rsidRDefault="00906AEC" w:rsidP="006B3075">
      <w:pPr>
        <w:ind w:left="851"/>
        <w:rPr>
          <w:rFonts w:eastAsia="Times New Roman" w:cs="Times New Roman"/>
          <w:szCs w:val="24"/>
          <w:lang w:eastAsia="ru-RU" w:bidi="ar-SA"/>
        </w:rPr>
      </w:pPr>
    </w:p>
    <w:p w:rsidR="004D62DB" w:rsidRDefault="004D62DB" w:rsidP="006B3075">
      <w:pPr>
        <w:ind w:left="851"/>
        <w:rPr>
          <w:rFonts w:eastAsia="Times New Roman" w:cs="Times New Roman"/>
          <w:szCs w:val="24"/>
          <w:lang w:eastAsia="ru-RU" w:bidi="ar-SA"/>
        </w:rPr>
      </w:pPr>
    </w:p>
    <w:p w:rsidR="00F4708D" w:rsidRDefault="00F4708D" w:rsidP="006B3075">
      <w:pPr>
        <w:ind w:left="851"/>
        <w:rPr>
          <w:rFonts w:eastAsia="Times New Roman" w:cs="Times New Roman"/>
          <w:szCs w:val="24"/>
          <w:lang w:eastAsia="ru-RU" w:bidi="ar-SA"/>
        </w:rPr>
      </w:pPr>
    </w:p>
    <w:p w:rsidR="006B3075" w:rsidRDefault="006B3075" w:rsidP="006B3075">
      <w:pPr>
        <w:ind w:left="567"/>
        <w:rPr>
          <w:rFonts w:eastAsia="Times New Roman" w:cs="Times New Roman"/>
          <w:szCs w:val="24"/>
          <w:lang w:eastAsia="ru-RU" w:bidi="ar-SA"/>
        </w:rPr>
      </w:pPr>
    </w:p>
    <w:p w:rsidR="00DB6381" w:rsidRPr="00FF607F" w:rsidRDefault="00DB6381" w:rsidP="000466E1">
      <w:pPr>
        <w:ind w:left="0"/>
        <w:rPr>
          <w:rFonts w:eastAsia="Times New Roman" w:cs="Times New Roman"/>
          <w:szCs w:val="24"/>
          <w:lang w:eastAsia="ru-RU" w:bidi="ar-SA"/>
        </w:rPr>
      </w:pPr>
      <w:r w:rsidRPr="00FF607F">
        <w:rPr>
          <w:rFonts w:eastAsia="Times New Roman" w:cs="Times New Roman"/>
          <w:szCs w:val="24"/>
          <w:lang w:eastAsia="ru-RU" w:bidi="ar-SA"/>
        </w:rPr>
        <w:t>Генеральный директор</w:t>
      </w:r>
    </w:p>
    <w:p w:rsidR="00DB6381" w:rsidRPr="00FF607F" w:rsidRDefault="00DB6381" w:rsidP="000466E1">
      <w:pPr>
        <w:ind w:left="0"/>
        <w:rPr>
          <w:rFonts w:eastAsia="Times New Roman" w:cs="Times New Roman"/>
          <w:szCs w:val="24"/>
          <w:lang w:eastAsia="ru-RU" w:bidi="ar-SA"/>
        </w:rPr>
      </w:pPr>
      <w:r w:rsidRPr="00FF607F">
        <w:rPr>
          <w:rFonts w:eastAsia="Times New Roman" w:cs="Times New Roman"/>
          <w:szCs w:val="24"/>
          <w:lang w:eastAsia="ru-RU" w:bidi="ar-SA"/>
        </w:rPr>
        <w:t xml:space="preserve">ООО «Геодезия и </w:t>
      </w:r>
      <w:r w:rsidR="00B749AA">
        <w:rPr>
          <w:rFonts w:eastAsia="Times New Roman" w:cs="Times New Roman"/>
          <w:szCs w:val="24"/>
          <w:lang w:eastAsia="ru-RU" w:bidi="ar-SA"/>
        </w:rPr>
        <w:t>м</w:t>
      </w:r>
      <w:r w:rsidRPr="00FF607F">
        <w:rPr>
          <w:rFonts w:eastAsia="Times New Roman" w:cs="Times New Roman"/>
          <w:szCs w:val="24"/>
          <w:lang w:eastAsia="ru-RU" w:bidi="ar-SA"/>
        </w:rPr>
        <w:t xml:space="preserve">ежевание»                                       </w:t>
      </w:r>
      <w:r w:rsidR="006B3075">
        <w:rPr>
          <w:rFonts w:eastAsia="Times New Roman" w:cs="Times New Roman"/>
          <w:szCs w:val="24"/>
          <w:lang w:eastAsia="ru-RU" w:bidi="ar-SA"/>
        </w:rPr>
        <w:t xml:space="preserve"> </w:t>
      </w:r>
      <w:r w:rsidR="00312EBC">
        <w:rPr>
          <w:rFonts w:eastAsia="Times New Roman" w:cs="Times New Roman"/>
          <w:szCs w:val="24"/>
          <w:lang w:eastAsia="ru-RU" w:bidi="ar-SA"/>
        </w:rPr>
        <w:t xml:space="preserve">  </w:t>
      </w:r>
      <w:r w:rsidR="006B3075">
        <w:rPr>
          <w:rFonts w:eastAsia="Times New Roman" w:cs="Times New Roman"/>
          <w:szCs w:val="24"/>
          <w:lang w:eastAsia="ru-RU" w:bidi="ar-SA"/>
        </w:rPr>
        <w:t xml:space="preserve">И. П. </w:t>
      </w:r>
      <w:r w:rsidRPr="00FF607F">
        <w:rPr>
          <w:rFonts w:eastAsia="Times New Roman" w:cs="Times New Roman"/>
          <w:szCs w:val="24"/>
          <w:lang w:eastAsia="ru-RU" w:bidi="ar-SA"/>
        </w:rPr>
        <w:t>Губочкин</w:t>
      </w:r>
    </w:p>
    <w:p w:rsidR="00DB6381" w:rsidRPr="00FF607F" w:rsidRDefault="00DB6381" w:rsidP="000466E1">
      <w:pPr>
        <w:ind w:left="0"/>
        <w:rPr>
          <w:rFonts w:eastAsia="Times New Roman" w:cs="Times New Roman"/>
          <w:szCs w:val="24"/>
          <w:lang w:eastAsia="ru-RU" w:bidi="ar-SA"/>
        </w:rPr>
      </w:pPr>
    </w:p>
    <w:p w:rsidR="00DB6381" w:rsidRPr="00FF607F" w:rsidRDefault="00DB6381" w:rsidP="000466E1">
      <w:pPr>
        <w:ind w:left="0"/>
        <w:rPr>
          <w:rFonts w:eastAsia="Times New Roman" w:cs="Times New Roman"/>
          <w:szCs w:val="24"/>
          <w:lang w:eastAsia="ru-RU" w:bidi="ar-SA"/>
        </w:rPr>
      </w:pPr>
      <w:r w:rsidRPr="00FF607F">
        <w:rPr>
          <w:rFonts w:eastAsia="Times New Roman" w:cs="Times New Roman"/>
          <w:szCs w:val="24"/>
          <w:lang w:eastAsia="ru-RU" w:bidi="ar-SA"/>
        </w:rPr>
        <w:t xml:space="preserve">Руководитель темы, </w:t>
      </w:r>
    </w:p>
    <w:p w:rsidR="00DB6381" w:rsidRPr="00FF607F" w:rsidRDefault="00DB6381" w:rsidP="000466E1">
      <w:pPr>
        <w:ind w:left="0"/>
        <w:rPr>
          <w:rFonts w:eastAsia="Times New Roman" w:cs="Times New Roman"/>
          <w:szCs w:val="24"/>
          <w:lang w:eastAsia="ru-RU" w:bidi="ar-SA"/>
        </w:rPr>
      </w:pPr>
      <w:r w:rsidRPr="00FF607F">
        <w:rPr>
          <w:rFonts w:eastAsia="Times New Roman" w:cs="Times New Roman"/>
          <w:szCs w:val="24"/>
          <w:lang w:eastAsia="ru-RU" w:bidi="ar-SA"/>
        </w:rPr>
        <w:t xml:space="preserve">главный архитектор проекта                                            </w:t>
      </w:r>
      <w:r w:rsidR="00312EBC">
        <w:rPr>
          <w:rFonts w:eastAsia="Times New Roman" w:cs="Times New Roman"/>
          <w:szCs w:val="24"/>
          <w:lang w:eastAsia="ru-RU" w:bidi="ar-SA"/>
        </w:rPr>
        <w:t xml:space="preserve"> </w:t>
      </w:r>
      <w:r w:rsidRPr="00FF607F">
        <w:rPr>
          <w:rFonts w:eastAsia="Times New Roman" w:cs="Times New Roman"/>
          <w:szCs w:val="24"/>
          <w:lang w:eastAsia="ru-RU" w:bidi="ar-SA"/>
        </w:rPr>
        <w:t xml:space="preserve"> В. В. Богородицкий</w:t>
      </w:r>
    </w:p>
    <w:p w:rsidR="00DB6381" w:rsidRPr="00FF607F" w:rsidRDefault="00DB6381" w:rsidP="00DB6381">
      <w:pPr>
        <w:rPr>
          <w:rFonts w:eastAsia="Times New Roman" w:cs="Times New Roman"/>
          <w:szCs w:val="24"/>
          <w:lang w:eastAsia="ru-RU" w:bidi="ar-SA"/>
        </w:rPr>
      </w:pPr>
    </w:p>
    <w:p w:rsidR="00DB6381" w:rsidRPr="00FF607F" w:rsidRDefault="00DB6381" w:rsidP="00DB6381">
      <w:pPr>
        <w:rPr>
          <w:rFonts w:eastAsia="Times New Roman" w:cs="Times New Roman"/>
          <w:szCs w:val="24"/>
          <w:lang w:eastAsia="ru-RU" w:bidi="ar-SA"/>
        </w:rPr>
      </w:pPr>
    </w:p>
    <w:p w:rsidR="00DB6381" w:rsidRPr="00FF607F" w:rsidRDefault="00DB6381" w:rsidP="00DB6381">
      <w:pPr>
        <w:rPr>
          <w:rFonts w:eastAsia="Times New Roman" w:cs="Times New Roman"/>
          <w:szCs w:val="24"/>
          <w:lang w:eastAsia="ru-RU" w:bidi="ar-SA"/>
        </w:rPr>
      </w:pPr>
    </w:p>
    <w:p w:rsidR="006B3075" w:rsidRDefault="006B3075" w:rsidP="006B3075">
      <w:pPr>
        <w:ind w:left="0"/>
        <w:rPr>
          <w:rFonts w:eastAsia="Times New Roman" w:cs="Times New Roman"/>
          <w:szCs w:val="24"/>
          <w:lang w:eastAsia="ru-RU" w:bidi="ar-SA"/>
        </w:rPr>
      </w:pPr>
    </w:p>
    <w:p w:rsidR="002401B2" w:rsidRPr="00FF607F" w:rsidRDefault="002401B2" w:rsidP="006B3075">
      <w:pPr>
        <w:ind w:left="0"/>
        <w:rPr>
          <w:rFonts w:eastAsia="Times New Roman" w:cs="Times New Roman"/>
          <w:szCs w:val="24"/>
          <w:lang w:eastAsia="ru-RU" w:bidi="ar-SA"/>
        </w:rPr>
      </w:pPr>
    </w:p>
    <w:p w:rsidR="00DB6381" w:rsidRDefault="00DB6381" w:rsidP="00DB6381">
      <w:pPr>
        <w:rPr>
          <w:rFonts w:eastAsia="Times New Roman" w:cs="Times New Roman"/>
          <w:szCs w:val="24"/>
          <w:lang w:eastAsia="ru-RU" w:bidi="ar-SA"/>
        </w:rPr>
      </w:pPr>
    </w:p>
    <w:p w:rsidR="008317D1" w:rsidRDefault="00DB6381" w:rsidP="00DB6381">
      <w:pPr>
        <w:ind w:left="0"/>
        <w:jc w:val="center"/>
        <w:rPr>
          <w:rFonts w:eastAsia="Times New Roman" w:cs="Times New Roman"/>
          <w:szCs w:val="24"/>
          <w:lang w:eastAsia="ru-RU" w:bidi="ar-SA"/>
        </w:rPr>
      </w:pPr>
      <w:r w:rsidRPr="00FF607F">
        <w:rPr>
          <w:rFonts w:eastAsia="Times New Roman" w:cs="Times New Roman"/>
          <w:szCs w:val="24"/>
          <w:lang w:eastAsia="ru-RU" w:bidi="ar-SA"/>
        </w:rPr>
        <w:t xml:space="preserve">Ярославль, </w:t>
      </w:r>
      <w:r w:rsidRPr="00CC4229">
        <w:rPr>
          <w:rFonts w:eastAsia="Times New Roman" w:cs="Times New Roman"/>
          <w:szCs w:val="24"/>
          <w:lang w:eastAsia="ru-RU" w:bidi="ar-SA"/>
        </w:rPr>
        <w:t>2</w:t>
      </w:r>
      <w:r w:rsidR="00CC4229" w:rsidRPr="00CC4229">
        <w:rPr>
          <w:rFonts w:eastAsia="Times New Roman" w:cs="Times New Roman"/>
          <w:szCs w:val="24"/>
          <w:lang w:eastAsia="ru-RU" w:bidi="ar-SA"/>
        </w:rPr>
        <w:t>014</w:t>
      </w:r>
      <w:r w:rsidRPr="00FF607F">
        <w:rPr>
          <w:rFonts w:eastAsia="Times New Roman" w:cs="Times New Roman"/>
          <w:szCs w:val="24"/>
          <w:lang w:eastAsia="ru-RU" w:bidi="ar-SA"/>
        </w:rPr>
        <w:t xml:space="preserve"> г.</w:t>
      </w:r>
    </w:p>
    <w:p w:rsidR="0008377E" w:rsidRPr="006E4689" w:rsidRDefault="0008377E" w:rsidP="00027497">
      <w:pPr>
        <w:pStyle w:val="aff1"/>
        <w:spacing w:before="240"/>
        <w:jc w:val="center"/>
        <w:rPr>
          <w:b/>
          <w:bCs/>
          <w:smallCaps/>
          <w:sz w:val="28"/>
          <w:szCs w:val="28"/>
        </w:rPr>
      </w:pPr>
      <w:r w:rsidRPr="006E4689">
        <w:rPr>
          <w:b/>
          <w:caps/>
          <w:sz w:val="28"/>
          <w:szCs w:val="28"/>
        </w:rPr>
        <w:lastRenderedPageBreak/>
        <w:t>содержание</w:t>
      </w:r>
    </w:p>
    <w:p w:rsidR="00915FEC" w:rsidRPr="00C64FCC" w:rsidRDefault="00915FEC" w:rsidP="00651D8D">
      <w:pPr>
        <w:spacing w:before="0"/>
        <w:ind w:left="284" w:right="-568"/>
        <w:jc w:val="left"/>
        <w:rPr>
          <w:rFonts w:cs="Times New Roman"/>
          <w:b/>
          <w:bCs/>
          <w:color w:val="000000" w:themeColor="text1"/>
          <w:szCs w:val="24"/>
        </w:rPr>
      </w:pPr>
      <w:r w:rsidRPr="00C64FCC">
        <w:rPr>
          <w:rFonts w:cs="Times New Roman"/>
          <w:b/>
          <w:bCs/>
          <w:color w:val="000000" w:themeColor="text1"/>
          <w:szCs w:val="24"/>
        </w:rPr>
        <w:t>ВВЕДЕНИЕ</w:t>
      </w:r>
      <w:r>
        <w:rPr>
          <w:rFonts w:cs="Times New Roman"/>
          <w:b/>
          <w:bCs/>
          <w:color w:val="000000" w:themeColor="text1"/>
          <w:szCs w:val="24"/>
        </w:rPr>
        <w:t>.......................................................................................................................</w:t>
      </w:r>
      <w:r w:rsidR="00F737A8">
        <w:rPr>
          <w:rFonts w:cs="Times New Roman"/>
          <w:b/>
          <w:bCs/>
          <w:color w:val="000000" w:themeColor="text1"/>
          <w:szCs w:val="24"/>
        </w:rPr>
        <w:t>........</w:t>
      </w:r>
      <w:r w:rsidR="00651D8D">
        <w:rPr>
          <w:rFonts w:cs="Times New Roman"/>
          <w:b/>
          <w:bCs/>
          <w:color w:val="000000" w:themeColor="text1"/>
          <w:szCs w:val="24"/>
        </w:rPr>
        <w:t>....</w:t>
      </w:r>
      <w:r>
        <w:rPr>
          <w:rFonts w:cs="Times New Roman"/>
          <w:b/>
          <w:bCs/>
          <w:color w:val="000000" w:themeColor="text1"/>
          <w:szCs w:val="24"/>
        </w:rPr>
        <w:t>......</w:t>
      </w:r>
      <w:r w:rsidR="00317429">
        <w:rPr>
          <w:rFonts w:cs="Times New Roman"/>
          <w:b/>
          <w:bCs/>
          <w:color w:val="000000" w:themeColor="text1"/>
          <w:szCs w:val="24"/>
        </w:rPr>
        <w:t>6</w:t>
      </w:r>
    </w:p>
    <w:p w:rsidR="00915FEC" w:rsidRPr="00C64FCC" w:rsidRDefault="00915FEC" w:rsidP="00651D8D">
      <w:pPr>
        <w:spacing w:before="0"/>
        <w:ind w:left="284" w:right="-568"/>
        <w:jc w:val="left"/>
        <w:rPr>
          <w:rFonts w:cs="Times New Roman"/>
          <w:b/>
          <w:szCs w:val="24"/>
        </w:rPr>
      </w:pPr>
      <w:r w:rsidRPr="00C64FCC">
        <w:rPr>
          <w:rFonts w:cs="Times New Roman"/>
          <w:b/>
          <w:color w:val="000000" w:themeColor="text1"/>
          <w:szCs w:val="24"/>
        </w:rPr>
        <w:t>ГЛАВА</w:t>
      </w:r>
      <w:r w:rsidRPr="00C64FCC">
        <w:rPr>
          <w:rFonts w:cs="Times New Roman"/>
          <w:b/>
          <w:szCs w:val="24"/>
        </w:rPr>
        <w:t xml:space="preserve"> 1. ПОРЯДОК РЕГУЛИРОВА</w:t>
      </w:r>
      <w:r w:rsidR="00651D8D">
        <w:rPr>
          <w:rFonts w:cs="Times New Roman"/>
          <w:b/>
          <w:szCs w:val="24"/>
        </w:rPr>
        <w:t>НИЯ ЗЕМЛЕПОЛЬЗОВАНИЯ И ЗАСТРОЙКИ</w:t>
      </w:r>
      <w:r w:rsidR="00F737A8">
        <w:rPr>
          <w:rFonts w:cs="Times New Roman"/>
          <w:b/>
          <w:szCs w:val="24"/>
        </w:rPr>
        <w:t>...</w:t>
      </w:r>
      <w:r>
        <w:rPr>
          <w:rFonts w:cs="Times New Roman"/>
          <w:b/>
          <w:szCs w:val="24"/>
        </w:rPr>
        <w:t>..</w:t>
      </w:r>
      <w:r w:rsidR="00317429">
        <w:rPr>
          <w:rFonts w:cs="Times New Roman"/>
          <w:b/>
          <w:szCs w:val="24"/>
        </w:rPr>
        <w:t>.7</w:t>
      </w:r>
    </w:p>
    <w:p w:rsidR="00915FEC" w:rsidRPr="00C64FCC" w:rsidRDefault="00915FEC" w:rsidP="00651D8D">
      <w:pPr>
        <w:ind w:left="284" w:right="-568"/>
        <w:jc w:val="left"/>
        <w:rPr>
          <w:rFonts w:cs="Times New Roman"/>
          <w:szCs w:val="24"/>
        </w:rPr>
      </w:pPr>
      <w:r w:rsidRPr="00C64FCC">
        <w:rPr>
          <w:rFonts w:cs="Times New Roman"/>
          <w:szCs w:val="24"/>
        </w:rPr>
        <w:t>Статья 1. Назначение Правил землепользования и застройки Поселения</w:t>
      </w:r>
      <w:r w:rsidR="00651D8D">
        <w:rPr>
          <w:rFonts w:cs="Times New Roman"/>
          <w:szCs w:val="24"/>
        </w:rPr>
        <w:t>..........................</w:t>
      </w:r>
      <w:r w:rsidR="00F737A8">
        <w:rPr>
          <w:rFonts w:cs="Times New Roman"/>
          <w:szCs w:val="24"/>
        </w:rPr>
        <w:t>...</w:t>
      </w:r>
      <w:r>
        <w:rPr>
          <w:rFonts w:cs="Times New Roman"/>
          <w:szCs w:val="24"/>
        </w:rPr>
        <w:t>.....</w:t>
      </w:r>
      <w:r w:rsidR="00E56BA1">
        <w:rPr>
          <w:rFonts w:cs="Times New Roman"/>
          <w:szCs w:val="24"/>
        </w:rPr>
        <w:t>.</w:t>
      </w:r>
      <w:r w:rsidR="00317429">
        <w:rPr>
          <w:rFonts w:cs="Times New Roman"/>
          <w:szCs w:val="24"/>
        </w:rPr>
        <w:t>..7</w:t>
      </w:r>
    </w:p>
    <w:p w:rsidR="00915FEC" w:rsidRPr="00C64FCC" w:rsidRDefault="00915FEC" w:rsidP="00651D8D">
      <w:pPr>
        <w:ind w:left="284" w:right="-568"/>
        <w:jc w:val="left"/>
        <w:rPr>
          <w:rFonts w:cs="Times New Roman"/>
          <w:szCs w:val="24"/>
        </w:rPr>
      </w:pPr>
      <w:r w:rsidRPr="00C64FCC">
        <w:rPr>
          <w:rFonts w:cs="Times New Roman"/>
          <w:szCs w:val="24"/>
        </w:rPr>
        <w:t xml:space="preserve">Статья 2. Основные понятия, используемые в настоящих Правилах </w:t>
      </w:r>
      <w:r>
        <w:rPr>
          <w:rFonts w:cs="Times New Roman"/>
          <w:szCs w:val="24"/>
        </w:rPr>
        <w:t>...</w:t>
      </w:r>
      <w:r w:rsidR="00651D8D">
        <w:rPr>
          <w:rFonts w:cs="Times New Roman"/>
          <w:szCs w:val="24"/>
        </w:rPr>
        <w:t>...........................</w:t>
      </w:r>
      <w:r w:rsidR="00F737A8">
        <w:rPr>
          <w:rFonts w:cs="Times New Roman"/>
          <w:szCs w:val="24"/>
        </w:rPr>
        <w:t>..</w:t>
      </w:r>
      <w:r>
        <w:rPr>
          <w:rFonts w:cs="Times New Roman"/>
          <w:szCs w:val="24"/>
        </w:rPr>
        <w:t>..</w:t>
      </w:r>
      <w:r w:rsidR="00E56BA1">
        <w:rPr>
          <w:rFonts w:cs="Times New Roman"/>
          <w:szCs w:val="24"/>
        </w:rPr>
        <w:t>.</w:t>
      </w:r>
      <w:r>
        <w:rPr>
          <w:rFonts w:cs="Times New Roman"/>
          <w:szCs w:val="24"/>
        </w:rPr>
        <w:t>.........</w:t>
      </w:r>
      <w:r w:rsidR="00317429">
        <w:rPr>
          <w:rFonts w:cs="Times New Roman"/>
          <w:szCs w:val="24"/>
        </w:rPr>
        <w:t>8</w:t>
      </w:r>
    </w:p>
    <w:p w:rsidR="00317429" w:rsidRPr="00317429" w:rsidRDefault="00317429" w:rsidP="00651D8D">
      <w:pPr>
        <w:pStyle w:val="aff1"/>
        <w:spacing w:line="276" w:lineRule="auto"/>
        <w:ind w:left="284" w:right="-568" w:firstLine="0"/>
        <w:jc w:val="left"/>
        <w:rPr>
          <w:color w:val="000000" w:themeColor="text1"/>
        </w:rPr>
      </w:pPr>
      <w:r w:rsidRPr="00317429">
        <w:rPr>
          <w:color w:val="000000" w:themeColor="text1"/>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застройке</w:t>
      </w:r>
      <w:r w:rsidR="00651D8D">
        <w:rPr>
          <w:color w:val="000000" w:themeColor="text1"/>
        </w:rPr>
        <w:t>.....................</w:t>
      </w:r>
      <w:r w:rsidR="005A5868">
        <w:rPr>
          <w:color w:val="000000" w:themeColor="text1"/>
        </w:rPr>
        <w:t>............17</w:t>
      </w:r>
    </w:p>
    <w:p w:rsidR="00915FEC" w:rsidRPr="00C64FCC" w:rsidRDefault="00915FEC" w:rsidP="00651D8D">
      <w:pPr>
        <w:pStyle w:val="aff1"/>
        <w:spacing w:line="276" w:lineRule="auto"/>
        <w:ind w:left="284" w:right="-568" w:firstLine="0"/>
        <w:jc w:val="left"/>
        <w:rPr>
          <w:b/>
          <w:color w:val="000000" w:themeColor="text1"/>
        </w:rPr>
      </w:pPr>
      <w:r w:rsidRPr="00C64FCC">
        <w:rPr>
          <w:b/>
          <w:color w:val="000000" w:themeColor="text1"/>
        </w:rPr>
        <w:t>ГЛАВА 2. ПРАВА ИСПОЛЬЗОВАНИЯ ЗЕМЕЛЬНЫХ УЧАСТКОВ, ВОЗНИКШИЕ ДО ВВЕДЕНИЯ В ДЕЙСТВИЕ ПРАВИЛ</w:t>
      </w:r>
      <w:r>
        <w:rPr>
          <w:b/>
          <w:color w:val="000000" w:themeColor="text1"/>
        </w:rPr>
        <w:t>....................................</w:t>
      </w:r>
      <w:r w:rsidR="00651D8D">
        <w:rPr>
          <w:b/>
          <w:color w:val="000000" w:themeColor="text1"/>
        </w:rPr>
        <w:t>......................</w:t>
      </w:r>
      <w:r>
        <w:rPr>
          <w:b/>
          <w:color w:val="000000" w:themeColor="text1"/>
        </w:rPr>
        <w:t>..................</w:t>
      </w:r>
      <w:r w:rsidR="00F737A8">
        <w:rPr>
          <w:b/>
          <w:color w:val="000000" w:themeColor="text1"/>
        </w:rPr>
        <w:t>..</w:t>
      </w:r>
      <w:r w:rsidR="00E56BA1">
        <w:rPr>
          <w:b/>
          <w:color w:val="000000" w:themeColor="text1"/>
        </w:rPr>
        <w:t>.</w:t>
      </w:r>
      <w:r w:rsidR="00F737A8">
        <w:rPr>
          <w:b/>
          <w:color w:val="000000" w:themeColor="text1"/>
        </w:rPr>
        <w:t>....</w:t>
      </w:r>
      <w:r>
        <w:rPr>
          <w:b/>
          <w:color w:val="000000" w:themeColor="text1"/>
        </w:rPr>
        <w:t>......</w:t>
      </w:r>
      <w:r w:rsidR="005A5868">
        <w:rPr>
          <w:b/>
          <w:color w:val="000000" w:themeColor="text1"/>
        </w:rPr>
        <w:t>..18</w:t>
      </w:r>
    </w:p>
    <w:p w:rsidR="00915FEC" w:rsidRPr="00C64FCC" w:rsidRDefault="00915FEC" w:rsidP="00651D8D">
      <w:pPr>
        <w:pStyle w:val="aff1"/>
        <w:spacing w:line="276" w:lineRule="auto"/>
        <w:ind w:left="284" w:right="-568" w:firstLine="0"/>
        <w:jc w:val="left"/>
        <w:rPr>
          <w:color w:val="000000" w:themeColor="text1"/>
        </w:rPr>
      </w:pPr>
      <w:r w:rsidRPr="00C64FCC">
        <w:rPr>
          <w:color w:val="000000" w:themeColor="text1"/>
        </w:rPr>
        <w:t>Статья 4. Общие положения, относящиеся к ранее возникшим правам</w:t>
      </w:r>
      <w:r w:rsidR="00651D8D">
        <w:rPr>
          <w:color w:val="000000" w:themeColor="text1"/>
        </w:rPr>
        <w:t>.......................</w:t>
      </w:r>
      <w:r w:rsidR="00F737A8">
        <w:rPr>
          <w:color w:val="000000" w:themeColor="text1"/>
        </w:rPr>
        <w:t>....</w:t>
      </w:r>
      <w:r>
        <w:rPr>
          <w:color w:val="000000" w:themeColor="text1"/>
        </w:rPr>
        <w:t>...........</w:t>
      </w:r>
      <w:r w:rsidR="005A5868">
        <w:rPr>
          <w:color w:val="000000" w:themeColor="text1"/>
        </w:rPr>
        <w:t>.18</w:t>
      </w:r>
    </w:p>
    <w:p w:rsidR="00915FEC" w:rsidRPr="00C64FCC" w:rsidRDefault="00915FEC" w:rsidP="00651D8D">
      <w:pPr>
        <w:pStyle w:val="ConsPlusNormal"/>
        <w:spacing w:line="276" w:lineRule="auto"/>
        <w:ind w:left="284" w:right="-568" w:firstLine="0"/>
        <w:outlineLvl w:val="3"/>
        <w:rPr>
          <w:rFonts w:ascii="Times New Roman" w:hAnsi="Times New Roman" w:cs="Times New Roman"/>
          <w:color w:val="000000" w:themeColor="text1"/>
          <w:sz w:val="24"/>
          <w:szCs w:val="24"/>
        </w:rPr>
      </w:pPr>
      <w:r w:rsidRPr="00C64FCC">
        <w:rPr>
          <w:rFonts w:ascii="Times New Roman" w:hAnsi="Times New Roman" w:cs="Times New Roman"/>
          <w:color w:val="000000" w:themeColor="text1"/>
          <w:sz w:val="24"/>
          <w:szCs w:val="24"/>
        </w:rPr>
        <w:t>Статья 5. Использование земельных участков, использование и строительные изменения объектов капитального строительства, не соответствующих Правилам</w:t>
      </w:r>
      <w:r>
        <w:rPr>
          <w:rFonts w:ascii="Times New Roman" w:hAnsi="Times New Roman" w:cs="Times New Roman"/>
          <w:color w:val="000000" w:themeColor="text1"/>
          <w:sz w:val="24"/>
          <w:szCs w:val="24"/>
        </w:rPr>
        <w:t>......</w:t>
      </w:r>
      <w:r w:rsidR="00651D8D">
        <w:rPr>
          <w:rFonts w:ascii="Times New Roman" w:hAnsi="Times New Roman" w:cs="Times New Roman"/>
          <w:color w:val="000000" w:themeColor="text1"/>
          <w:sz w:val="24"/>
          <w:szCs w:val="24"/>
        </w:rPr>
        <w:t>.......................</w:t>
      </w:r>
      <w:r w:rsidR="00F737A8">
        <w:rPr>
          <w:rFonts w:ascii="Times New Roman" w:hAnsi="Times New Roman" w:cs="Times New Roman"/>
          <w:color w:val="000000" w:themeColor="text1"/>
          <w:sz w:val="24"/>
          <w:szCs w:val="24"/>
        </w:rPr>
        <w:t>...</w:t>
      </w:r>
      <w:r w:rsidR="00E56BA1">
        <w:rPr>
          <w:rFonts w:ascii="Times New Roman" w:hAnsi="Times New Roman" w:cs="Times New Roman"/>
          <w:color w:val="000000" w:themeColor="text1"/>
          <w:sz w:val="24"/>
          <w:szCs w:val="24"/>
        </w:rPr>
        <w:t>.</w:t>
      </w:r>
      <w:r w:rsidR="0031742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317429">
        <w:rPr>
          <w:rFonts w:ascii="Times New Roman" w:hAnsi="Times New Roman" w:cs="Times New Roman"/>
          <w:color w:val="000000" w:themeColor="text1"/>
          <w:sz w:val="24"/>
          <w:szCs w:val="24"/>
        </w:rPr>
        <w:t>...19</w:t>
      </w:r>
    </w:p>
    <w:p w:rsidR="00915FEC" w:rsidRPr="00C64FCC" w:rsidRDefault="00915FEC" w:rsidP="00651D8D">
      <w:pPr>
        <w:pStyle w:val="ConsPlusNormal"/>
        <w:widowControl/>
        <w:spacing w:line="276" w:lineRule="auto"/>
        <w:ind w:left="284" w:right="-568" w:firstLine="0"/>
        <w:outlineLvl w:val="3"/>
        <w:rPr>
          <w:rFonts w:ascii="Times New Roman" w:hAnsi="Times New Roman" w:cs="Times New Roman"/>
          <w:b/>
          <w:color w:val="000000" w:themeColor="text1"/>
          <w:sz w:val="24"/>
          <w:szCs w:val="24"/>
        </w:rPr>
      </w:pPr>
      <w:r w:rsidRPr="00C64FCC">
        <w:rPr>
          <w:rFonts w:ascii="Times New Roman" w:hAnsi="Times New Roman" w:cs="Times New Roman"/>
          <w:b/>
          <w:color w:val="000000" w:themeColor="text1"/>
          <w:sz w:val="24"/>
          <w:szCs w:val="24"/>
        </w:rPr>
        <w:t>ГЛАВА 3. УЧАСТНИКИ ОТНОШЕНИЙ, ВОЗНИКАЮЩИХ ПО ПОВОДУ</w:t>
      </w:r>
    </w:p>
    <w:p w:rsidR="00915FEC" w:rsidRPr="00C64FCC" w:rsidRDefault="00915FEC" w:rsidP="00651D8D">
      <w:pPr>
        <w:pStyle w:val="ConsPlusNormal"/>
        <w:widowControl/>
        <w:tabs>
          <w:tab w:val="left" w:pos="1985"/>
        </w:tabs>
        <w:spacing w:line="276" w:lineRule="auto"/>
        <w:ind w:left="284" w:right="-568" w:firstLine="0"/>
        <w:rPr>
          <w:rFonts w:ascii="Times New Roman" w:hAnsi="Times New Roman" w:cs="Times New Roman"/>
          <w:b/>
          <w:color w:val="000000" w:themeColor="text1"/>
          <w:sz w:val="24"/>
          <w:szCs w:val="24"/>
        </w:rPr>
      </w:pPr>
      <w:r w:rsidRPr="00C64FCC">
        <w:rPr>
          <w:rFonts w:ascii="Times New Roman" w:hAnsi="Times New Roman" w:cs="Times New Roman"/>
          <w:b/>
          <w:color w:val="000000" w:themeColor="text1"/>
          <w:sz w:val="24"/>
          <w:szCs w:val="24"/>
        </w:rPr>
        <w:t>ЗЕМЛЕПОЛЬЗОВАНИЯ И ЗАСТРОЙКИ</w:t>
      </w:r>
      <w:r>
        <w:rPr>
          <w:rFonts w:ascii="Times New Roman" w:hAnsi="Times New Roman" w:cs="Times New Roman"/>
          <w:b/>
          <w:color w:val="000000" w:themeColor="text1"/>
          <w:sz w:val="24"/>
          <w:szCs w:val="24"/>
        </w:rPr>
        <w:t>.....................................</w:t>
      </w:r>
      <w:r w:rsidR="00651D8D">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sidR="00F737A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sidR="00E56BA1">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w:t>
      </w:r>
      <w:r w:rsidR="005A5868">
        <w:rPr>
          <w:rFonts w:ascii="Times New Roman" w:hAnsi="Times New Roman" w:cs="Times New Roman"/>
          <w:b/>
          <w:color w:val="000000" w:themeColor="text1"/>
          <w:sz w:val="24"/>
          <w:szCs w:val="24"/>
        </w:rPr>
        <w:t>..20</w:t>
      </w:r>
    </w:p>
    <w:p w:rsidR="00915FEC" w:rsidRPr="00C64FCC" w:rsidRDefault="00915FEC" w:rsidP="00651D8D">
      <w:pPr>
        <w:pStyle w:val="ConsPlusNormal"/>
        <w:widowControl/>
        <w:spacing w:line="276" w:lineRule="auto"/>
        <w:ind w:left="284" w:right="-568" w:firstLine="0"/>
        <w:outlineLvl w:val="4"/>
        <w:rPr>
          <w:rFonts w:ascii="Times New Roman" w:hAnsi="Times New Roman" w:cs="Times New Roman"/>
          <w:color w:val="000000" w:themeColor="text1"/>
          <w:sz w:val="24"/>
          <w:szCs w:val="24"/>
        </w:rPr>
      </w:pPr>
      <w:r w:rsidRPr="00C64FCC">
        <w:rPr>
          <w:rFonts w:ascii="Times New Roman" w:hAnsi="Times New Roman" w:cs="Times New Roman"/>
          <w:color w:val="000000" w:themeColor="text1"/>
          <w:sz w:val="24"/>
          <w:szCs w:val="24"/>
        </w:rPr>
        <w:t>Статья 6. Общие положения о физических и юридических лицах, осуществляющих землепользование и застройку</w:t>
      </w:r>
      <w:r>
        <w:rPr>
          <w:rFonts w:ascii="Times New Roman" w:hAnsi="Times New Roman" w:cs="Times New Roman"/>
          <w:color w:val="000000" w:themeColor="text1"/>
          <w:sz w:val="24"/>
          <w:szCs w:val="24"/>
        </w:rPr>
        <w:t>.................................................</w:t>
      </w:r>
      <w:r w:rsidR="00651D8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F737A8">
        <w:rPr>
          <w:rFonts w:ascii="Times New Roman" w:hAnsi="Times New Roman" w:cs="Times New Roman"/>
          <w:color w:val="000000" w:themeColor="text1"/>
          <w:sz w:val="24"/>
          <w:szCs w:val="24"/>
        </w:rPr>
        <w:t>..</w:t>
      </w:r>
      <w:r w:rsidR="00F77140">
        <w:rPr>
          <w:rFonts w:ascii="Times New Roman" w:hAnsi="Times New Roman" w:cs="Times New Roman"/>
          <w:color w:val="000000" w:themeColor="text1"/>
          <w:sz w:val="24"/>
          <w:szCs w:val="24"/>
        </w:rPr>
        <w:t>...</w:t>
      </w:r>
      <w:r w:rsidR="00F737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E56BA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005A5868">
        <w:rPr>
          <w:rFonts w:ascii="Times New Roman" w:hAnsi="Times New Roman" w:cs="Times New Roman"/>
          <w:color w:val="000000" w:themeColor="text1"/>
          <w:sz w:val="24"/>
          <w:szCs w:val="24"/>
        </w:rPr>
        <w:t>..20</w:t>
      </w:r>
    </w:p>
    <w:p w:rsidR="00915FEC" w:rsidRPr="00C64FCC" w:rsidRDefault="00915FEC" w:rsidP="00651D8D">
      <w:pPr>
        <w:tabs>
          <w:tab w:val="left" w:pos="709"/>
        </w:tabs>
        <w:ind w:left="284" w:right="-568"/>
        <w:jc w:val="left"/>
        <w:rPr>
          <w:rFonts w:cs="Times New Roman"/>
          <w:color w:val="000000" w:themeColor="text1"/>
          <w:szCs w:val="24"/>
        </w:rPr>
      </w:pPr>
      <w:r w:rsidRPr="00C64FCC">
        <w:rPr>
          <w:rFonts w:cs="Times New Roman"/>
          <w:color w:val="000000" w:themeColor="text1"/>
          <w:szCs w:val="24"/>
        </w:rPr>
        <w:t xml:space="preserve">Статья 7. Полномочия органов и должностных лиц местного самоуправления Поселения в части подготовки и </w:t>
      </w:r>
      <w:proofErr w:type="gramStart"/>
      <w:r w:rsidRPr="00C64FCC">
        <w:rPr>
          <w:rFonts w:cs="Times New Roman"/>
          <w:color w:val="000000" w:themeColor="text1"/>
          <w:szCs w:val="24"/>
        </w:rPr>
        <w:t>применения</w:t>
      </w:r>
      <w:proofErr w:type="gramEnd"/>
      <w:r w:rsidRPr="00C64FCC">
        <w:rPr>
          <w:rFonts w:cs="Times New Roman"/>
          <w:color w:val="000000" w:themeColor="text1"/>
          <w:szCs w:val="24"/>
        </w:rPr>
        <w:t xml:space="preserve"> настоящих Правил </w:t>
      </w:r>
      <w:r>
        <w:rPr>
          <w:rFonts w:cs="Times New Roman"/>
          <w:color w:val="000000" w:themeColor="text1"/>
          <w:szCs w:val="24"/>
        </w:rPr>
        <w:t>..............................</w:t>
      </w:r>
      <w:r w:rsidR="00651D8D">
        <w:rPr>
          <w:rFonts w:cs="Times New Roman"/>
          <w:color w:val="000000" w:themeColor="text1"/>
          <w:szCs w:val="24"/>
        </w:rPr>
        <w:t>........................</w:t>
      </w:r>
      <w:r>
        <w:rPr>
          <w:rFonts w:cs="Times New Roman"/>
          <w:color w:val="000000" w:themeColor="text1"/>
          <w:szCs w:val="24"/>
        </w:rPr>
        <w:t>.............</w:t>
      </w:r>
      <w:r w:rsidR="00F737A8">
        <w:rPr>
          <w:rFonts w:cs="Times New Roman"/>
          <w:color w:val="000000" w:themeColor="text1"/>
          <w:szCs w:val="24"/>
        </w:rPr>
        <w:t>...</w:t>
      </w:r>
      <w:r w:rsidR="00E56BA1">
        <w:rPr>
          <w:rFonts w:cs="Times New Roman"/>
          <w:color w:val="000000" w:themeColor="text1"/>
          <w:szCs w:val="24"/>
        </w:rPr>
        <w:t>.</w:t>
      </w:r>
      <w:r>
        <w:rPr>
          <w:rFonts w:cs="Times New Roman"/>
          <w:color w:val="000000" w:themeColor="text1"/>
          <w:szCs w:val="24"/>
        </w:rPr>
        <w:t>.........</w:t>
      </w:r>
      <w:r w:rsidR="005A5868">
        <w:rPr>
          <w:rFonts w:cs="Times New Roman"/>
          <w:color w:val="000000" w:themeColor="text1"/>
          <w:szCs w:val="24"/>
        </w:rPr>
        <w:t>21</w:t>
      </w:r>
    </w:p>
    <w:p w:rsidR="00915FEC" w:rsidRPr="00C64FCC" w:rsidRDefault="00915FEC" w:rsidP="00651D8D">
      <w:pPr>
        <w:pStyle w:val="ConsPlusNormal"/>
        <w:widowControl/>
        <w:spacing w:line="276" w:lineRule="auto"/>
        <w:ind w:left="284" w:right="-568" w:firstLine="0"/>
        <w:rPr>
          <w:rFonts w:ascii="Times New Roman" w:hAnsi="Times New Roman" w:cs="Times New Roman"/>
          <w:sz w:val="24"/>
          <w:szCs w:val="24"/>
        </w:rPr>
      </w:pPr>
      <w:r w:rsidRPr="00C64FCC">
        <w:rPr>
          <w:rFonts w:ascii="Times New Roman" w:hAnsi="Times New Roman" w:cs="Times New Roman"/>
          <w:color w:val="000000" w:themeColor="text1"/>
          <w:sz w:val="24"/>
          <w:szCs w:val="24"/>
        </w:rPr>
        <w:t>Статья</w:t>
      </w:r>
      <w:r w:rsidRPr="00C64FCC">
        <w:rPr>
          <w:rFonts w:ascii="Times New Roman" w:hAnsi="Times New Roman" w:cs="Times New Roman"/>
          <w:sz w:val="24"/>
          <w:szCs w:val="24"/>
        </w:rPr>
        <w:t xml:space="preserve">  8. </w:t>
      </w:r>
      <w:r w:rsidRPr="00C64FCC">
        <w:rPr>
          <w:rFonts w:ascii="Times New Roman" w:hAnsi="Times New Roman" w:cs="Times New Roman"/>
          <w:color w:val="000000" w:themeColor="text1"/>
          <w:sz w:val="24"/>
          <w:szCs w:val="24"/>
        </w:rPr>
        <w:t>Полномочия администрации Поселения с 15.03.15 г.,  после вступления Федерального закона от 23.06.2014 № 171-ФЗ «О внесении изменений в Земельный кодекс Российской Федерации и отдельные законодательные акты Российской Федерации».</w:t>
      </w:r>
      <w:r w:rsidR="00651D8D">
        <w:rPr>
          <w:rFonts w:ascii="Times New Roman" w:hAnsi="Times New Roman" w:cs="Times New Roman"/>
          <w:color w:val="000000" w:themeColor="text1"/>
          <w:sz w:val="24"/>
          <w:szCs w:val="24"/>
        </w:rPr>
        <w:t>........</w:t>
      </w:r>
      <w:r w:rsidR="00F737A8">
        <w:rPr>
          <w:rFonts w:ascii="Times New Roman" w:hAnsi="Times New Roman" w:cs="Times New Roman"/>
          <w:color w:val="000000" w:themeColor="text1"/>
          <w:sz w:val="24"/>
          <w:szCs w:val="24"/>
        </w:rPr>
        <w:t>..</w:t>
      </w:r>
      <w:r w:rsidR="00F77140">
        <w:rPr>
          <w:rFonts w:ascii="Times New Roman" w:hAnsi="Times New Roman" w:cs="Times New Roman"/>
          <w:color w:val="000000" w:themeColor="text1"/>
          <w:sz w:val="24"/>
          <w:szCs w:val="24"/>
        </w:rPr>
        <w:t>....................</w:t>
      </w:r>
      <w:r w:rsidR="00F737A8">
        <w:rPr>
          <w:rFonts w:ascii="Times New Roman" w:hAnsi="Times New Roman" w:cs="Times New Roman"/>
          <w:color w:val="000000" w:themeColor="text1"/>
          <w:sz w:val="24"/>
          <w:szCs w:val="24"/>
        </w:rPr>
        <w:t>.</w:t>
      </w:r>
      <w:r w:rsidR="005A5868">
        <w:rPr>
          <w:rFonts w:ascii="Times New Roman" w:hAnsi="Times New Roman" w:cs="Times New Roman"/>
          <w:color w:val="000000" w:themeColor="text1"/>
          <w:sz w:val="24"/>
          <w:szCs w:val="24"/>
        </w:rPr>
        <w:t>.....23</w:t>
      </w:r>
    </w:p>
    <w:p w:rsidR="00915FEC" w:rsidRPr="00C64FCC" w:rsidRDefault="00915FEC" w:rsidP="00651D8D">
      <w:pPr>
        <w:pStyle w:val="ConsPlusNormal"/>
        <w:widowControl/>
        <w:spacing w:line="276" w:lineRule="auto"/>
        <w:ind w:left="284" w:right="-568" w:firstLine="0"/>
        <w:outlineLvl w:val="3"/>
        <w:rPr>
          <w:rFonts w:ascii="Times New Roman" w:hAnsi="Times New Roman" w:cs="Times New Roman"/>
          <w:b/>
          <w:sz w:val="24"/>
          <w:szCs w:val="24"/>
        </w:rPr>
      </w:pPr>
      <w:r w:rsidRPr="00C64FCC">
        <w:rPr>
          <w:rFonts w:ascii="Times New Roman" w:hAnsi="Times New Roman" w:cs="Times New Roman"/>
          <w:b/>
          <w:color w:val="000000" w:themeColor="text1"/>
          <w:sz w:val="24"/>
          <w:szCs w:val="24"/>
        </w:rPr>
        <w:t>ГЛАВА 4.</w:t>
      </w:r>
      <w:r w:rsidRPr="00C64FCC">
        <w:rPr>
          <w:rFonts w:ascii="Times New Roman" w:hAnsi="Times New Roman" w:cs="Times New Roman"/>
          <w:b/>
          <w:sz w:val="24"/>
          <w:szCs w:val="24"/>
        </w:rPr>
        <w:t xml:space="preserve"> ПУБЛИЧНЫЕ </w:t>
      </w:r>
      <w:r w:rsidR="00536EB1">
        <w:rPr>
          <w:rFonts w:ascii="Times New Roman" w:hAnsi="Times New Roman" w:cs="Times New Roman"/>
          <w:b/>
          <w:sz w:val="24"/>
          <w:szCs w:val="24"/>
        </w:rPr>
        <w:t xml:space="preserve"> </w:t>
      </w:r>
      <w:r w:rsidRPr="00C64FCC">
        <w:rPr>
          <w:rFonts w:ascii="Times New Roman" w:hAnsi="Times New Roman" w:cs="Times New Roman"/>
          <w:b/>
          <w:sz w:val="24"/>
          <w:szCs w:val="24"/>
        </w:rPr>
        <w:t xml:space="preserve">СЛУШАНИЯ </w:t>
      </w:r>
      <w:r w:rsidR="00536EB1">
        <w:rPr>
          <w:rFonts w:ascii="Times New Roman" w:hAnsi="Times New Roman" w:cs="Times New Roman"/>
          <w:b/>
          <w:sz w:val="24"/>
          <w:szCs w:val="24"/>
        </w:rPr>
        <w:t xml:space="preserve"> </w:t>
      </w:r>
      <w:r w:rsidRPr="00C64FCC">
        <w:rPr>
          <w:rFonts w:ascii="Times New Roman" w:hAnsi="Times New Roman" w:cs="Times New Roman"/>
          <w:b/>
          <w:sz w:val="24"/>
          <w:szCs w:val="24"/>
        </w:rPr>
        <w:t xml:space="preserve">ПО ВОПРОСАМ </w:t>
      </w:r>
      <w:r w:rsidR="00536EB1">
        <w:rPr>
          <w:rFonts w:ascii="Times New Roman" w:hAnsi="Times New Roman" w:cs="Times New Roman"/>
          <w:b/>
          <w:sz w:val="24"/>
          <w:szCs w:val="24"/>
        </w:rPr>
        <w:t xml:space="preserve"> </w:t>
      </w:r>
      <w:r w:rsidRPr="00C64FCC">
        <w:rPr>
          <w:rFonts w:ascii="Times New Roman" w:hAnsi="Times New Roman" w:cs="Times New Roman"/>
          <w:b/>
          <w:sz w:val="24"/>
          <w:szCs w:val="24"/>
        </w:rPr>
        <w:t>ГРАДОСТРОИТЕЛЬНОЙ ДЕЯТЕЛЬНОСТИ</w:t>
      </w:r>
      <w:r>
        <w:rPr>
          <w:rFonts w:ascii="Times New Roman" w:hAnsi="Times New Roman" w:cs="Times New Roman"/>
          <w:b/>
          <w:sz w:val="24"/>
          <w:szCs w:val="24"/>
        </w:rPr>
        <w:t>..................................................................................................</w:t>
      </w:r>
      <w:r w:rsidR="00651D8D">
        <w:rPr>
          <w:rFonts w:ascii="Times New Roman" w:hAnsi="Times New Roman" w:cs="Times New Roman"/>
          <w:b/>
          <w:sz w:val="24"/>
          <w:szCs w:val="24"/>
        </w:rPr>
        <w:t>..........</w:t>
      </w:r>
      <w:r w:rsidR="00317429">
        <w:rPr>
          <w:rFonts w:ascii="Times New Roman" w:hAnsi="Times New Roman" w:cs="Times New Roman"/>
          <w:b/>
          <w:sz w:val="24"/>
          <w:szCs w:val="24"/>
        </w:rPr>
        <w:t>......</w:t>
      </w:r>
      <w:r w:rsidR="00F737A8">
        <w:rPr>
          <w:rFonts w:ascii="Times New Roman" w:hAnsi="Times New Roman" w:cs="Times New Roman"/>
          <w:b/>
          <w:sz w:val="24"/>
          <w:szCs w:val="24"/>
        </w:rPr>
        <w:t>...</w:t>
      </w:r>
      <w:r w:rsidR="005A5868">
        <w:rPr>
          <w:rFonts w:ascii="Times New Roman" w:hAnsi="Times New Roman" w:cs="Times New Roman"/>
          <w:b/>
          <w:sz w:val="24"/>
          <w:szCs w:val="24"/>
        </w:rPr>
        <w:t>..........26</w:t>
      </w:r>
    </w:p>
    <w:p w:rsidR="00915FEC" w:rsidRPr="00C64FCC" w:rsidRDefault="00915FEC" w:rsidP="00651D8D">
      <w:pPr>
        <w:pStyle w:val="ConsPlusNormal"/>
        <w:widowControl/>
        <w:spacing w:line="276" w:lineRule="auto"/>
        <w:ind w:left="284" w:right="-568" w:firstLine="0"/>
        <w:outlineLvl w:val="4"/>
        <w:rPr>
          <w:rFonts w:ascii="Times New Roman" w:hAnsi="Times New Roman" w:cs="Times New Roman"/>
          <w:sz w:val="24"/>
          <w:szCs w:val="24"/>
        </w:rPr>
      </w:pPr>
      <w:r w:rsidRPr="00C64FCC">
        <w:rPr>
          <w:rFonts w:ascii="Times New Roman" w:hAnsi="Times New Roman" w:cs="Times New Roman"/>
          <w:sz w:val="24"/>
          <w:szCs w:val="24"/>
        </w:rPr>
        <w:t>Статья 9. Общие положения о публичных слушаниях по вопросам градостроительной деятельности Поселения</w:t>
      </w:r>
      <w:r>
        <w:rPr>
          <w:rFonts w:ascii="Times New Roman" w:hAnsi="Times New Roman" w:cs="Times New Roman"/>
          <w:sz w:val="24"/>
          <w:szCs w:val="24"/>
        </w:rPr>
        <w:t>.......................................</w:t>
      </w:r>
      <w:r w:rsidR="00536EB1">
        <w:rPr>
          <w:rFonts w:ascii="Times New Roman" w:hAnsi="Times New Roman" w:cs="Times New Roman"/>
          <w:sz w:val="24"/>
          <w:szCs w:val="24"/>
        </w:rPr>
        <w:t>.......................................</w:t>
      </w:r>
      <w:r>
        <w:rPr>
          <w:rFonts w:ascii="Times New Roman" w:hAnsi="Times New Roman" w:cs="Times New Roman"/>
          <w:sz w:val="24"/>
          <w:szCs w:val="24"/>
        </w:rPr>
        <w:t>..</w:t>
      </w:r>
      <w:r w:rsidR="00651D8D">
        <w:rPr>
          <w:rFonts w:ascii="Times New Roman" w:hAnsi="Times New Roman" w:cs="Times New Roman"/>
          <w:sz w:val="24"/>
          <w:szCs w:val="24"/>
        </w:rPr>
        <w:t>.....</w:t>
      </w:r>
      <w:r w:rsidR="00F737A8">
        <w:rPr>
          <w:rFonts w:ascii="Times New Roman" w:hAnsi="Times New Roman" w:cs="Times New Roman"/>
          <w:sz w:val="24"/>
          <w:szCs w:val="24"/>
        </w:rPr>
        <w:t>................</w:t>
      </w:r>
      <w:r>
        <w:rPr>
          <w:rFonts w:ascii="Times New Roman" w:hAnsi="Times New Roman" w:cs="Times New Roman"/>
          <w:sz w:val="24"/>
          <w:szCs w:val="24"/>
        </w:rPr>
        <w:t>.........</w:t>
      </w:r>
      <w:r w:rsidR="00F737A8">
        <w:rPr>
          <w:rFonts w:ascii="Times New Roman" w:hAnsi="Times New Roman" w:cs="Times New Roman"/>
          <w:sz w:val="24"/>
          <w:szCs w:val="24"/>
        </w:rPr>
        <w:t>.</w:t>
      </w:r>
      <w:r>
        <w:rPr>
          <w:rFonts w:ascii="Times New Roman" w:hAnsi="Times New Roman" w:cs="Times New Roman"/>
          <w:sz w:val="24"/>
          <w:szCs w:val="24"/>
        </w:rPr>
        <w:t>.......</w:t>
      </w:r>
      <w:r w:rsidR="005A5868">
        <w:rPr>
          <w:rFonts w:ascii="Times New Roman" w:hAnsi="Times New Roman" w:cs="Times New Roman"/>
          <w:sz w:val="24"/>
          <w:szCs w:val="24"/>
        </w:rPr>
        <w:t>26</w:t>
      </w:r>
    </w:p>
    <w:p w:rsidR="00915FEC" w:rsidRPr="00C64FCC" w:rsidRDefault="00915FEC" w:rsidP="00651D8D">
      <w:pPr>
        <w:pStyle w:val="ConsPlusNormal"/>
        <w:widowControl/>
        <w:spacing w:line="276" w:lineRule="auto"/>
        <w:ind w:left="284" w:right="-568" w:firstLine="0"/>
        <w:outlineLvl w:val="4"/>
        <w:rPr>
          <w:rFonts w:ascii="Times New Roman" w:hAnsi="Times New Roman" w:cs="Times New Roman"/>
          <w:sz w:val="24"/>
          <w:szCs w:val="24"/>
        </w:rPr>
      </w:pPr>
      <w:r w:rsidRPr="00C64FCC">
        <w:rPr>
          <w:rFonts w:ascii="Times New Roman" w:hAnsi="Times New Roman" w:cs="Times New Roman"/>
          <w:sz w:val="24"/>
          <w:szCs w:val="24"/>
        </w:rPr>
        <w:t>Статья 10. Порядок проведения публичных слушаний по вопросам градостроительной деятельности</w:t>
      </w:r>
      <w:r>
        <w:rPr>
          <w:rFonts w:ascii="Times New Roman" w:hAnsi="Times New Roman" w:cs="Times New Roman"/>
          <w:sz w:val="24"/>
          <w:szCs w:val="24"/>
        </w:rPr>
        <w:t>.............................................................................................................</w:t>
      </w:r>
      <w:r w:rsidR="00651D8D">
        <w:rPr>
          <w:rFonts w:ascii="Times New Roman" w:hAnsi="Times New Roman" w:cs="Times New Roman"/>
          <w:sz w:val="24"/>
          <w:szCs w:val="24"/>
        </w:rPr>
        <w:t>......</w:t>
      </w:r>
      <w:r w:rsidR="00317429">
        <w:rPr>
          <w:rFonts w:ascii="Times New Roman" w:hAnsi="Times New Roman" w:cs="Times New Roman"/>
          <w:sz w:val="24"/>
          <w:szCs w:val="24"/>
        </w:rPr>
        <w:t>.............</w:t>
      </w:r>
      <w:r w:rsidR="00F737A8">
        <w:rPr>
          <w:rFonts w:ascii="Times New Roman" w:hAnsi="Times New Roman" w:cs="Times New Roman"/>
          <w:sz w:val="24"/>
          <w:szCs w:val="24"/>
        </w:rPr>
        <w:t>...</w:t>
      </w:r>
      <w:r w:rsidR="005A5868">
        <w:rPr>
          <w:rFonts w:ascii="Times New Roman" w:hAnsi="Times New Roman" w:cs="Times New Roman"/>
          <w:sz w:val="24"/>
          <w:szCs w:val="24"/>
        </w:rPr>
        <w:t>.......28</w:t>
      </w:r>
    </w:p>
    <w:p w:rsidR="00915FEC" w:rsidRPr="00C64FCC" w:rsidRDefault="00915FEC" w:rsidP="00651D8D">
      <w:pPr>
        <w:pStyle w:val="ConsPlusNormal"/>
        <w:widowControl/>
        <w:spacing w:line="276" w:lineRule="auto"/>
        <w:ind w:left="284" w:right="-568" w:firstLine="0"/>
        <w:outlineLvl w:val="4"/>
        <w:rPr>
          <w:rFonts w:ascii="Times New Roman" w:hAnsi="Times New Roman" w:cs="Times New Roman"/>
          <w:sz w:val="24"/>
          <w:szCs w:val="24"/>
        </w:rPr>
      </w:pPr>
      <w:r w:rsidRPr="00C64FCC">
        <w:rPr>
          <w:rFonts w:ascii="Times New Roman" w:hAnsi="Times New Roman" w:cs="Times New Roman"/>
          <w:sz w:val="24"/>
          <w:szCs w:val="24"/>
        </w:rPr>
        <w:t>Статья 11. Проведение публичных слушаний по внесению изменений в настоящие Правила</w:t>
      </w:r>
      <w:r w:rsidR="00F737A8">
        <w:rPr>
          <w:rFonts w:ascii="Times New Roman" w:hAnsi="Times New Roman" w:cs="Times New Roman"/>
          <w:sz w:val="24"/>
          <w:szCs w:val="24"/>
        </w:rPr>
        <w:t>..</w:t>
      </w:r>
      <w:r w:rsidR="00A2324B">
        <w:rPr>
          <w:rFonts w:ascii="Times New Roman" w:hAnsi="Times New Roman" w:cs="Times New Roman"/>
          <w:sz w:val="24"/>
          <w:szCs w:val="24"/>
        </w:rPr>
        <w:t>..</w:t>
      </w:r>
      <w:r w:rsidR="005A5868">
        <w:rPr>
          <w:rFonts w:ascii="Times New Roman" w:hAnsi="Times New Roman" w:cs="Times New Roman"/>
          <w:sz w:val="24"/>
          <w:szCs w:val="24"/>
        </w:rPr>
        <w:t>29</w:t>
      </w:r>
    </w:p>
    <w:p w:rsidR="00915FEC" w:rsidRPr="00C64FCC" w:rsidRDefault="00915FEC" w:rsidP="00651D8D">
      <w:pPr>
        <w:pStyle w:val="ConsPlusNormal"/>
        <w:widowControl/>
        <w:spacing w:line="276" w:lineRule="auto"/>
        <w:ind w:left="284" w:right="-568" w:firstLine="0"/>
        <w:outlineLvl w:val="4"/>
        <w:rPr>
          <w:rFonts w:ascii="Times New Roman" w:hAnsi="Times New Roman" w:cs="Times New Roman"/>
          <w:sz w:val="24"/>
          <w:szCs w:val="24"/>
        </w:rPr>
      </w:pPr>
      <w:r w:rsidRPr="00C64FCC">
        <w:rPr>
          <w:rFonts w:ascii="Times New Roman" w:hAnsi="Times New Roman" w:cs="Times New Roman"/>
          <w:sz w:val="24"/>
          <w:szCs w:val="24"/>
        </w:rPr>
        <w:t>Статья 12. Проведение публичных слушаний по проекту документации по планировке территории</w:t>
      </w:r>
      <w:r w:rsidR="00A2324B">
        <w:rPr>
          <w:rFonts w:ascii="Times New Roman" w:hAnsi="Times New Roman" w:cs="Times New Roman"/>
          <w:sz w:val="24"/>
          <w:szCs w:val="24"/>
        </w:rPr>
        <w:t>............................................</w:t>
      </w:r>
      <w:r w:rsidR="00651D8D">
        <w:rPr>
          <w:rFonts w:ascii="Times New Roman" w:hAnsi="Times New Roman" w:cs="Times New Roman"/>
          <w:sz w:val="24"/>
          <w:szCs w:val="24"/>
        </w:rPr>
        <w:t>...................</w:t>
      </w:r>
      <w:r w:rsidR="00A2324B">
        <w:rPr>
          <w:rFonts w:ascii="Times New Roman" w:hAnsi="Times New Roman" w:cs="Times New Roman"/>
          <w:sz w:val="24"/>
          <w:szCs w:val="24"/>
        </w:rPr>
        <w:t>...........................................................</w:t>
      </w:r>
      <w:r w:rsidR="00F737A8">
        <w:rPr>
          <w:rFonts w:ascii="Times New Roman" w:hAnsi="Times New Roman" w:cs="Times New Roman"/>
          <w:sz w:val="24"/>
          <w:szCs w:val="24"/>
        </w:rPr>
        <w:t>...</w:t>
      </w:r>
      <w:r w:rsidR="00F77140">
        <w:rPr>
          <w:rFonts w:ascii="Times New Roman" w:hAnsi="Times New Roman" w:cs="Times New Roman"/>
          <w:sz w:val="24"/>
          <w:szCs w:val="24"/>
        </w:rPr>
        <w:t>..</w:t>
      </w:r>
      <w:r w:rsidR="00F737A8">
        <w:rPr>
          <w:rFonts w:ascii="Times New Roman" w:hAnsi="Times New Roman" w:cs="Times New Roman"/>
          <w:sz w:val="24"/>
          <w:szCs w:val="24"/>
        </w:rPr>
        <w:t>.</w:t>
      </w:r>
      <w:r w:rsidR="00A2324B">
        <w:rPr>
          <w:rFonts w:ascii="Times New Roman" w:hAnsi="Times New Roman" w:cs="Times New Roman"/>
          <w:sz w:val="24"/>
          <w:szCs w:val="24"/>
        </w:rPr>
        <w:t>.</w:t>
      </w:r>
      <w:r w:rsidR="00651D8D">
        <w:rPr>
          <w:rFonts w:ascii="Times New Roman" w:hAnsi="Times New Roman" w:cs="Times New Roman"/>
          <w:sz w:val="24"/>
          <w:szCs w:val="24"/>
        </w:rPr>
        <w:t>.....</w:t>
      </w:r>
      <w:r w:rsidR="00A2324B">
        <w:rPr>
          <w:rFonts w:ascii="Times New Roman" w:hAnsi="Times New Roman" w:cs="Times New Roman"/>
          <w:sz w:val="24"/>
          <w:szCs w:val="24"/>
        </w:rPr>
        <w:t>.......</w:t>
      </w:r>
      <w:r w:rsidR="005A5868">
        <w:rPr>
          <w:rFonts w:ascii="Times New Roman" w:hAnsi="Times New Roman" w:cs="Times New Roman"/>
          <w:sz w:val="24"/>
          <w:szCs w:val="24"/>
        </w:rPr>
        <w:t>29</w:t>
      </w:r>
    </w:p>
    <w:p w:rsidR="00915FEC" w:rsidRPr="00C64FCC" w:rsidRDefault="00915FEC" w:rsidP="00651D8D">
      <w:pPr>
        <w:pStyle w:val="ConsPlusNormal"/>
        <w:widowControl/>
        <w:spacing w:line="276" w:lineRule="auto"/>
        <w:ind w:left="284" w:right="-427" w:firstLine="0"/>
        <w:outlineLvl w:val="4"/>
        <w:rPr>
          <w:rFonts w:ascii="Times New Roman" w:hAnsi="Times New Roman" w:cs="Times New Roman"/>
          <w:sz w:val="24"/>
          <w:szCs w:val="24"/>
        </w:rPr>
      </w:pPr>
      <w:r w:rsidRPr="00C64FCC">
        <w:rPr>
          <w:rFonts w:ascii="Times New Roman" w:hAnsi="Times New Roman" w:cs="Times New Roman"/>
          <w:sz w:val="24"/>
          <w:szCs w:val="24"/>
        </w:rPr>
        <w:t>Статья 13.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r w:rsidR="00317429">
        <w:rPr>
          <w:rFonts w:ascii="Times New Roman" w:hAnsi="Times New Roman" w:cs="Times New Roman"/>
          <w:sz w:val="24"/>
          <w:szCs w:val="24"/>
        </w:rPr>
        <w:t>..................................................</w:t>
      </w:r>
      <w:r w:rsidR="00651D8D">
        <w:rPr>
          <w:rFonts w:ascii="Times New Roman" w:hAnsi="Times New Roman" w:cs="Times New Roman"/>
          <w:sz w:val="24"/>
          <w:szCs w:val="24"/>
        </w:rPr>
        <w:t>........................</w:t>
      </w:r>
      <w:r w:rsidR="00317429">
        <w:rPr>
          <w:rFonts w:ascii="Times New Roman" w:hAnsi="Times New Roman" w:cs="Times New Roman"/>
          <w:sz w:val="24"/>
          <w:szCs w:val="24"/>
        </w:rPr>
        <w:t>..................................................</w:t>
      </w:r>
      <w:r w:rsidR="00F77140">
        <w:rPr>
          <w:rFonts w:ascii="Times New Roman" w:hAnsi="Times New Roman" w:cs="Times New Roman"/>
          <w:sz w:val="24"/>
          <w:szCs w:val="24"/>
        </w:rPr>
        <w:t>..</w:t>
      </w:r>
      <w:r w:rsidR="00317429">
        <w:rPr>
          <w:rFonts w:ascii="Times New Roman" w:hAnsi="Times New Roman" w:cs="Times New Roman"/>
          <w:sz w:val="24"/>
          <w:szCs w:val="24"/>
        </w:rPr>
        <w:t>..</w:t>
      </w:r>
      <w:r w:rsidR="00F737A8">
        <w:rPr>
          <w:rFonts w:ascii="Times New Roman" w:hAnsi="Times New Roman" w:cs="Times New Roman"/>
          <w:sz w:val="24"/>
          <w:szCs w:val="24"/>
        </w:rPr>
        <w:t>...</w:t>
      </w:r>
      <w:r w:rsidR="005A5868">
        <w:rPr>
          <w:rFonts w:ascii="Times New Roman" w:hAnsi="Times New Roman" w:cs="Times New Roman"/>
          <w:sz w:val="24"/>
          <w:szCs w:val="24"/>
        </w:rPr>
        <w:t>.....31</w:t>
      </w:r>
    </w:p>
    <w:p w:rsidR="00915FEC" w:rsidRPr="00C64FCC" w:rsidRDefault="00915FEC" w:rsidP="00651D8D">
      <w:pPr>
        <w:pStyle w:val="ConsPlusNormal"/>
        <w:widowControl/>
        <w:spacing w:line="276" w:lineRule="auto"/>
        <w:ind w:left="284" w:right="-568" w:firstLine="0"/>
        <w:outlineLvl w:val="4"/>
        <w:rPr>
          <w:rFonts w:ascii="Times New Roman" w:hAnsi="Times New Roman" w:cs="Times New Roman"/>
          <w:sz w:val="24"/>
          <w:szCs w:val="24"/>
        </w:rPr>
      </w:pPr>
      <w:r w:rsidRPr="00C64FCC">
        <w:rPr>
          <w:rFonts w:ascii="Times New Roman" w:hAnsi="Times New Roman" w:cs="Times New Roman"/>
          <w:sz w:val="24"/>
          <w:szCs w:val="24"/>
        </w:rPr>
        <w:t xml:space="preserve">Статья 14. Особенности проведения публичных слушаний по предоставлению разрешений на </w:t>
      </w:r>
      <w:r w:rsidRPr="00C64FCC">
        <w:rPr>
          <w:rFonts w:ascii="Times New Roman" w:hAnsi="Times New Roman" w:cs="Times New Roman"/>
          <w:color w:val="000000" w:themeColor="text1"/>
          <w:sz w:val="24"/>
          <w:szCs w:val="24"/>
        </w:rPr>
        <w:t>отклонение</w:t>
      </w:r>
      <w:r w:rsidRPr="00C64FCC">
        <w:rPr>
          <w:rFonts w:ascii="Times New Roman" w:hAnsi="Times New Roman" w:cs="Times New Roman"/>
          <w:sz w:val="24"/>
          <w:szCs w:val="24"/>
        </w:rPr>
        <w:t xml:space="preserve"> от предельных параметров разрешенного строительства</w:t>
      </w:r>
      <w:r w:rsidR="00317429">
        <w:rPr>
          <w:rFonts w:ascii="Times New Roman" w:hAnsi="Times New Roman" w:cs="Times New Roman"/>
          <w:sz w:val="24"/>
          <w:szCs w:val="24"/>
        </w:rPr>
        <w:t>...........</w:t>
      </w:r>
      <w:r w:rsidR="00651D8D">
        <w:rPr>
          <w:rFonts w:ascii="Times New Roman" w:hAnsi="Times New Roman" w:cs="Times New Roman"/>
          <w:sz w:val="24"/>
          <w:szCs w:val="24"/>
        </w:rPr>
        <w:t>...................</w:t>
      </w:r>
      <w:r w:rsidR="00F77140">
        <w:rPr>
          <w:rFonts w:ascii="Times New Roman" w:hAnsi="Times New Roman" w:cs="Times New Roman"/>
          <w:sz w:val="24"/>
          <w:szCs w:val="24"/>
        </w:rPr>
        <w:t>..</w:t>
      </w:r>
      <w:r w:rsidR="00651D8D">
        <w:rPr>
          <w:rFonts w:ascii="Times New Roman" w:hAnsi="Times New Roman" w:cs="Times New Roman"/>
          <w:sz w:val="24"/>
          <w:szCs w:val="24"/>
        </w:rPr>
        <w:t>...........</w:t>
      </w:r>
      <w:r w:rsidR="005A5868">
        <w:rPr>
          <w:rFonts w:ascii="Times New Roman" w:hAnsi="Times New Roman" w:cs="Times New Roman"/>
          <w:sz w:val="24"/>
          <w:szCs w:val="24"/>
        </w:rPr>
        <w:t>.33</w:t>
      </w:r>
    </w:p>
    <w:p w:rsidR="00915FEC" w:rsidRPr="00C64FCC" w:rsidRDefault="00915FEC" w:rsidP="00651D8D">
      <w:pPr>
        <w:pStyle w:val="ConsPlusNormal"/>
        <w:spacing w:line="276" w:lineRule="auto"/>
        <w:ind w:left="284" w:right="-427" w:firstLine="0"/>
        <w:rPr>
          <w:rFonts w:ascii="Times New Roman" w:hAnsi="Times New Roman" w:cs="Times New Roman"/>
          <w:b/>
          <w:sz w:val="24"/>
          <w:szCs w:val="24"/>
        </w:rPr>
      </w:pPr>
      <w:r w:rsidRPr="00C64FCC">
        <w:rPr>
          <w:rFonts w:ascii="Times New Roman" w:hAnsi="Times New Roman" w:cs="Times New Roman"/>
          <w:b/>
          <w:sz w:val="24"/>
          <w:szCs w:val="24"/>
        </w:rPr>
        <w:t>ГЛАВА 5.  ПЛАНИРОВКА ТЕРРИТОРИ</w:t>
      </w:r>
      <w:r w:rsidR="001E4B11">
        <w:rPr>
          <w:rFonts w:ascii="Times New Roman" w:hAnsi="Times New Roman" w:cs="Times New Roman"/>
          <w:b/>
          <w:sz w:val="24"/>
          <w:szCs w:val="24"/>
        </w:rPr>
        <w:t>И</w:t>
      </w:r>
      <w:r w:rsidR="00317429">
        <w:rPr>
          <w:rFonts w:ascii="Times New Roman" w:hAnsi="Times New Roman" w:cs="Times New Roman"/>
          <w:b/>
          <w:sz w:val="24"/>
          <w:szCs w:val="24"/>
        </w:rPr>
        <w:t>...............................</w:t>
      </w:r>
      <w:r w:rsidR="00651D8D">
        <w:rPr>
          <w:rFonts w:ascii="Times New Roman" w:hAnsi="Times New Roman" w:cs="Times New Roman"/>
          <w:b/>
          <w:sz w:val="24"/>
          <w:szCs w:val="24"/>
        </w:rPr>
        <w:t>........................</w:t>
      </w:r>
      <w:r w:rsidR="00317429">
        <w:rPr>
          <w:rFonts w:ascii="Times New Roman" w:hAnsi="Times New Roman" w:cs="Times New Roman"/>
          <w:b/>
          <w:sz w:val="24"/>
          <w:szCs w:val="24"/>
        </w:rPr>
        <w:t>.........</w:t>
      </w:r>
      <w:r w:rsidR="00F77140">
        <w:rPr>
          <w:rFonts w:ascii="Times New Roman" w:hAnsi="Times New Roman" w:cs="Times New Roman"/>
          <w:b/>
          <w:sz w:val="24"/>
          <w:szCs w:val="24"/>
        </w:rPr>
        <w:t>..</w:t>
      </w:r>
      <w:r w:rsidR="00317429">
        <w:rPr>
          <w:rFonts w:ascii="Times New Roman" w:hAnsi="Times New Roman" w:cs="Times New Roman"/>
          <w:b/>
          <w:sz w:val="24"/>
          <w:szCs w:val="24"/>
        </w:rPr>
        <w:t>........</w:t>
      </w:r>
      <w:r w:rsidR="00F737A8">
        <w:rPr>
          <w:rFonts w:ascii="Times New Roman" w:hAnsi="Times New Roman" w:cs="Times New Roman"/>
          <w:b/>
          <w:sz w:val="24"/>
          <w:szCs w:val="24"/>
        </w:rPr>
        <w:t>...</w:t>
      </w:r>
      <w:r w:rsidR="005A5868">
        <w:rPr>
          <w:rFonts w:ascii="Times New Roman" w:hAnsi="Times New Roman" w:cs="Times New Roman"/>
          <w:b/>
          <w:sz w:val="24"/>
          <w:szCs w:val="24"/>
        </w:rPr>
        <w:t>.....34</w:t>
      </w:r>
    </w:p>
    <w:p w:rsidR="00915FEC" w:rsidRPr="00C64FCC" w:rsidRDefault="00915FEC" w:rsidP="00651D8D">
      <w:pPr>
        <w:pStyle w:val="ConsPlusNormal"/>
        <w:widowControl/>
        <w:spacing w:line="276" w:lineRule="auto"/>
        <w:ind w:left="284" w:right="-427" w:firstLine="0"/>
        <w:rPr>
          <w:rFonts w:ascii="Times New Roman" w:hAnsi="Times New Roman" w:cs="Times New Roman"/>
          <w:sz w:val="24"/>
          <w:szCs w:val="24"/>
        </w:rPr>
      </w:pPr>
      <w:r w:rsidRPr="00C64FCC">
        <w:rPr>
          <w:rFonts w:ascii="Times New Roman" w:hAnsi="Times New Roman" w:cs="Times New Roman"/>
          <w:sz w:val="24"/>
          <w:szCs w:val="24"/>
        </w:rPr>
        <w:t>Статья 15. Планировка территории как способ градостроительной подготовки территорий и земельных участков</w:t>
      </w:r>
      <w:r w:rsidR="00317429">
        <w:rPr>
          <w:rFonts w:ascii="Times New Roman" w:hAnsi="Times New Roman" w:cs="Times New Roman"/>
          <w:sz w:val="24"/>
          <w:szCs w:val="24"/>
        </w:rPr>
        <w:t>...........................................................................................</w:t>
      </w:r>
      <w:r w:rsidR="00651D8D">
        <w:rPr>
          <w:rFonts w:ascii="Times New Roman" w:hAnsi="Times New Roman" w:cs="Times New Roman"/>
          <w:sz w:val="24"/>
          <w:szCs w:val="24"/>
        </w:rPr>
        <w:t>...................</w:t>
      </w:r>
      <w:r w:rsidR="00F77140">
        <w:rPr>
          <w:rFonts w:ascii="Times New Roman" w:hAnsi="Times New Roman" w:cs="Times New Roman"/>
          <w:sz w:val="24"/>
          <w:szCs w:val="24"/>
        </w:rPr>
        <w:t>...</w:t>
      </w:r>
      <w:r w:rsidR="00651D8D">
        <w:rPr>
          <w:rFonts w:ascii="Times New Roman" w:hAnsi="Times New Roman" w:cs="Times New Roman"/>
          <w:sz w:val="24"/>
          <w:szCs w:val="24"/>
        </w:rPr>
        <w:t>....</w:t>
      </w:r>
      <w:r w:rsidR="00F737A8">
        <w:rPr>
          <w:rFonts w:ascii="Times New Roman" w:hAnsi="Times New Roman" w:cs="Times New Roman"/>
          <w:sz w:val="24"/>
          <w:szCs w:val="24"/>
        </w:rPr>
        <w:t>...</w:t>
      </w:r>
      <w:r w:rsidR="005A5868">
        <w:rPr>
          <w:rFonts w:ascii="Times New Roman" w:hAnsi="Times New Roman" w:cs="Times New Roman"/>
          <w:sz w:val="24"/>
          <w:szCs w:val="24"/>
        </w:rPr>
        <w:t>......34</w:t>
      </w:r>
    </w:p>
    <w:p w:rsidR="00915FEC" w:rsidRPr="00C64FCC" w:rsidRDefault="00915FEC" w:rsidP="00651D8D">
      <w:pPr>
        <w:pStyle w:val="ab"/>
        <w:spacing w:before="0" w:after="0"/>
        <w:ind w:left="284" w:right="-427"/>
        <w:jc w:val="left"/>
        <w:rPr>
          <w:rFonts w:cs="Times New Roman"/>
          <w:color w:val="000000" w:themeColor="text1"/>
          <w:szCs w:val="24"/>
        </w:rPr>
      </w:pPr>
      <w:r w:rsidRPr="00C64FCC">
        <w:rPr>
          <w:rFonts w:cs="Times New Roman"/>
          <w:color w:val="000000" w:themeColor="text1"/>
          <w:szCs w:val="24"/>
        </w:rPr>
        <w:t>Статья 16. Градостроительные планы земельных участков</w:t>
      </w:r>
      <w:r w:rsidR="00317429">
        <w:rPr>
          <w:rFonts w:cs="Times New Roman"/>
          <w:color w:val="000000" w:themeColor="text1"/>
          <w:szCs w:val="24"/>
        </w:rPr>
        <w:t>....................</w:t>
      </w:r>
      <w:r w:rsidR="00651D8D">
        <w:rPr>
          <w:rFonts w:cs="Times New Roman"/>
          <w:color w:val="000000" w:themeColor="text1"/>
          <w:szCs w:val="24"/>
        </w:rPr>
        <w:t>..........................</w:t>
      </w:r>
      <w:r w:rsidR="00F77140">
        <w:rPr>
          <w:rFonts w:cs="Times New Roman"/>
          <w:color w:val="000000" w:themeColor="text1"/>
          <w:szCs w:val="24"/>
        </w:rPr>
        <w:t>...</w:t>
      </w:r>
      <w:r w:rsidR="00651D8D">
        <w:rPr>
          <w:rFonts w:cs="Times New Roman"/>
          <w:color w:val="000000" w:themeColor="text1"/>
          <w:szCs w:val="24"/>
        </w:rPr>
        <w:t>..</w:t>
      </w:r>
      <w:r w:rsidR="00C17997">
        <w:rPr>
          <w:rFonts w:cs="Times New Roman"/>
          <w:color w:val="000000" w:themeColor="text1"/>
          <w:szCs w:val="24"/>
        </w:rPr>
        <w:t>..........36</w:t>
      </w:r>
    </w:p>
    <w:p w:rsidR="00915FEC" w:rsidRPr="00C64FCC" w:rsidRDefault="00915FEC" w:rsidP="00651D8D">
      <w:pPr>
        <w:ind w:left="284" w:right="-427"/>
        <w:jc w:val="left"/>
        <w:rPr>
          <w:rFonts w:cs="Times New Roman"/>
          <w:szCs w:val="24"/>
        </w:rPr>
      </w:pPr>
      <w:r w:rsidRPr="00C64FCC">
        <w:rPr>
          <w:rFonts w:cs="Times New Roman"/>
          <w:szCs w:val="24"/>
        </w:rPr>
        <w:t>Статья 17. Подготовка документации по планировке территории</w:t>
      </w:r>
      <w:r w:rsidR="00317429">
        <w:rPr>
          <w:rFonts w:cs="Times New Roman"/>
          <w:szCs w:val="24"/>
        </w:rPr>
        <w:t>.............</w:t>
      </w:r>
      <w:r w:rsidR="00651D8D">
        <w:rPr>
          <w:rFonts w:cs="Times New Roman"/>
          <w:szCs w:val="24"/>
        </w:rPr>
        <w:t>.......................</w:t>
      </w:r>
      <w:r w:rsidR="00F77140">
        <w:rPr>
          <w:rFonts w:cs="Times New Roman"/>
          <w:szCs w:val="24"/>
        </w:rPr>
        <w:t>...</w:t>
      </w:r>
      <w:r w:rsidR="00651D8D">
        <w:rPr>
          <w:rFonts w:cs="Times New Roman"/>
          <w:szCs w:val="24"/>
        </w:rPr>
        <w:t>......</w:t>
      </w:r>
      <w:r w:rsidR="00C17997">
        <w:rPr>
          <w:rFonts w:cs="Times New Roman"/>
          <w:szCs w:val="24"/>
        </w:rPr>
        <w:t>.....37</w:t>
      </w:r>
    </w:p>
    <w:p w:rsidR="00915FEC" w:rsidRPr="00C64FCC" w:rsidRDefault="00915FEC" w:rsidP="00651D8D">
      <w:pPr>
        <w:pStyle w:val="21"/>
        <w:spacing w:before="0"/>
        <w:ind w:right="-568"/>
        <w:jc w:val="left"/>
        <w:rPr>
          <w:rFonts w:ascii="Times New Roman" w:hAnsi="Times New Roman" w:cs="Times New Roman"/>
          <w:b/>
          <w:color w:val="000000" w:themeColor="text1"/>
          <w:szCs w:val="24"/>
        </w:rPr>
      </w:pPr>
      <w:r w:rsidRPr="00C64FCC">
        <w:rPr>
          <w:rFonts w:ascii="Times New Roman" w:hAnsi="Times New Roman" w:cs="Times New Roman"/>
          <w:b/>
          <w:color w:val="000000" w:themeColor="text1"/>
          <w:szCs w:val="24"/>
        </w:rPr>
        <w:lastRenderedPageBreak/>
        <w:t>ГЛАВА 6.   ГРАДОСТРОИТЕЛЬНАЯ ПОДГОТОВКА ТЕРРИТОРИИ И ФОРМИРОВАНИЕ ЗЕМЕЛЬНЫХ УЧАСТКОВ</w:t>
      </w:r>
      <w:r w:rsidR="008F030B">
        <w:rPr>
          <w:rFonts w:ascii="Times New Roman" w:hAnsi="Times New Roman" w:cs="Times New Roman"/>
          <w:b/>
          <w:color w:val="000000" w:themeColor="text1"/>
          <w:szCs w:val="24"/>
        </w:rPr>
        <w:t>................................................</w:t>
      </w:r>
      <w:r w:rsidR="0033391B">
        <w:rPr>
          <w:rFonts w:ascii="Times New Roman" w:hAnsi="Times New Roman" w:cs="Times New Roman"/>
          <w:b/>
          <w:color w:val="000000" w:themeColor="text1"/>
          <w:szCs w:val="24"/>
        </w:rPr>
        <w:t>......................................</w:t>
      </w:r>
      <w:r w:rsidR="008F030B">
        <w:rPr>
          <w:rFonts w:ascii="Times New Roman" w:hAnsi="Times New Roman" w:cs="Times New Roman"/>
          <w:b/>
          <w:color w:val="000000" w:themeColor="text1"/>
          <w:szCs w:val="24"/>
        </w:rPr>
        <w:t>......................</w:t>
      </w:r>
      <w:r w:rsidR="00F737A8">
        <w:rPr>
          <w:rFonts w:ascii="Times New Roman" w:hAnsi="Times New Roman" w:cs="Times New Roman"/>
          <w:b/>
          <w:color w:val="000000" w:themeColor="text1"/>
          <w:szCs w:val="24"/>
        </w:rPr>
        <w:t>..</w:t>
      </w:r>
      <w:r w:rsidR="00C17997">
        <w:rPr>
          <w:rFonts w:ascii="Times New Roman" w:hAnsi="Times New Roman" w:cs="Times New Roman"/>
          <w:b/>
          <w:color w:val="000000" w:themeColor="text1"/>
          <w:szCs w:val="24"/>
        </w:rPr>
        <w:t>.....40</w:t>
      </w:r>
    </w:p>
    <w:p w:rsidR="00915FEC" w:rsidRPr="00C64FCC" w:rsidRDefault="00915FEC" w:rsidP="00651D8D">
      <w:pPr>
        <w:pStyle w:val="ConsPlusNormal"/>
        <w:widowControl/>
        <w:tabs>
          <w:tab w:val="left" w:pos="0"/>
        </w:tabs>
        <w:spacing w:line="276" w:lineRule="auto"/>
        <w:ind w:right="-568" w:firstLine="0"/>
        <w:outlineLvl w:val="4"/>
        <w:rPr>
          <w:rFonts w:ascii="Times New Roman" w:hAnsi="Times New Roman" w:cs="Times New Roman"/>
          <w:color w:val="000000" w:themeColor="text1"/>
          <w:sz w:val="24"/>
          <w:szCs w:val="24"/>
        </w:rPr>
      </w:pPr>
      <w:r w:rsidRPr="00C64FCC">
        <w:rPr>
          <w:rFonts w:ascii="Times New Roman" w:hAnsi="Times New Roman" w:cs="Times New Roman"/>
          <w:color w:val="000000" w:themeColor="text1"/>
          <w:sz w:val="24"/>
          <w:szCs w:val="24"/>
        </w:rPr>
        <w:t>Статья 18. Принципы градостроительной подготовки территории и формирования земельных участков</w:t>
      </w:r>
      <w:r w:rsidR="008F030B">
        <w:rPr>
          <w:rFonts w:ascii="Times New Roman" w:hAnsi="Times New Roman" w:cs="Times New Roman"/>
          <w:color w:val="000000" w:themeColor="text1"/>
          <w:sz w:val="24"/>
          <w:szCs w:val="24"/>
        </w:rPr>
        <w:t>........................................................................................</w:t>
      </w:r>
      <w:r w:rsidR="00651D8D">
        <w:rPr>
          <w:rFonts w:ascii="Times New Roman" w:hAnsi="Times New Roman" w:cs="Times New Roman"/>
          <w:color w:val="000000" w:themeColor="text1"/>
          <w:sz w:val="24"/>
          <w:szCs w:val="24"/>
        </w:rPr>
        <w:t>...............................</w:t>
      </w:r>
      <w:r w:rsidR="008F030B">
        <w:rPr>
          <w:rFonts w:ascii="Times New Roman" w:hAnsi="Times New Roman" w:cs="Times New Roman"/>
          <w:color w:val="000000" w:themeColor="text1"/>
          <w:sz w:val="24"/>
          <w:szCs w:val="24"/>
        </w:rPr>
        <w:t>...............</w:t>
      </w:r>
      <w:r w:rsidR="00F77140">
        <w:rPr>
          <w:rFonts w:ascii="Times New Roman" w:hAnsi="Times New Roman" w:cs="Times New Roman"/>
          <w:color w:val="000000" w:themeColor="text1"/>
          <w:sz w:val="24"/>
          <w:szCs w:val="24"/>
        </w:rPr>
        <w:t>.</w:t>
      </w:r>
      <w:r w:rsidR="008F030B">
        <w:rPr>
          <w:rFonts w:ascii="Times New Roman" w:hAnsi="Times New Roman" w:cs="Times New Roman"/>
          <w:color w:val="000000" w:themeColor="text1"/>
          <w:sz w:val="24"/>
          <w:szCs w:val="24"/>
        </w:rPr>
        <w:t>...........</w:t>
      </w:r>
      <w:r w:rsidR="00F737A8">
        <w:rPr>
          <w:rFonts w:ascii="Times New Roman" w:hAnsi="Times New Roman" w:cs="Times New Roman"/>
          <w:color w:val="000000" w:themeColor="text1"/>
          <w:sz w:val="24"/>
          <w:szCs w:val="24"/>
        </w:rPr>
        <w:t>...</w:t>
      </w:r>
      <w:r w:rsidR="00C17997">
        <w:rPr>
          <w:rFonts w:ascii="Times New Roman" w:hAnsi="Times New Roman" w:cs="Times New Roman"/>
          <w:color w:val="000000" w:themeColor="text1"/>
          <w:sz w:val="24"/>
          <w:szCs w:val="24"/>
        </w:rPr>
        <w:t>..40</w:t>
      </w:r>
    </w:p>
    <w:p w:rsidR="00915FEC" w:rsidRPr="00C64FCC" w:rsidRDefault="00915FEC" w:rsidP="00651D8D">
      <w:pPr>
        <w:pStyle w:val="ConsPlusNormal"/>
        <w:widowControl/>
        <w:spacing w:line="276" w:lineRule="auto"/>
        <w:ind w:right="-710" w:firstLine="0"/>
        <w:outlineLvl w:val="4"/>
        <w:rPr>
          <w:rFonts w:ascii="Times New Roman" w:hAnsi="Times New Roman" w:cs="Times New Roman"/>
          <w:color w:val="000000" w:themeColor="text1"/>
          <w:sz w:val="24"/>
          <w:szCs w:val="24"/>
        </w:rPr>
      </w:pPr>
      <w:r w:rsidRPr="00C64FCC">
        <w:rPr>
          <w:rFonts w:ascii="Times New Roman" w:hAnsi="Times New Roman" w:cs="Times New Roman"/>
          <w:color w:val="000000" w:themeColor="text1"/>
          <w:sz w:val="24"/>
          <w:szCs w:val="24"/>
        </w:rPr>
        <w:t xml:space="preserve">Статья 19. Порядок определения информации о технических условиях </w:t>
      </w:r>
      <w:proofErr w:type="gramStart"/>
      <w:r w:rsidRPr="00C64FCC">
        <w:rPr>
          <w:rFonts w:ascii="Times New Roman" w:hAnsi="Times New Roman" w:cs="Times New Roman"/>
          <w:color w:val="000000" w:themeColor="text1"/>
          <w:sz w:val="24"/>
          <w:szCs w:val="24"/>
        </w:rPr>
        <w:t>подключения</w:t>
      </w:r>
      <w:proofErr w:type="gramEnd"/>
      <w:r w:rsidRPr="00C64FCC">
        <w:rPr>
          <w:rFonts w:ascii="Times New Roman" w:hAnsi="Times New Roman" w:cs="Times New Roman"/>
          <w:color w:val="000000" w:themeColor="text1"/>
          <w:sz w:val="24"/>
          <w:szCs w:val="24"/>
        </w:rPr>
        <w:t xml:space="preserve"> к сетям инженерно-технического обеспечения планируемых к строительству, реконструкции объектов</w:t>
      </w:r>
      <w:r w:rsidR="00651D8D">
        <w:rPr>
          <w:rFonts w:ascii="Times New Roman" w:hAnsi="Times New Roman" w:cs="Times New Roman"/>
          <w:color w:val="000000" w:themeColor="text1"/>
          <w:sz w:val="24"/>
          <w:szCs w:val="24"/>
        </w:rPr>
        <w:t>…</w:t>
      </w:r>
      <w:r w:rsidR="00C17997">
        <w:rPr>
          <w:rFonts w:ascii="Times New Roman" w:hAnsi="Times New Roman" w:cs="Times New Roman"/>
          <w:color w:val="000000" w:themeColor="text1"/>
          <w:sz w:val="24"/>
          <w:szCs w:val="24"/>
        </w:rPr>
        <w:t>42</w:t>
      </w:r>
    </w:p>
    <w:p w:rsidR="00915FEC" w:rsidRPr="00C64FCC" w:rsidRDefault="00915FEC" w:rsidP="00651D8D">
      <w:pPr>
        <w:pStyle w:val="ConsPlusNormal"/>
        <w:widowControl/>
        <w:spacing w:line="276" w:lineRule="auto"/>
        <w:ind w:right="-568" w:firstLine="0"/>
        <w:outlineLvl w:val="3"/>
        <w:rPr>
          <w:rFonts w:ascii="Times New Roman" w:hAnsi="Times New Roman" w:cs="Times New Roman"/>
          <w:b/>
          <w:color w:val="000000" w:themeColor="text1"/>
          <w:sz w:val="24"/>
          <w:szCs w:val="24"/>
        </w:rPr>
      </w:pPr>
      <w:r w:rsidRPr="00C64FCC">
        <w:rPr>
          <w:rFonts w:ascii="Times New Roman" w:hAnsi="Times New Roman" w:cs="Times New Roman"/>
          <w:b/>
          <w:color w:val="000000" w:themeColor="text1"/>
          <w:sz w:val="24"/>
          <w:szCs w:val="24"/>
        </w:rPr>
        <w:t>ГЛАВА 7.  ОБЩИЕ ПОЛОЖЕНИЯ О ПОРЯДКЕ ПРЕДОСТАВЛЕНИЯ ЗЕМЕЛЬНЫХ УЧАСТКОВ, СФОРМИРОВАННЫХ ИЗ СОСТАВА ГОСУДАРСТВЕННЫХ ИЛИ МУНИЦИПАЛЬНЫХ ЗЕМЕЛЬ</w:t>
      </w:r>
      <w:r w:rsidR="008F030B">
        <w:rPr>
          <w:rFonts w:ascii="Times New Roman" w:hAnsi="Times New Roman" w:cs="Times New Roman"/>
          <w:b/>
          <w:color w:val="000000" w:themeColor="text1"/>
          <w:sz w:val="24"/>
          <w:szCs w:val="24"/>
        </w:rPr>
        <w:t>.................</w:t>
      </w:r>
      <w:r w:rsidR="00651D8D">
        <w:rPr>
          <w:rFonts w:ascii="Times New Roman" w:hAnsi="Times New Roman" w:cs="Times New Roman"/>
          <w:b/>
          <w:color w:val="000000" w:themeColor="text1"/>
          <w:sz w:val="24"/>
          <w:szCs w:val="24"/>
        </w:rPr>
        <w:t>...............................</w:t>
      </w:r>
      <w:r w:rsidR="008F030B">
        <w:rPr>
          <w:rFonts w:ascii="Times New Roman" w:hAnsi="Times New Roman" w:cs="Times New Roman"/>
          <w:b/>
          <w:color w:val="000000" w:themeColor="text1"/>
          <w:sz w:val="24"/>
          <w:szCs w:val="24"/>
        </w:rPr>
        <w:t>............................................</w:t>
      </w:r>
      <w:r w:rsidR="00F77140">
        <w:rPr>
          <w:rFonts w:ascii="Times New Roman" w:hAnsi="Times New Roman" w:cs="Times New Roman"/>
          <w:b/>
          <w:color w:val="000000" w:themeColor="text1"/>
          <w:sz w:val="24"/>
          <w:szCs w:val="24"/>
        </w:rPr>
        <w:t>.</w:t>
      </w:r>
      <w:r w:rsidR="008F030B">
        <w:rPr>
          <w:rFonts w:ascii="Times New Roman" w:hAnsi="Times New Roman" w:cs="Times New Roman"/>
          <w:b/>
          <w:color w:val="000000" w:themeColor="text1"/>
          <w:sz w:val="24"/>
          <w:szCs w:val="24"/>
        </w:rPr>
        <w:t>..</w:t>
      </w:r>
      <w:r w:rsidR="00C17997">
        <w:rPr>
          <w:rFonts w:ascii="Times New Roman" w:hAnsi="Times New Roman" w:cs="Times New Roman"/>
          <w:b/>
          <w:color w:val="000000" w:themeColor="text1"/>
          <w:sz w:val="24"/>
          <w:szCs w:val="24"/>
        </w:rPr>
        <w:t>.............45</w:t>
      </w:r>
    </w:p>
    <w:p w:rsidR="00915FEC" w:rsidRPr="00C64FCC" w:rsidRDefault="00915FEC" w:rsidP="00651D8D">
      <w:pPr>
        <w:pStyle w:val="ConsPlusNormal"/>
        <w:widowControl/>
        <w:spacing w:line="276" w:lineRule="auto"/>
        <w:ind w:right="-568" w:firstLine="0"/>
        <w:outlineLvl w:val="4"/>
        <w:rPr>
          <w:rFonts w:ascii="Times New Roman" w:hAnsi="Times New Roman" w:cs="Times New Roman"/>
          <w:color w:val="000000" w:themeColor="text1"/>
          <w:sz w:val="24"/>
          <w:szCs w:val="24"/>
        </w:rPr>
      </w:pPr>
      <w:r w:rsidRPr="00C64FCC">
        <w:rPr>
          <w:rFonts w:ascii="Times New Roman" w:hAnsi="Times New Roman" w:cs="Times New Roman"/>
          <w:color w:val="000000" w:themeColor="text1"/>
          <w:sz w:val="24"/>
          <w:szCs w:val="24"/>
        </w:rPr>
        <w:t>Статья 20.  Принципы предоставления земельных участков, сформированных из состава государственных или муниципальных земель</w:t>
      </w:r>
      <w:r w:rsidR="008F030B">
        <w:rPr>
          <w:rFonts w:ascii="Times New Roman" w:hAnsi="Times New Roman" w:cs="Times New Roman"/>
          <w:color w:val="000000" w:themeColor="text1"/>
          <w:sz w:val="24"/>
          <w:szCs w:val="24"/>
        </w:rPr>
        <w:t>..........................................................................</w:t>
      </w:r>
      <w:r w:rsidR="00F77140">
        <w:rPr>
          <w:rFonts w:ascii="Times New Roman" w:hAnsi="Times New Roman" w:cs="Times New Roman"/>
          <w:color w:val="000000" w:themeColor="text1"/>
          <w:sz w:val="24"/>
          <w:szCs w:val="24"/>
        </w:rPr>
        <w:t>.</w:t>
      </w:r>
      <w:r w:rsidR="008F030B">
        <w:rPr>
          <w:rFonts w:ascii="Times New Roman" w:hAnsi="Times New Roman" w:cs="Times New Roman"/>
          <w:color w:val="000000" w:themeColor="text1"/>
          <w:sz w:val="24"/>
          <w:szCs w:val="24"/>
        </w:rPr>
        <w:t>.....</w:t>
      </w:r>
      <w:r w:rsidR="00651D8D">
        <w:rPr>
          <w:rFonts w:ascii="Times New Roman" w:hAnsi="Times New Roman" w:cs="Times New Roman"/>
          <w:color w:val="000000" w:themeColor="text1"/>
          <w:sz w:val="24"/>
          <w:szCs w:val="24"/>
        </w:rPr>
        <w:t>......</w:t>
      </w:r>
      <w:r w:rsidR="00C17997">
        <w:rPr>
          <w:rFonts w:ascii="Times New Roman" w:hAnsi="Times New Roman" w:cs="Times New Roman"/>
          <w:color w:val="000000" w:themeColor="text1"/>
          <w:sz w:val="24"/>
          <w:szCs w:val="24"/>
        </w:rPr>
        <w:t>...45</w:t>
      </w:r>
    </w:p>
    <w:p w:rsidR="00915FEC" w:rsidRPr="00C64FCC" w:rsidRDefault="00915FEC" w:rsidP="00651D8D">
      <w:pPr>
        <w:pStyle w:val="ConsPlusNormal"/>
        <w:widowControl/>
        <w:spacing w:line="276" w:lineRule="auto"/>
        <w:ind w:right="-568" w:firstLine="0"/>
        <w:outlineLvl w:val="4"/>
        <w:rPr>
          <w:rFonts w:ascii="Times New Roman" w:hAnsi="Times New Roman" w:cs="Times New Roman"/>
          <w:color w:val="000000" w:themeColor="text1"/>
          <w:sz w:val="24"/>
          <w:szCs w:val="24"/>
        </w:rPr>
      </w:pPr>
      <w:r w:rsidRPr="00C64FCC">
        <w:rPr>
          <w:rFonts w:ascii="Times New Roman" w:hAnsi="Times New Roman" w:cs="Times New Roman"/>
          <w:color w:val="000000" w:themeColor="text1"/>
          <w:sz w:val="24"/>
          <w:szCs w:val="24"/>
        </w:rPr>
        <w:t>Статья 21.  Предоставление земельных участков для строительства</w:t>
      </w:r>
      <w:r w:rsidR="008F030B">
        <w:rPr>
          <w:rFonts w:ascii="Times New Roman" w:hAnsi="Times New Roman" w:cs="Times New Roman"/>
          <w:color w:val="000000" w:themeColor="text1"/>
          <w:sz w:val="24"/>
          <w:szCs w:val="24"/>
        </w:rPr>
        <w:t>.......................................</w:t>
      </w:r>
      <w:r w:rsidR="00F77140">
        <w:rPr>
          <w:rFonts w:ascii="Times New Roman" w:hAnsi="Times New Roman" w:cs="Times New Roman"/>
          <w:color w:val="000000" w:themeColor="text1"/>
          <w:sz w:val="24"/>
          <w:szCs w:val="24"/>
        </w:rPr>
        <w:t>.</w:t>
      </w:r>
      <w:r w:rsidR="008F030B">
        <w:rPr>
          <w:rFonts w:ascii="Times New Roman" w:hAnsi="Times New Roman" w:cs="Times New Roman"/>
          <w:color w:val="000000" w:themeColor="text1"/>
          <w:sz w:val="24"/>
          <w:szCs w:val="24"/>
        </w:rPr>
        <w:t>.</w:t>
      </w:r>
      <w:r w:rsidR="00651D8D">
        <w:rPr>
          <w:rFonts w:ascii="Times New Roman" w:hAnsi="Times New Roman" w:cs="Times New Roman"/>
          <w:color w:val="000000" w:themeColor="text1"/>
          <w:sz w:val="24"/>
          <w:szCs w:val="24"/>
        </w:rPr>
        <w:t>..</w:t>
      </w:r>
      <w:r w:rsidR="00C17997">
        <w:rPr>
          <w:rFonts w:ascii="Times New Roman" w:hAnsi="Times New Roman" w:cs="Times New Roman"/>
          <w:color w:val="000000" w:themeColor="text1"/>
          <w:sz w:val="24"/>
          <w:szCs w:val="24"/>
        </w:rPr>
        <w:t>.........45</w:t>
      </w:r>
    </w:p>
    <w:p w:rsidR="00915FEC" w:rsidRPr="00C64FCC" w:rsidRDefault="00915FEC" w:rsidP="00651D8D">
      <w:pPr>
        <w:ind w:left="0" w:right="-568"/>
        <w:jc w:val="left"/>
        <w:rPr>
          <w:rFonts w:cs="Times New Roman"/>
          <w:szCs w:val="24"/>
        </w:rPr>
      </w:pPr>
      <w:r w:rsidRPr="00C64FCC">
        <w:rPr>
          <w:rFonts w:cs="Times New Roman"/>
          <w:szCs w:val="24"/>
        </w:rPr>
        <w:t>Статья 22. Резервирование земельных участков для муниципальных нужд Поселения</w:t>
      </w:r>
      <w:r w:rsidR="008F030B">
        <w:rPr>
          <w:rFonts w:cs="Times New Roman"/>
          <w:szCs w:val="24"/>
        </w:rPr>
        <w:t>.........</w:t>
      </w:r>
      <w:r w:rsidR="00F77140">
        <w:rPr>
          <w:rFonts w:cs="Times New Roman"/>
          <w:szCs w:val="24"/>
        </w:rPr>
        <w:t>.</w:t>
      </w:r>
      <w:r w:rsidR="008F030B">
        <w:rPr>
          <w:rFonts w:cs="Times New Roman"/>
          <w:szCs w:val="24"/>
        </w:rPr>
        <w:t>.</w:t>
      </w:r>
      <w:r w:rsidR="00C17997">
        <w:rPr>
          <w:rFonts w:cs="Times New Roman"/>
          <w:szCs w:val="24"/>
        </w:rPr>
        <w:t>..........46</w:t>
      </w:r>
    </w:p>
    <w:p w:rsidR="00915FEC" w:rsidRPr="00C64FCC" w:rsidRDefault="00915FEC" w:rsidP="00651D8D">
      <w:pPr>
        <w:ind w:left="0" w:right="-568"/>
        <w:jc w:val="left"/>
        <w:rPr>
          <w:rFonts w:cs="Times New Roman"/>
          <w:szCs w:val="24"/>
        </w:rPr>
      </w:pPr>
      <w:r w:rsidRPr="00C64FCC">
        <w:rPr>
          <w:rFonts w:cs="Times New Roman"/>
          <w:szCs w:val="24"/>
        </w:rPr>
        <w:t>Статья 23. Основания для изъятия земель для муниципальных нужд Поселения</w:t>
      </w:r>
      <w:r w:rsidR="008F030B">
        <w:rPr>
          <w:rFonts w:cs="Times New Roman"/>
          <w:szCs w:val="24"/>
        </w:rPr>
        <w:t>....................</w:t>
      </w:r>
      <w:r w:rsidR="00F77140">
        <w:rPr>
          <w:rFonts w:cs="Times New Roman"/>
          <w:szCs w:val="24"/>
        </w:rPr>
        <w:t>..</w:t>
      </w:r>
      <w:r w:rsidR="008F030B">
        <w:rPr>
          <w:rFonts w:cs="Times New Roman"/>
          <w:szCs w:val="24"/>
        </w:rPr>
        <w:t>..</w:t>
      </w:r>
      <w:r w:rsidR="00C17997">
        <w:rPr>
          <w:rFonts w:cs="Times New Roman"/>
          <w:szCs w:val="24"/>
        </w:rPr>
        <w:t>........47</w:t>
      </w:r>
    </w:p>
    <w:p w:rsidR="00915FEC" w:rsidRPr="00C64FCC" w:rsidRDefault="00915FEC" w:rsidP="00651D8D">
      <w:pPr>
        <w:ind w:left="0" w:right="-568"/>
        <w:jc w:val="left"/>
        <w:rPr>
          <w:rFonts w:cs="Times New Roman"/>
          <w:szCs w:val="24"/>
        </w:rPr>
      </w:pPr>
      <w:r w:rsidRPr="00C64FCC">
        <w:rPr>
          <w:rFonts w:cs="Times New Roman"/>
          <w:szCs w:val="24"/>
        </w:rPr>
        <w:t>Статья 24. Возмещение убытков при изъятии земельных участков для муниципальных нужд</w:t>
      </w:r>
      <w:r w:rsidR="00651D8D">
        <w:rPr>
          <w:rFonts w:cs="Times New Roman"/>
          <w:szCs w:val="24"/>
        </w:rPr>
        <w:t>…</w:t>
      </w:r>
      <w:r w:rsidR="00F77140">
        <w:rPr>
          <w:rFonts w:cs="Times New Roman"/>
          <w:szCs w:val="24"/>
        </w:rPr>
        <w:t>..</w:t>
      </w:r>
      <w:r w:rsidR="00C17997">
        <w:rPr>
          <w:rFonts w:cs="Times New Roman"/>
          <w:szCs w:val="24"/>
        </w:rPr>
        <w:t>...47</w:t>
      </w:r>
    </w:p>
    <w:p w:rsidR="00915FEC" w:rsidRPr="00C64FCC" w:rsidRDefault="00915FEC" w:rsidP="00651D8D">
      <w:pPr>
        <w:ind w:left="0" w:right="-568"/>
        <w:jc w:val="left"/>
        <w:rPr>
          <w:rFonts w:cs="Times New Roman"/>
          <w:szCs w:val="24"/>
        </w:rPr>
      </w:pPr>
      <w:r w:rsidRPr="00C64FCC">
        <w:rPr>
          <w:rFonts w:cs="Times New Roman"/>
          <w:szCs w:val="24"/>
        </w:rPr>
        <w:t>Статья 25. Право ограниченного пользования чужим земельным участком (сервитут)</w:t>
      </w:r>
      <w:r w:rsidR="008F030B">
        <w:rPr>
          <w:rFonts w:cs="Times New Roman"/>
          <w:szCs w:val="24"/>
        </w:rPr>
        <w:t>..............</w:t>
      </w:r>
      <w:r w:rsidR="00C17997">
        <w:rPr>
          <w:rFonts w:cs="Times New Roman"/>
          <w:szCs w:val="24"/>
        </w:rPr>
        <w:t>.</w:t>
      </w:r>
      <w:r w:rsidR="00F77140">
        <w:rPr>
          <w:rFonts w:cs="Times New Roman"/>
          <w:szCs w:val="24"/>
        </w:rPr>
        <w:t>.</w:t>
      </w:r>
      <w:r w:rsidR="00C17997">
        <w:rPr>
          <w:rFonts w:cs="Times New Roman"/>
          <w:szCs w:val="24"/>
        </w:rPr>
        <w:t>.....48</w:t>
      </w:r>
    </w:p>
    <w:p w:rsidR="00915FEC" w:rsidRPr="00C64FCC" w:rsidRDefault="00915FEC" w:rsidP="00651D8D">
      <w:pPr>
        <w:pStyle w:val="21"/>
        <w:ind w:right="-568"/>
        <w:jc w:val="left"/>
        <w:rPr>
          <w:rFonts w:ascii="Times New Roman" w:hAnsi="Times New Roman" w:cs="Times New Roman"/>
          <w:b/>
          <w:color w:val="000000" w:themeColor="text1"/>
          <w:szCs w:val="24"/>
        </w:rPr>
      </w:pPr>
      <w:r w:rsidRPr="00C64FCC">
        <w:rPr>
          <w:rFonts w:ascii="Times New Roman" w:hAnsi="Times New Roman" w:cs="Times New Roman"/>
          <w:b/>
          <w:color w:val="000000" w:themeColor="text1"/>
          <w:szCs w:val="24"/>
        </w:rPr>
        <w:t>ГЛАВА 8. РАЗРЕШЕНИЕ НА УСЛОВНО РАЗРЕШЕННЫЙ ВИД ИСПОЛЬЗОВАНИЯ ЗЕМЕЛЬНОГО УЧАСТКА ИЛИ ОБЪЕКТА КАПИТАЛЬНОГО СТРОИТЕЛЬСТВА, НА ОТКЛОНЕНИЕ ОТ ПРЕДЕЛЬНЫХ ПАРАМЕТРОВ СТРОИТЕЛЬСТВА, РЕКОНСТРУКЦИИ ОБЪЕКТОВ КАПИТАЛЬНОГО СТРОИТЕЛЬСТВА</w:t>
      </w:r>
      <w:r w:rsidR="008F030B">
        <w:rPr>
          <w:rFonts w:ascii="Times New Roman" w:hAnsi="Times New Roman" w:cs="Times New Roman"/>
          <w:b/>
          <w:color w:val="000000" w:themeColor="text1"/>
          <w:szCs w:val="24"/>
        </w:rPr>
        <w:t>.....................</w:t>
      </w:r>
      <w:r w:rsidR="00F77140">
        <w:rPr>
          <w:rFonts w:ascii="Times New Roman" w:hAnsi="Times New Roman" w:cs="Times New Roman"/>
          <w:b/>
          <w:color w:val="000000" w:themeColor="text1"/>
          <w:szCs w:val="24"/>
        </w:rPr>
        <w:t>.</w:t>
      </w:r>
      <w:r w:rsidR="00C17997">
        <w:rPr>
          <w:rFonts w:ascii="Times New Roman" w:hAnsi="Times New Roman" w:cs="Times New Roman"/>
          <w:b/>
          <w:color w:val="000000" w:themeColor="text1"/>
          <w:szCs w:val="24"/>
        </w:rPr>
        <w:t>..</w:t>
      </w:r>
      <w:r w:rsidR="00651D8D">
        <w:rPr>
          <w:rFonts w:ascii="Times New Roman" w:hAnsi="Times New Roman" w:cs="Times New Roman"/>
          <w:b/>
          <w:color w:val="000000" w:themeColor="text1"/>
          <w:szCs w:val="24"/>
        </w:rPr>
        <w:t>.....</w:t>
      </w:r>
      <w:r w:rsidR="008F030B">
        <w:rPr>
          <w:rFonts w:ascii="Times New Roman" w:hAnsi="Times New Roman" w:cs="Times New Roman"/>
          <w:b/>
          <w:color w:val="000000" w:themeColor="text1"/>
          <w:szCs w:val="24"/>
        </w:rPr>
        <w:t>..</w:t>
      </w:r>
      <w:r w:rsidR="00C17997">
        <w:rPr>
          <w:rFonts w:ascii="Times New Roman" w:hAnsi="Times New Roman" w:cs="Times New Roman"/>
          <w:b/>
          <w:color w:val="000000" w:themeColor="text1"/>
          <w:szCs w:val="24"/>
        </w:rPr>
        <w:t>.51</w:t>
      </w:r>
    </w:p>
    <w:p w:rsidR="00915FEC" w:rsidRPr="00C64FCC" w:rsidRDefault="00915FEC" w:rsidP="00651D8D">
      <w:pPr>
        <w:ind w:left="0" w:right="-568"/>
        <w:jc w:val="left"/>
        <w:rPr>
          <w:rFonts w:cs="Times New Roman"/>
          <w:szCs w:val="24"/>
        </w:rPr>
      </w:pPr>
      <w:r w:rsidRPr="00C64FCC">
        <w:rPr>
          <w:rFonts w:cs="Times New Roman"/>
          <w:szCs w:val="24"/>
        </w:rPr>
        <w:t>Статья 26. Порядок предоставления разрешения на условно разрешённый вид использования земельного участка или объекта капитального строительства</w:t>
      </w:r>
      <w:r w:rsidR="008F030B">
        <w:rPr>
          <w:rFonts w:cs="Times New Roman"/>
          <w:szCs w:val="24"/>
        </w:rPr>
        <w:t>.....................................................</w:t>
      </w:r>
      <w:r w:rsidR="00C17997">
        <w:rPr>
          <w:rFonts w:cs="Times New Roman"/>
          <w:szCs w:val="24"/>
        </w:rPr>
        <w:t>.</w:t>
      </w:r>
      <w:r w:rsidR="00F77140">
        <w:rPr>
          <w:rFonts w:cs="Times New Roman"/>
          <w:szCs w:val="24"/>
        </w:rPr>
        <w:t>.</w:t>
      </w:r>
      <w:r w:rsidR="00C17997">
        <w:rPr>
          <w:rFonts w:cs="Times New Roman"/>
          <w:szCs w:val="24"/>
        </w:rPr>
        <w:t>.......51</w:t>
      </w:r>
    </w:p>
    <w:p w:rsidR="00915FEC" w:rsidRPr="00C64FCC" w:rsidRDefault="00915FEC" w:rsidP="00651D8D">
      <w:pPr>
        <w:ind w:left="0" w:right="-568"/>
        <w:jc w:val="left"/>
        <w:rPr>
          <w:rFonts w:cs="Times New Roman"/>
          <w:szCs w:val="24"/>
        </w:rPr>
      </w:pPr>
      <w:r w:rsidRPr="00C64FCC">
        <w:rPr>
          <w:rFonts w:cs="Times New Roman"/>
          <w:szCs w:val="24"/>
        </w:rPr>
        <w:t>Статья 27.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F030B">
        <w:rPr>
          <w:rFonts w:cs="Times New Roman"/>
          <w:szCs w:val="24"/>
        </w:rPr>
        <w:t>..............</w:t>
      </w:r>
      <w:r w:rsidR="00C17997">
        <w:rPr>
          <w:rFonts w:cs="Times New Roman"/>
          <w:szCs w:val="24"/>
        </w:rPr>
        <w:t>..</w:t>
      </w:r>
      <w:r w:rsidR="00F77140">
        <w:rPr>
          <w:rFonts w:cs="Times New Roman"/>
          <w:szCs w:val="24"/>
        </w:rPr>
        <w:t>.</w:t>
      </w:r>
      <w:r w:rsidR="00C17997">
        <w:rPr>
          <w:rFonts w:cs="Times New Roman"/>
          <w:szCs w:val="24"/>
        </w:rPr>
        <w:t>......51</w:t>
      </w:r>
    </w:p>
    <w:p w:rsidR="00915FEC" w:rsidRPr="00C64FCC" w:rsidRDefault="00915FEC" w:rsidP="00651D8D">
      <w:pPr>
        <w:pStyle w:val="21"/>
        <w:ind w:right="-568"/>
        <w:jc w:val="left"/>
        <w:rPr>
          <w:rFonts w:ascii="Times New Roman" w:hAnsi="Times New Roman" w:cs="Times New Roman"/>
          <w:b/>
          <w:color w:val="000000" w:themeColor="text1"/>
          <w:szCs w:val="24"/>
        </w:rPr>
      </w:pPr>
      <w:r w:rsidRPr="00C64FCC">
        <w:rPr>
          <w:rFonts w:ascii="Times New Roman" w:hAnsi="Times New Roman" w:cs="Times New Roman"/>
          <w:b/>
          <w:color w:val="000000" w:themeColor="text1"/>
          <w:szCs w:val="24"/>
        </w:rPr>
        <w:t>ГЛАВА 9. СТРОИТЕЛЬНЫЕ ИЗМЕНЕНИЯ ОБЪЕКТОВ КАПИТАЛЬНОГО СТРОИТЕЛЬСТВА</w:t>
      </w:r>
      <w:r w:rsidR="008F030B">
        <w:rPr>
          <w:rFonts w:ascii="Times New Roman" w:hAnsi="Times New Roman" w:cs="Times New Roman"/>
          <w:b/>
          <w:color w:val="000000" w:themeColor="text1"/>
          <w:szCs w:val="24"/>
        </w:rPr>
        <w:t>.........................................................................................................................</w:t>
      </w:r>
      <w:r w:rsidR="00C17997">
        <w:rPr>
          <w:rFonts w:ascii="Times New Roman" w:hAnsi="Times New Roman" w:cs="Times New Roman"/>
          <w:b/>
          <w:color w:val="000000" w:themeColor="text1"/>
          <w:szCs w:val="24"/>
        </w:rPr>
        <w:t>...</w:t>
      </w:r>
      <w:r w:rsidR="00F77140">
        <w:rPr>
          <w:rFonts w:ascii="Times New Roman" w:hAnsi="Times New Roman" w:cs="Times New Roman"/>
          <w:b/>
          <w:color w:val="000000" w:themeColor="text1"/>
          <w:szCs w:val="24"/>
        </w:rPr>
        <w:t>.</w:t>
      </w:r>
      <w:r w:rsidR="00C17997">
        <w:rPr>
          <w:rFonts w:ascii="Times New Roman" w:hAnsi="Times New Roman" w:cs="Times New Roman"/>
          <w:b/>
          <w:color w:val="000000" w:themeColor="text1"/>
          <w:szCs w:val="24"/>
        </w:rPr>
        <w:t>.....52</w:t>
      </w:r>
    </w:p>
    <w:p w:rsidR="00915FEC" w:rsidRPr="00C64FCC" w:rsidRDefault="00915FEC" w:rsidP="00651D8D">
      <w:pPr>
        <w:spacing w:before="0" w:after="0"/>
        <w:ind w:left="0" w:right="-568"/>
        <w:jc w:val="left"/>
        <w:rPr>
          <w:rFonts w:cs="Times New Roman"/>
          <w:color w:val="000000" w:themeColor="text1"/>
          <w:szCs w:val="24"/>
        </w:rPr>
      </w:pPr>
      <w:r w:rsidRPr="00C64FCC">
        <w:rPr>
          <w:rFonts w:cs="Times New Roman"/>
          <w:color w:val="000000" w:themeColor="text1"/>
          <w:szCs w:val="24"/>
        </w:rPr>
        <w:t>Статья 28.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8F030B">
        <w:rPr>
          <w:rFonts w:cs="Times New Roman"/>
          <w:color w:val="000000" w:themeColor="text1"/>
          <w:szCs w:val="24"/>
        </w:rPr>
        <w:t>......</w:t>
      </w:r>
      <w:r w:rsidR="0033391B">
        <w:rPr>
          <w:rFonts w:cs="Times New Roman"/>
          <w:color w:val="000000" w:themeColor="text1"/>
          <w:szCs w:val="24"/>
        </w:rPr>
        <w:t>.</w:t>
      </w:r>
      <w:r w:rsidR="00F77140">
        <w:rPr>
          <w:rFonts w:cs="Times New Roman"/>
          <w:color w:val="000000" w:themeColor="text1"/>
          <w:szCs w:val="24"/>
        </w:rPr>
        <w:t>..</w:t>
      </w:r>
      <w:r w:rsidR="0033391B">
        <w:rPr>
          <w:rFonts w:cs="Times New Roman"/>
          <w:color w:val="000000" w:themeColor="text1"/>
          <w:szCs w:val="24"/>
        </w:rPr>
        <w:t>.</w:t>
      </w:r>
      <w:r w:rsidR="00C17997">
        <w:rPr>
          <w:rFonts w:cs="Times New Roman"/>
          <w:color w:val="000000" w:themeColor="text1"/>
          <w:szCs w:val="24"/>
        </w:rPr>
        <w:t>..53</w:t>
      </w:r>
    </w:p>
    <w:p w:rsidR="00915FEC" w:rsidRPr="00C64FCC" w:rsidRDefault="00915FEC" w:rsidP="00651D8D">
      <w:pPr>
        <w:spacing w:before="0" w:after="0"/>
        <w:ind w:left="0" w:right="-568"/>
        <w:jc w:val="left"/>
        <w:rPr>
          <w:rFonts w:cs="Times New Roman"/>
          <w:color w:val="000000" w:themeColor="text1"/>
          <w:szCs w:val="24"/>
        </w:rPr>
      </w:pPr>
      <w:r w:rsidRPr="00C64FCC">
        <w:rPr>
          <w:rFonts w:cs="Times New Roman"/>
          <w:szCs w:val="24"/>
        </w:rPr>
        <w:t>Статья 29</w:t>
      </w:r>
      <w:r w:rsidRPr="00C64FCC">
        <w:rPr>
          <w:rFonts w:cs="Times New Roman"/>
          <w:color w:val="000000" w:themeColor="text1"/>
          <w:szCs w:val="24"/>
        </w:rPr>
        <w:t>.  Подготовка проектной документации</w:t>
      </w:r>
      <w:r w:rsidR="008F030B">
        <w:rPr>
          <w:rFonts w:cs="Times New Roman"/>
          <w:color w:val="000000" w:themeColor="text1"/>
          <w:szCs w:val="24"/>
        </w:rPr>
        <w:t>..........................................................................</w:t>
      </w:r>
      <w:r w:rsidR="00F77140">
        <w:rPr>
          <w:rFonts w:cs="Times New Roman"/>
          <w:color w:val="000000" w:themeColor="text1"/>
          <w:szCs w:val="24"/>
        </w:rPr>
        <w:t>.</w:t>
      </w:r>
      <w:r w:rsidR="00C17997">
        <w:rPr>
          <w:rFonts w:cs="Times New Roman"/>
          <w:color w:val="000000" w:themeColor="text1"/>
          <w:szCs w:val="24"/>
        </w:rPr>
        <w:t>........54</w:t>
      </w:r>
    </w:p>
    <w:p w:rsidR="00915FEC" w:rsidRPr="00C64FCC" w:rsidRDefault="00915FEC" w:rsidP="00651D8D">
      <w:pPr>
        <w:ind w:left="0" w:right="-568"/>
        <w:jc w:val="left"/>
        <w:rPr>
          <w:rFonts w:cs="Times New Roman"/>
          <w:szCs w:val="24"/>
        </w:rPr>
      </w:pPr>
      <w:r w:rsidRPr="00C64FCC">
        <w:rPr>
          <w:rFonts w:cs="Times New Roman"/>
          <w:szCs w:val="24"/>
        </w:rPr>
        <w:t>Статья 30. Разрешение на строительство</w:t>
      </w:r>
      <w:r w:rsidR="008F030B">
        <w:rPr>
          <w:rFonts w:cs="Times New Roman"/>
          <w:szCs w:val="24"/>
        </w:rPr>
        <w:t>................................</w:t>
      </w:r>
      <w:r w:rsidR="00651D8D">
        <w:rPr>
          <w:rFonts w:cs="Times New Roman"/>
          <w:szCs w:val="24"/>
        </w:rPr>
        <w:t>...............................</w:t>
      </w:r>
      <w:r w:rsidR="008F030B">
        <w:rPr>
          <w:rFonts w:cs="Times New Roman"/>
          <w:szCs w:val="24"/>
        </w:rPr>
        <w:t>......................</w:t>
      </w:r>
      <w:r w:rsidR="00C17997">
        <w:rPr>
          <w:rFonts w:cs="Times New Roman"/>
          <w:szCs w:val="24"/>
        </w:rPr>
        <w:t>.</w:t>
      </w:r>
      <w:r w:rsidR="008F030B">
        <w:rPr>
          <w:rFonts w:cs="Times New Roman"/>
          <w:szCs w:val="24"/>
        </w:rPr>
        <w:t>...</w:t>
      </w:r>
      <w:r w:rsidR="00F77140">
        <w:rPr>
          <w:rFonts w:cs="Times New Roman"/>
          <w:szCs w:val="24"/>
        </w:rPr>
        <w:t>.</w:t>
      </w:r>
      <w:r w:rsidR="00C17997">
        <w:rPr>
          <w:rFonts w:cs="Times New Roman"/>
          <w:szCs w:val="24"/>
        </w:rPr>
        <w:t>.......57</w:t>
      </w:r>
    </w:p>
    <w:p w:rsidR="00915FEC" w:rsidRPr="00C64FCC" w:rsidRDefault="00915FEC" w:rsidP="00651D8D">
      <w:pPr>
        <w:ind w:left="0" w:right="-568"/>
        <w:jc w:val="left"/>
        <w:rPr>
          <w:rFonts w:cs="Times New Roman"/>
          <w:szCs w:val="24"/>
        </w:rPr>
      </w:pPr>
      <w:r w:rsidRPr="00C64FCC">
        <w:rPr>
          <w:rFonts w:cs="Times New Roman"/>
          <w:szCs w:val="24"/>
        </w:rPr>
        <w:t>Статья 31. Разрешение на ввод объекта в эксплуатацию</w:t>
      </w:r>
      <w:r w:rsidR="008F030B">
        <w:rPr>
          <w:rFonts w:cs="Times New Roman"/>
          <w:szCs w:val="24"/>
        </w:rPr>
        <w:t>.......................................................</w:t>
      </w:r>
      <w:r w:rsidR="00C17997">
        <w:rPr>
          <w:rFonts w:cs="Times New Roman"/>
          <w:szCs w:val="24"/>
        </w:rPr>
        <w:t>..</w:t>
      </w:r>
      <w:r w:rsidR="00651D8D">
        <w:rPr>
          <w:rFonts w:cs="Times New Roman"/>
          <w:szCs w:val="24"/>
        </w:rPr>
        <w:t>...</w:t>
      </w:r>
      <w:r w:rsidR="008F030B">
        <w:rPr>
          <w:rFonts w:cs="Times New Roman"/>
          <w:szCs w:val="24"/>
        </w:rPr>
        <w:t>.</w:t>
      </w:r>
      <w:r w:rsidR="00C17997">
        <w:rPr>
          <w:rFonts w:cs="Times New Roman"/>
          <w:szCs w:val="24"/>
        </w:rPr>
        <w:t>...</w:t>
      </w:r>
      <w:r w:rsidR="00F77140">
        <w:rPr>
          <w:rFonts w:cs="Times New Roman"/>
          <w:szCs w:val="24"/>
        </w:rPr>
        <w:t>.</w:t>
      </w:r>
      <w:r w:rsidR="00C17997">
        <w:rPr>
          <w:rFonts w:cs="Times New Roman"/>
          <w:szCs w:val="24"/>
        </w:rPr>
        <w:t>.......58</w:t>
      </w:r>
    </w:p>
    <w:p w:rsidR="00915FEC" w:rsidRPr="00C64FCC" w:rsidRDefault="00915FEC" w:rsidP="00651D8D">
      <w:pPr>
        <w:ind w:left="0" w:right="-568"/>
        <w:jc w:val="left"/>
        <w:rPr>
          <w:rFonts w:cs="Times New Roman"/>
          <w:szCs w:val="24"/>
        </w:rPr>
      </w:pPr>
      <w:r w:rsidRPr="00C64FCC">
        <w:rPr>
          <w:rFonts w:cs="Times New Roman"/>
          <w:szCs w:val="24"/>
        </w:rPr>
        <w:t>Статья 32. Строительный контроль и государственный строительный надзор</w:t>
      </w:r>
      <w:r w:rsidR="008F030B">
        <w:rPr>
          <w:rFonts w:cs="Times New Roman"/>
          <w:szCs w:val="24"/>
        </w:rPr>
        <w:t>......................</w:t>
      </w:r>
      <w:r w:rsidR="00C17997">
        <w:rPr>
          <w:rFonts w:cs="Times New Roman"/>
          <w:szCs w:val="24"/>
        </w:rPr>
        <w:t>..</w:t>
      </w:r>
      <w:r w:rsidR="008F030B">
        <w:rPr>
          <w:rFonts w:cs="Times New Roman"/>
          <w:szCs w:val="24"/>
        </w:rPr>
        <w:t>....</w:t>
      </w:r>
      <w:r w:rsidR="00F77140">
        <w:rPr>
          <w:rFonts w:cs="Times New Roman"/>
          <w:szCs w:val="24"/>
        </w:rPr>
        <w:t>.</w:t>
      </w:r>
      <w:r w:rsidR="008F030B">
        <w:rPr>
          <w:rFonts w:cs="Times New Roman"/>
          <w:szCs w:val="24"/>
        </w:rPr>
        <w:t>.</w:t>
      </w:r>
      <w:r w:rsidR="00651D8D">
        <w:rPr>
          <w:rFonts w:cs="Times New Roman"/>
          <w:szCs w:val="24"/>
        </w:rPr>
        <w:t>.</w:t>
      </w:r>
      <w:r w:rsidR="00C17997">
        <w:rPr>
          <w:rFonts w:cs="Times New Roman"/>
          <w:szCs w:val="24"/>
        </w:rPr>
        <w:t>....58</w:t>
      </w:r>
    </w:p>
    <w:p w:rsidR="00915FEC" w:rsidRPr="00C64FCC" w:rsidRDefault="00915FEC" w:rsidP="00651D8D">
      <w:pPr>
        <w:pStyle w:val="ConsPlusNormal"/>
        <w:widowControl/>
        <w:spacing w:line="276" w:lineRule="auto"/>
        <w:ind w:right="-568" w:firstLine="0"/>
        <w:outlineLvl w:val="3"/>
        <w:rPr>
          <w:rFonts w:ascii="Times New Roman" w:hAnsi="Times New Roman" w:cs="Times New Roman"/>
          <w:b/>
          <w:color w:val="000000" w:themeColor="text1"/>
          <w:sz w:val="24"/>
          <w:szCs w:val="24"/>
        </w:rPr>
      </w:pPr>
      <w:r w:rsidRPr="00C64FCC">
        <w:rPr>
          <w:rFonts w:ascii="Times New Roman" w:hAnsi="Times New Roman" w:cs="Times New Roman"/>
          <w:b/>
          <w:color w:val="000000" w:themeColor="text1"/>
          <w:sz w:val="24"/>
          <w:szCs w:val="24"/>
        </w:rPr>
        <w:t>ГЛАВА 10.  ИНФОРМАЦИОННАЯ СИСТЕМА ОБЕСПЕЧЕНИЯ ГРАДОСТРОИТЕЛЬНОЙ ДЕЯТЕЛЬНОСТИ КОНОШСКОГО МУНИЦИПАЛЬНОГО РАЙОНА</w:t>
      </w:r>
      <w:r w:rsidR="008F030B">
        <w:rPr>
          <w:rFonts w:ascii="Times New Roman" w:hAnsi="Times New Roman" w:cs="Times New Roman"/>
          <w:b/>
          <w:color w:val="000000" w:themeColor="text1"/>
          <w:sz w:val="24"/>
          <w:szCs w:val="24"/>
        </w:rPr>
        <w:t>.....</w:t>
      </w:r>
      <w:r w:rsidR="00F77140">
        <w:rPr>
          <w:rFonts w:ascii="Times New Roman" w:hAnsi="Times New Roman" w:cs="Times New Roman"/>
          <w:b/>
          <w:color w:val="000000" w:themeColor="text1"/>
          <w:sz w:val="24"/>
          <w:szCs w:val="24"/>
        </w:rPr>
        <w:t>............................</w:t>
      </w:r>
      <w:r w:rsidR="00C17997">
        <w:rPr>
          <w:rFonts w:ascii="Times New Roman" w:hAnsi="Times New Roman" w:cs="Times New Roman"/>
          <w:b/>
          <w:color w:val="000000" w:themeColor="text1"/>
          <w:sz w:val="24"/>
          <w:szCs w:val="24"/>
        </w:rPr>
        <w:t>.....59</w:t>
      </w:r>
    </w:p>
    <w:p w:rsidR="00915FEC" w:rsidRPr="00C64FCC" w:rsidRDefault="00915FEC" w:rsidP="00651D8D">
      <w:pPr>
        <w:pStyle w:val="ConsPlusNormal"/>
        <w:widowControl/>
        <w:spacing w:line="276" w:lineRule="auto"/>
        <w:ind w:right="-568" w:firstLine="0"/>
        <w:outlineLvl w:val="4"/>
        <w:rPr>
          <w:rFonts w:ascii="Times New Roman" w:hAnsi="Times New Roman" w:cs="Times New Roman"/>
          <w:sz w:val="24"/>
          <w:szCs w:val="24"/>
        </w:rPr>
      </w:pPr>
      <w:r w:rsidRPr="00C64FCC">
        <w:rPr>
          <w:rFonts w:ascii="Times New Roman" w:hAnsi="Times New Roman" w:cs="Times New Roman"/>
          <w:sz w:val="24"/>
          <w:szCs w:val="24"/>
        </w:rPr>
        <w:t>Статья 33. Общие положения об информационной системе обеспечения градостроительной деятельности</w:t>
      </w:r>
      <w:r w:rsidR="008F030B">
        <w:rPr>
          <w:rFonts w:ascii="Times New Roman" w:hAnsi="Times New Roman" w:cs="Times New Roman"/>
          <w:sz w:val="24"/>
          <w:szCs w:val="24"/>
        </w:rPr>
        <w:t>.............................................................</w:t>
      </w:r>
      <w:r w:rsidR="00651D8D">
        <w:rPr>
          <w:rFonts w:ascii="Times New Roman" w:hAnsi="Times New Roman" w:cs="Times New Roman"/>
          <w:sz w:val="24"/>
          <w:szCs w:val="24"/>
        </w:rPr>
        <w:t>...............................</w:t>
      </w:r>
      <w:r w:rsidR="008F030B">
        <w:rPr>
          <w:rFonts w:ascii="Times New Roman" w:hAnsi="Times New Roman" w:cs="Times New Roman"/>
          <w:sz w:val="24"/>
          <w:szCs w:val="24"/>
        </w:rPr>
        <w:t>.....................................</w:t>
      </w:r>
      <w:r w:rsidR="0033391B">
        <w:rPr>
          <w:rFonts w:ascii="Times New Roman" w:hAnsi="Times New Roman" w:cs="Times New Roman"/>
          <w:sz w:val="24"/>
          <w:szCs w:val="24"/>
        </w:rPr>
        <w:t>.</w:t>
      </w:r>
      <w:r w:rsidR="008F030B">
        <w:rPr>
          <w:rFonts w:ascii="Times New Roman" w:hAnsi="Times New Roman" w:cs="Times New Roman"/>
          <w:sz w:val="24"/>
          <w:szCs w:val="24"/>
        </w:rPr>
        <w:t>..</w:t>
      </w:r>
      <w:r w:rsidR="00C17997">
        <w:rPr>
          <w:rFonts w:ascii="Times New Roman" w:hAnsi="Times New Roman" w:cs="Times New Roman"/>
          <w:sz w:val="24"/>
          <w:szCs w:val="24"/>
        </w:rPr>
        <w:t>...........59</w:t>
      </w:r>
    </w:p>
    <w:p w:rsidR="00915FEC" w:rsidRPr="00C64FCC" w:rsidRDefault="00915FEC" w:rsidP="00651D8D">
      <w:pPr>
        <w:pStyle w:val="ConsPlusNormal"/>
        <w:widowControl/>
        <w:spacing w:line="276" w:lineRule="auto"/>
        <w:ind w:right="-568" w:firstLine="0"/>
        <w:rPr>
          <w:rFonts w:ascii="Times New Roman" w:hAnsi="Times New Roman" w:cs="Times New Roman"/>
          <w:color w:val="000000" w:themeColor="text1"/>
          <w:sz w:val="24"/>
          <w:szCs w:val="24"/>
        </w:rPr>
      </w:pPr>
      <w:r w:rsidRPr="00C64FCC">
        <w:rPr>
          <w:rFonts w:ascii="Times New Roman" w:hAnsi="Times New Roman" w:cs="Times New Roman"/>
          <w:color w:val="000000" w:themeColor="text1"/>
          <w:sz w:val="24"/>
          <w:szCs w:val="24"/>
        </w:rPr>
        <w:t>Статья 34. Состав документов и материалов, направляемых в информационную систему обеспечения градостроительной деятельности и размещаемых в ней</w:t>
      </w:r>
      <w:r w:rsidR="008F030B">
        <w:rPr>
          <w:rFonts w:ascii="Times New Roman" w:hAnsi="Times New Roman" w:cs="Times New Roman"/>
          <w:color w:val="000000" w:themeColor="text1"/>
          <w:sz w:val="24"/>
          <w:szCs w:val="24"/>
        </w:rPr>
        <w:t>.....................................</w:t>
      </w:r>
      <w:r w:rsidR="00651D8D">
        <w:rPr>
          <w:rFonts w:ascii="Times New Roman" w:hAnsi="Times New Roman" w:cs="Times New Roman"/>
          <w:color w:val="000000" w:themeColor="text1"/>
          <w:sz w:val="24"/>
          <w:szCs w:val="24"/>
        </w:rPr>
        <w:t>..</w:t>
      </w:r>
      <w:r w:rsidR="00C17997">
        <w:rPr>
          <w:rFonts w:ascii="Times New Roman" w:hAnsi="Times New Roman" w:cs="Times New Roman"/>
          <w:color w:val="000000" w:themeColor="text1"/>
          <w:sz w:val="24"/>
          <w:szCs w:val="24"/>
        </w:rPr>
        <w:t>.........59</w:t>
      </w:r>
    </w:p>
    <w:p w:rsidR="00915FEC" w:rsidRPr="00C64FCC" w:rsidRDefault="00915FEC" w:rsidP="00E56BA1">
      <w:pPr>
        <w:pStyle w:val="21"/>
        <w:spacing w:after="120"/>
        <w:ind w:right="-454"/>
        <w:jc w:val="left"/>
        <w:rPr>
          <w:rFonts w:ascii="Times New Roman" w:hAnsi="Times New Roman" w:cs="Times New Roman"/>
          <w:b/>
          <w:i/>
          <w:iCs/>
          <w:szCs w:val="24"/>
        </w:rPr>
      </w:pPr>
      <w:r w:rsidRPr="00C64FCC">
        <w:rPr>
          <w:rFonts w:ascii="Times New Roman" w:hAnsi="Times New Roman" w:cs="Times New Roman"/>
          <w:b/>
          <w:szCs w:val="24"/>
        </w:rPr>
        <w:t>ГЛАВА 11. МУНИЦИПАЛЬНЫЙ ЗЕМЕЛЬНЫЙ КОНТРОЛЬ</w:t>
      </w:r>
      <w:r w:rsidR="008F030B">
        <w:rPr>
          <w:rFonts w:ascii="Times New Roman" w:hAnsi="Times New Roman" w:cs="Times New Roman"/>
          <w:b/>
          <w:szCs w:val="24"/>
        </w:rPr>
        <w:t>..........</w:t>
      </w:r>
      <w:r w:rsidR="00E56BA1">
        <w:rPr>
          <w:rFonts w:ascii="Times New Roman" w:hAnsi="Times New Roman" w:cs="Times New Roman"/>
          <w:b/>
          <w:szCs w:val="24"/>
        </w:rPr>
        <w:t>..............................</w:t>
      </w:r>
      <w:r w:rsidR="00DB2913">
        <w:rPr>
          <w:rFonts w:ascii="Times New Roman" w:hAnsi="Times New Roman" w:cs="Times New Roman"/>
          <w:b/>
          <w:szCs w:val="24"/>
        </w:rPr>
        <w:t>.</w:t>
      </w:r>
      <w:r w:rsidR="00C17997">
        <w:rPr>
          <w:rFonts w:ascii="Times New Roman" w:hAnsi="Times New Roman" w:cs="Times New Roman"/>
          <w:b/>
          <w:szCs w:val="24"/>
        </w:rPr>
        <w:t>..</w:t>
      </w:r>
      <w:r w:rsidR="00F77140">
        <w:rPr>
          <w:rFonts w:ascii="Times New Roman" w:hAnsi="Times New Roman" w:cs="Times New Roman"/>
          <w:b/>
          <w:szCs w:val="24"/>
        </w:rPr>
        <w:t>..</w:t>
      </w:r>
      <w:r w:rsidR="00C17997">
        <w:rPr>
          <w:rFonts w:ascii="Times New Roman" w:hAnsi="Times New Roman" w:cs="Times New Roman"/>
          <w:b/>
          <w:szCs w:val="24"/>
        </w:rPr>
        <w:t>.....60</w:t>
      </w:r>
    </w:p>
    <w:p w:rsidR="00915FEC" w:rsidRPr="00C64FCC" w:rsidRDefault="00915FEC" w:rsidP="00E56BA1">
      <w:pPr>
        <w:pStyle w:val="ConsPlusNormal"/>
        <w:widowControl/>
        <w:spacing w:line="276" w:lineRule="auto"/>
        <w:ind w:right="-313" w:firstLine="0"/>
        <w:outlineLvl w:val="4"/>
        <w:rPr>
          <w:rFonts w:ascii="Times New Roman" w:hAnsi="Times New Roman" w:cs="Times New Roman"/>
          <w:sz w:val="24"/>
          <w:szCs w:val="24"/>
        </w:rPr>
      </w:pPr>
      <w:r w:rsidRPr="00C64FCC">
        <w:rPr>
          <w:rFonts w:ascii="Times New Roman" w:hAnsi="Times New Roman" w:cs="Times New Roman"/>
          <w:sz w:val="24"/>
          <w:szCs w:val="24"/>
        </w:rPr>
        <w:t xml:space="preserve">Статья 35. </w:t>
      </w:r>
      <w:proofErr w:type="gramStart"/>
      <w:r w:rsidRPr="00C64FCC">
        <w:rPr>
          <w:rFonts w:ascii="Times New Roman" w:hAnsi="Times New Roman" w:cs="Times New Roman"/>
          <w:sz w:val="24"/>
          <w:szCs w:val="24"/>
        </w:rPr>
        <w:t>Контроль за</w:t>
      </w:r>
      <w:proofErr w:type="gramEnd"/>
      <w:r w:rsidRPr="00C64FCC">
        <w:rPr>
          <w:rFonts w:ascii="Times New Roman" w:hAnsi="Times New Roman" w:cs="Times New Roman"/>
          <w:sz w:val="24"/>
          <w:szCs w:val="24"/>
        </w:rPr>
        <w:t xml:space="preserve"> использованием земельных участков и объектов капитального строительства</w:t>
      </w:r>
      <w:r w:rsidR="00E56BA1">
        <w:rPr>
          <w:rFonts w:ascii="Times New Roman" w:hAnsi="Times New Roman" w:cs="Times New Roman"/>
          <w:sz w:val="24"/>
          <w:szCs w:val="24"/>
        </w:rPr>
        <w:t>.................................................................................................................................</w:t>
      </w:r>
      <w:r w:rsidR="003D3CC8">
        <w:rPr>
          <w:rFonts w:ascii="Times New Roman" w:hAnsi="Times New Roman" w:cs="Times New Roman"/>
          <w:sz w:val="24"/>
          <w:szCs w:val="24"/>
        </w:rPr>
        <w:t>.</w:t>
      </w:r>
      <w:r w:rsidR="00E56BA1">
        <w:rPr>
          <w:rFonts w:ascii="Times New Roman" w:hAnsi="Times New Roman" w:cs="Times New Roman"/>
          <w:sz w:val="24"/>
          <w:szCs w:val="24"/>
        </w:rPr>
        <w:t>.</w:t>
      </w:r>
      <w:r w:rsidR="008F030B">
        <w:rPr>
          <w:rFonts w:ascii="Times New Roman" w:hAnsi="Times New Roman" w:cs="Times New Roman"/>
          <w:sz w:val="24"/>
          <w:szCs w:val="24"/>
        </w:rPr>
        <w:t>...</w:t>
      </w:r>
      <w:r w:rsidR="00C17997">
        <w:rPr>
          <w:rFonts w:ascii="Times New Roman" w:hAnsi="Times New Roman" w:cs="Times New Roman"/>
          <w:sz w:val="24"/>
          <w:szCs w:val="24"/>
        </w:rPr>
        <w:t>.....60</w:t>
      </w:r>
    </w:p>
    <w:p w:rsidR="00915FEC" w:rsidRPr="00C64FCC" w:rsidRDefault="00915FEC" w:rsidP="00DB2913">
      <w:pPr>
        <w:autoSpaceDE w:val="0"/>
        <w:autoSpaceDN w:val="0"/>
        <w:adjustRightInd w:val="0"/>
        <w:ind w:left="0"/>
        <w:jc w:val="left"/>
        <w:outlineLvl w:val="3"/>
        <w:rPr>
          <w:rFonts w:cs="Times New Roman"/>
          <w:szCs w:val="24"/>
        </w:rPr>
      </w:pPr>
      <w:r w:rsidRPr="00C64FCC">
        <w:rPr>
          <w:rFonts w:cs="Times New Roman"/>
          <w:szCs w:val="24"/>
        </w:rPr>
        <w:lastRenderedPageBreak/>
        <w:t>Статья 36. Задачи и порядок осуществления муниципального земельного контроля</w:t>
      </w:r>
      <w:r w:rsidR="00DB2913">
        <w:rPr>
          <w:rFonts w:cs="Times New Roman"/>
          <w:szCs w:val="24"/>
        </w:rPr>
        <w:t>.........</w:t>
      </w:r>
      <w:r w:rsidR="00E56BA1">
        <w:rPr>
          <w:rFonts w:cs="Times New Roman"/>
          <w:szCs w:val="24"/>
        </w:rPr>
        <w:t xml:space="preserve">  </w:t>
      </w:r>
      <w:r w:rsidR="00DB2913">
        <w:rPr>
          <w:rFonts w:cs="Times New Roman"/>
          <w:szCs w:val="24"/>
        </w:rPr>
        <w:t>.</w:t>
      </w:r>
      <w:r w:rsidR="00C17997">
        <w:rPr>
          <w:rFonts w:cs="Times New Roman"/>
          <w:szCs w:val="24"/>
        </w:rPr>
        <w:t>....61</w:t>
      </w:r>
    </w:p>
    <w:p w:rsidR="00915FEC" w:rsidRPr="00C64FCC" w:rsidRDefault="00915FEC" w:rsidP="00DB2913">
      <w:pPr>
        <w:pStyle w:val="21"/>
        <w:spacing w:after="120"/>
        <w:jc w:val="left"/>
        <w:rPr>
          <w:rFonts w:ascii="Times New Roman" w:hAnsi="Times New Roman" w:cs="Times New Roman"/>
          <w:b/>
          <w:i/>
          <w:iCs/>
          <w:szCs w:val="24"/>
        </w:rPr>
      </w:pPr>
      <w:r w:rsidRPr="00C64FCC">
        <w:rPr>
          <w:rFonts w:ascii="Times New Roman" w:hAnsi="Times New Roman" w:cs="Times New Roman"/>
          <w:b/>
          <w:szCs w:val="24"/>
        </w:rPr>
        <w:t>ГЛАВА 12. ЗАКЛЮЧИТЕЛЬНЫЕ ПОЛОЖЕНИЯ</w:t>
      </w:r>
      <w:r w:rsidR="008F030B">
        <w:rPr>
          <w:rFonts w:ascii="Times New Roman" w:hAnsi="Times New Roman" w:cs="Times New Roman"/>
          <w:b/>
          <w:szCs w:val="24"/>
        </w:rPr>
        <w:t>.............................</w:t>
      </w:r>
      <w:r w:rsidR="00DB2913">
        <w:rPr>
          <w:rFonts w:ascii="Times New Roman" w:hAnsi="Times New Roman" w:cs="Times New Roman"/>
          <w:b/>
          <w:szCs w:val="24"/>
        </w:rPr>
        <w:t>.............................</w:t>
      </w:r>
      <w:r w:rsidR="00E56BA1">
        <w:rPr>
          <w:rFonts w:ascii="Times New Roman" w:hAnsi="Times New Roman" w:cs="Times New Roman"/>
          <w:b/>
          <w:szCs w:val="24"/>
        </w:rPr>
        <w:t xml:space="preserve">  </w:t>
      </w:r>
      <w:r w:rsidR="00DB2913">
        <w:rPr>
          <w:rFonts w:ascii="Times New Roman" w:hAnsi="Times New Roman" w:cs="Times New Roman"/>
          <w:b/>
          <w:szCs w:val="24"/>
        </w:rPr>
        <w:t>.</w:t>
      </w:r>
      <w:r w:rsidR="00C17997">
        <w:rPr>
          <w:rFonts w:ascii="Times New Roman" w:hAnsi="Times New Roman" w:cs="Times New Roman"/>
          <w:b/>
          <w:szCs w:val="24"/>
        </w:rPr>
        <w:t>.....64</w:t>
      </w:r>
    </w:p>
    <w:p w:rsidR="00915FEC" w:rsidRPr="00C64FCC" w:rsidRDefault="00915FEC" w:rsidP="00DB2913">
      <w:pPr>
        <w:ind w:left="0"/>
        <w:jc w:val="left"/>
        <w:rPr>
          <w:rFonts w:cs="Times New Roman"/>
          <w:szCs w:val="24"/>
        </w:rPr>
      </w:pPr>
      <w:r w:rsidRPr="00C64FCC">
        <w:rPr>
          <w:rFonts w:cs="Times New Roman"/>
          <w:szCs w:val="24"/>
        </w:rPr>
        <w:t>Статья 37. Порядок внесения изменений в Правила</w:t>
      </w:r>
      <w:r w:rsidR="008F030B">
        <w:rPr>
          <w:rFonts w:cs="Times New Roman"/>
          <w:szCs w:val="24"/>
        </w:rPr>
        <w:t>..................................</w:t>
      </w:r>
      <w:r w:rsidR="00DB2913">
        <w:rPr>
          <w:rFonts w:cs="Times New Roman"/>
          <w:szCs w:val="24"/>
        </w:rPr>
        <w:t>.........................</w:t>
      </w:r>
      <w:r w:rsidR="008F030B">
        <w:rPr>
          <w:rFonts w:cs="Times New Roman"/>
          <w:szCs w:val="24"/>
        </w:rPr>
        <w:t>.</w:t>
      </w:r>
      <w:r w:rsidR="00E56BA1">
        <w:rPr>
          <w:rFonts w:cs="Times New Roman"/>
          <w:szCs w:val="24"/>
        </w:rPr>
        <w:t xml:space="preserve">  </w:t>
      </w:r>
      <w:r w:rsidR="008F030B">
        <w:rPr>
          <w:rFonts w:cs="Times New Roman"/>
          <w:szCs w:val="24"/>
        </w:rPr>
        <w:t>.</w:t>
      </w:r>
      <w:r w:rsidR="00C17997">
        <w:rPr>
          <w:rFonts w:cs="Times New Roman"/>
          <w:szCs w:val="24"/>
        </w:rPr>
        <w:t>........64</w:t>
      </w:r>
    </w:p>
    <w:p w:rsidR="00915FEC" w:rsidRPr="00C64FCC" w:rsidRDefault="00915FEC" w:rsidP="00DB2913">
      <w:pPr>
        <w:ind w:left="0"/>
        <w:jc w:val="left"/>
        <w:rPr>
          <w:rFonts w:cs="Times New Roman"/>
          <w:szCs w:val="24"/>
        </w:rPr>
      </w:pPr>
      <w:r w:rsidRPr="00C64FCC">
        <w:rPr>
          <w:rFonts w:cs="Times New Roman"/>
          <w:szCs w:val="24"/>
        </w:rPr>
        <w:t>Статья 38. Ответственность за нарушение настоящих правил</w:t>
      </w:r>
      <w:r w:rsidR="008F030B">
        <w:rPr>
          <w:rFonts w:cs="Times New Roman"/>
          <w:szCs w:val="24"/>
        </w:rPr>
        <w:t>..................</w:t>
      </w:r>
      <w:r w:rsidR="00DB2913">
        <w:rPr>
          <w:rFonts w:cs="Times New Roman"/>
          <w:szCs w:val="24"/>
        </w:rPr>
        <w:t>.......................</w:t>
      </w:r>
      <w:r w:rsidR="008F030B">
        <w:rPr>
          <w:rFonts w:cs="Times New Roman"/>
          <w:szCs w:val="24"/>
        </w:rPr>
        <w:t>..</w:t>
      </w:r>
      <w:r w:rsidR="00C17997">
        <w:rPr>
          <w:rFonts w:cs="Times New Roman"/>
          <w:szCs w:val="24"/>
        </w:rPr>
        <w:t>.</w:t>
      </w:r>
      <w:r w:rsidR="00E56BA1">
        <w:rPr>
          <w:rFonts w:cs="Times New Roman"/>
          <w:szCs w:val="24"/>
        </w:rPr>
        <w:t xml:space="preserve"> </w:t>
      </w:r>
      <w:r w:rsidR="00C17997">
        <w:rPr>
          <w:rFonts w:cs="Times New Roman"/>
          <w:szCs w:val="24"/>
        </w:rPr>
        <w:t>.........66</w:t>
      </w:r>
    </w:p>
    <w:p w:rsidR="00915FEC" w:rsidRPr="00C64FCC" w:rsidRDefault="00915FEC" w:rsidP="00DB2913">
      <w:pPr>
        <w:ind w:left="0"/>
        <w:jc w:val="left"/>
        <w:rPr>
          <w:rFonts w:cs="Times New Roman"/>
          <w:b/>
          <w:bCs/>
          <w:szCs w:val="24"/>
        </w:rPr>
      </w:pPr>
      <w:r w:rsidRPr="00C64FCC">
        <w:rPr>
          <w:rFonts w:cs="Times New Roman"/>
          <w:b/>
          <w:bCs/>
          <w:szCs w:val="24"/>
        </w:rPr>
        <w:t xml:space="preserve">ЧАСТЬ 2. Карты градостроительного зонирования </w:t>
      </w:r>
      <w:r w:rsidR="008F030B">
        <w:rPr>
          <w:rFonts w:cs="Times New Roman"/>
          <w:b/>
          <w:bCs/>
          <w:szCs w:val="24"/>
        </w:rPr>
        <w:t>...................................................</w:t>
      </w:r>
      <w:r w:rsidR="00F737A8">
        <w:rPr>
          <w:rFonts w:cs="Times New Roman"/>
          <w:b/>
          <w:bCs/>
          <w:szCs w:val="24"/>
        </w:rPr>
        <w:t>.</w:t>
      </w:r>
      <w:r w:rsidR="00E56BA1">
        <w:rPr>
          <w:rFonts w:cs="Times New Roman"/>
          <w:b/>
          <w:bCs/>
          <w:szCs w:val="24"/>
        </w:rPr>
        <w:t xml:space="preserve"> </w:t>
      </w:r>
      <w:r w:rsidR="00DB2913">
        <w:rPr>
          <w:rFonts w:cs="Times New Roman"/>
          <w:b/>
          <w:bCs/>
          <w:szCs w:val="24"/>
        </w:rPr>
        <w:t>.</w:t>
      </w:r>
      <w:r w:rsidR="00C17997">
        <w:rPr>
          <w:rFonts w:cs="Times New Roman"/>
          <w:b/>
          <w:bCs/>
          <w:szCs w:val="24"/>
        </w:rPr>
        <w:t>..........66</w:t>
      </w:r>
    </w:p>
    <w:p w:rsidR="00915FEC" w:rsidRPr="00C64FCC" w:rsidRDefault="00915FEC" w:rsidP="00DB2913">
      <w:pPr>
        <w:ind w:left="0"/>
        <w:jc w:val="left"/>
        <w:rPr>
          <w:rFonts w:cs="Times New Roman"/>
          <w:szCs w:val="24"/>
        </w:rPr>
      </w:pPr>
      <w:r w:rsidRPr="00C64FCC">
        <w:rPr>
          <w:rFonts w:cs="Times New Roman"/>
          <w:szCs w:val="24"/>
        </w:rPr>
        <w:t>Статья 39. Карты градостроительного зонирования Поселения</w:t>
      </w:r>
      <w:r w:rsidR="008F030B">
        <w:rPr>
          <w:rFonts w:cs="Times New Roman"/>
          <w:szCs w:val="24"/>
        </w:rPr>
        <w:t>......</w:t>
      </w:r>
      <w:r w:rsidR="00DB2913">
        <w:rPr>
          <w:rFonts w:cs="Times New Roman"/>
          <w:szCs w:val="24"/>
        </w:rPr>
        <w:t>........................</w:t>
      </w:r>
      <w:r w:rsidR="008F030B">
        <w:rPr>
          <w:rFonts w:cs="Times New Roman"/>
          <w:szCs w:val="24"/>
        </w:rPr>
        <w:t>..........</w:t>
      </w:r>
      <w:r w:rsidR="00E56BA1">
        <w:rPr>
          <w:rFonts w:cs="Times New Roman"/>
          <w:szCs w:val="24"/>
        </w:rPr>
        <w:t xml:space="preserve"> </w:t>
      </w:r>
      <w:r w:rsidR="008F030B">
        <w:rPr>
          <w:rFonts w:cs="Times New Roman"/>
          <w:szCs w:val="24"/>
        </w:rPr>
        <w:t>....</w:t>
      </w:r>
      <w:r w:rsidR="00F737A8">
        <w:rPr>
          <w:rFonts w:cs="Times New Roman"/>
          <w:szCs w:val="24"/>
        </w:rPr>
        <w:t>..</w:t>
      </w:r>
      <w:r w:rsidR="00C17997">
        <w:rPr>
          <w:rFonts w:cs="Times New Roman"/>
          <w:szCs w:val="24"/>
        </w:rPr>
        <w:t>....66</w:t>
      </w:r>
    </w:p>
    <w:p w:rsidR="00915FEC" w:rsidRPr="00C64FCC" w:rsidRDefault="00915FEC" w:rsidP="00DB2913">
      <w:pPr>
        <w:ind w:left="0"/>
        <w:jc w:val="left"/>
        <w:rPr>
          <w:rFonts w:cs="Times New Roman"/>
          <w:b/>
          <w:bCs/>
          <w:szCs w:val="24"/>
        </w:rPr>
      </w:pPr>
      <w:r w:rsidRPr="00C64FCC">
        <w:rPr>
          <w:rFonts w:cs="Times New Roman"/>
          <w:b/>
          <w:bCs/>
          <w:szCs w:val="24"/>
        </w:rPr>
        <w:t>ЧАСТЬ 3. Градостроительные регламенты</w:t>
      </w:r>
      <w:r w:rsidR="008F030B">
        <w:rPr>
          <w:rFonts w:cs="Times New Roman"/>
          <w:b/>
          <w:bCs/>
          <w:szCs w:val="24"/>
        </w:rPr>
        <w:t>............................................................</w:t>
      </w:r>
      <w:r w:rsidR="00DB2913">
        <w:rPr>
          <w:rFonts w:cs="Times New Roman"/>
          <w:b/>
          <w:bCs/>
          <w:szCs w:val="24"/>
        </w:rPr>
        <w:t>..</w:t>
      </w:r>
      <w:r w:rsidR="008F030B">
        <w:rPr>
          <w:rFonts w:cs="Times New Roman"/>
          <w:b/>
          <w:bCs/>
          <w:szCs w:val="24"/>
        </w:rPr>
        <w:t>.....</w:t>
      </w:r>
      <w:r w:rsidR="003D3CC8">
        <w:rPr>
          <w:rFonts w:cs="Times New Roman"/>
          <w:b/>
          <w:bCs/>
          <w:szCs w:val="24"/>
        </w:rPr>
        <w:t>...</w:t>
      </w:r>
      <w:r w:rsidR="008F030B">
        <w:rPr>
          <w:rFonts w:cs="Times New Roman"/>
          <w:b/>
          <w:bCs/>
          <w:szCs w:val="24"/>
        </w:rPr>
        <w:t>...</w:t>
      </w:r>
      <w:r w:rsidR="00F737A8">
        <w:rPr>
          <w:rFonts w:cs="Times New Roman"/>
          <w:b/>
          <w:bCs/>
          <w:szCs w:val="24"/>
        </w:rPr>
        <w:t>..</w:t>
      </w:r>
      <w:r w:rsidR="008F030B">
        <w:rPr>
          <w:rFonts w:cs="Times New Roman"/>
          <w:b/>
          <w:bCs/>
          <w:szCs w:val="24"/>
        </w:rPr>
        <w:t>.</w:t>
      </w:r>
      <w:r w:rsidR="00C17997">
        <w:rPr>
          <w:rFonts w:cs="Times New Roman"/>
          <w:b/>
          <w:bCs/>
          <w:szCs w:val="24"/>
        </w:rPr>
        <w:t>.....70</w:t>
      </w:r>
    </w:p>
    <w:p w:rsidR="0031315C" w:rsidRPr="0031315C" w:rsidRDefault="0031315C" w:rsidP="00DB2913">
      <w:pPr>
        <w:ind w:left="0"/>
        <w:jc w:val="left"/>
        <w:rPr>
          <w:color w:val="000000" w:themeColor="text1"/>
          <w:szCs w:val="24"/>
        </w:rPr>
      </w:pPr>
      <w:r w:rsidRPr="0031315C">
        <w:rPr>
          <w:color w:val="000000" w:themeColor="text1"/>
          <w:szCs w:val="24"/>
        </w:rPr>
        <w:t>Статья 40. Виды разрешённого использования земельных участков и объектов капитального строительства</w:t>
      </w:r>
      <w:r>
        <w:rPr>
          <w:color w:val="000000" w:themeColor="text1"/>
          <w:szCs w:val="24"/>
        </w:rPr>
        <w:t>.....................................................</w:t>
      </w:r>
      <w:r w:rsidR="00DB2913">
        <w:rPr>
          <w:color w:val="000000" w:themeColor="text1"/>
          <w:szCs w:val="24"/>
        </w:rPr>
        <w:t>........................</w:t>
      </w:r>
      <w:r>
        <w:rPr>
          <w:color w:val="000000" w:themeColor="text1"/>
          <w:szCs w:val="24"/>
        </w:rPr>
        <w:t>...........................................</w:t>
      </w:r>
      <w:r w:rsidR="003D3CC8">
        <w:rPr>
          <w:color w:val="000000" w:themeColor="text1"/>
          <w:szCs w:val="24"/>
        </w:rPr>
        <w:t>..</w:t>
      </w:r>
      <w:r>
        <w:rPr>
          <w:color w:val="000000" w:themeColor="text1"/>
          <w:szCs w:val="24"/>
        </w:rPr>
        <w:t>........</w:t>
      </w:r>
      <w:r w:rsidR="00E56BA1">
        <w:rPr>
          <w:color w:val="000000" w:themeColor="text1"/>
          <w:szCs w:val="24"/>
        </w:rPr>
        <w:t xml:space="preserve"> </w:t>
      </w:r>
      <w:r>
        <w:rPr>
          <w:color w:val="000000" w:themeColor="text1"/>
          <w:szCs w:val="24"/>
        </w:rPr>
        <w:t>....</w:t>
      </w:r>
      <w:r w:rsidR="00052D8E">
        <w:rPr>
          <w:color w:val="000000" w:themeColor="text1"/>
          <w:szCs w:val="24"/>
        </w:rPr>
        <w:t>70</w:t>
      </w:r>
    </w:p>
    <w:p w:rsidR="0031315C" w:rsidRPr="0031315C" w:rsidRDefault="0031315C" w:rsidP="00DB2913">
      <w:pPr>
        <w:ind w:left="0"/>
        <w:jc w:val="left"/>
        <w:rPr>
          <w:color w:val="000000" w:themeColor="text1"/>
          <w:szCs w:val="24"/>
        </w:rPr>
      </w:pPr>
      <w:r w:rsidRPr="0031315C">
        <w:rPr>
          <w:color w:val="000000" w:themeColor="text1"/>
          <w:szCs w:val="24"/>
        </w:rPr>
        <w:t>Статья 41. Градостроительные регламенты. Основные и условно разрешенные виды использования земельных участков и объектов капитального строительства</w:t>
      </w:r>
      <w:r w:rsidR="00DB2913">
        <w:rPr>
          <w:color w:val="000000" w:themeColor="text1"/>
          <w:szCs w:val="24"/>
        </w:rPr>
        <w:t>.....................</w:t>
      </w:r>
      <w:r w:rsidR="003D3CC8">
        <w:rPr>
          <w:color w:val="000000" w:themeColor="text1"/>
          <w:szCs w:val="24"/>
        </w:rPr>
        <w:t>..</w:t>
      </w:r>
      <w:r w:rsidR="00DB2913">
        <w:rPr>
          <w:color w:val="000000" w:themeColor="text1"/>
          <w:szCs w:val="24"/>
        </w:rPr>
        <w:t>.</w:t>
      </w:r>
      <w:r>
        <w:rPr>
          <w:color w:val="000000" w:themeColor="text1"/>
          <w:szCs w:val="24"/>
        </w:rPr>
        <w:t>.</w:t>
      </w:r>
      <w:r w:rsidR="00E56BA1">
        <w:rPr>
          <w:color w:val="000000" w:themeColor="text1"/>
          <w:szCs w:val="24"/>
        </w:rPr>
        <w:t xml:space="preserve"> </w:t>
      </w:r>
      <w:r>
        <w:rPr>
          <w:color w:val="000000" w:themeColor="text1"/>
          <w:szCs w:val="24"/>
        </w:rPr>
        <w:t>...</w:t>
      </w:r>
      <w:r w:rsidR="00052D8E">
        <w:rPr>
          <w:color w:val="000000" w:themeColor="text1"/>
          <w:szCs w:val="24"/>
        </w:rPr>
        <w:t>.71</w:t>
      </w:r>
    </w:p>
    <w:p w:rsidR="0031315C" w:rsidRPr="0031315C" w:rsidRDefault="0031315C" w:rsidP="00DB2913">
      <w:pPr>
        <w:ind w:left="0"/>
        <w:jc w:val="left"/>
        <w:rPr>
          <w:bCs/>
          <w:color w:val="000000" w:themeColor="text1"/>
          <w:szCs w:val="24"/>
        </w:rPr>
      </w:pPr>
      <w:r w:rsidRPr="0031315C">
        <w:rPr>
          <w:bCs/>
          <w:color w:val="000000" w:themeColor="text1"/>
          <w:szCs w:val="24"/>
        </w:rPr>
        <w:t>Статья 42. Градостроительные регламенты. Вспомогательные виды разрешенного использования</w:t>
      </w:r>
    </w:p>
    <w:p w:rsidR="0031315C" w:rsidRPr="0031315C" w:rsidRDefault="0031315C" w:rsidP="00DB2913">
      <w:pPr>
        <w:ind w:left="0" w:right="-171"/>
        <w:jc w:val="left"/>
        <w:rPr>
          <w:color w:val="000000" w:themeColor="text1"/>
          <w:szCs w:val="24"/>
        </w:rPr>
      </w:pPr>
      <w:r w:rsidRPr="0031315C">
        <w:rPr>
          <w:color w:val="000000" w:themeColor="text1"/>
          <w:szCs w:val="24"/>
        </w:rPr>
        <w:t>Статья 43. Градостроительные регламенты. Предельные параметры земельных участков и объектов капитального строительства в части озеленения территорий земельных участков</w:t>
      </w:r>
      <w:r w:rsidR="00DB2913">
        <w:rPr>
          <w:color w:val="000000" w:themeColor="text1"/>
          <w:szCs w:val="24"/>
        </w:rPr>
        <w:t>....</w:t>
      </w:r>
      <w:r>
        <w:rPr>
          <w:color w:val="000000" w:themeColor="text1"/>
          <w:szCs w:val="24"/>
        </w:rPr>
        <w:t>..</w:t>
      </w:r>
      <w:r w:rsidR="0029181A">
        <w:rPr>
          <w:color w:val="000000" w:themeColor="text1"/>
          <w:szCs w:val="24"/>
        </w:rPr>
        <w:t>72</w:t>
      </w:r>
    </w:p>
    <w:p w:rsidR="0031315C" w:rsidRPr="0031315C" w:rsidRDefault="0031315C" w:rsidP="00E56BA1">
      <w:pPr>
        <w:ind w:left="0" w:right="-171"/>
        <w:jc w:val="left"/>
        <w:rPr>
          <w:color w:val="000000" w:themeColor="text1"/>
          <w:szCs w:val="24"/>
        </w:rPr>
      </w:pPr>
      <w:bookmarkStart w:id="0" w:name="_Toc232234203"/>
      <w:bookmarkStart w:id="1" w:name="_Toc248903550"/>
      <w:bookmarkStart w:id="2" w:name="_Toc248904689"/>
      <w:r w:rsidRPr="0031315C">
        <w:rPr>
          <w:color w:val="000000" w:themeColor="text1"/>
          <w:szCs w:val="24"/>
        </w:rPr>
        <w:t>Статья  44. Ограничения на использование земельных участков и объектов капитального строительства</w:t>
      </w:r>
      <w:r>
        <w:rPr>
          <w:color w:val="000000" w:themeColor="text1"/>
          <w:szCs w:val="24"/>
        </w:rPr>
        <w:t>....................................................................................</w:t>
      </w:r>
      <w:r w:rsidR="00DB2913">
        <w:rPr>
          <w:color w:val="000000" w:themeColor="text1"/>
          <w:szCs w:val="24"/>
        </w:rPr>
        <w:t>..........................</w:t>
      </w:r>
      <w:r>
        <w:rPr>
          <w:color w:val="000000" w:themeColor="text1"/>
          <w:szCs w:val="24"/>
        </w:rPr>
        <w:t>..................</w:t>
      </w:r>
      <w:r w:rsidR="00E56BA1">
        <w:rPr>
          <w:color w:val="000000" w:themeColor="text1"/>
          <w:szCs w:val="24"/>
        </w:rPr>
        <w:t xml:space="preserve"> </w:t>
      </w:r>
      <w:r>
        <w:rPr>
          <w:color w:val="000000" w:themeColor="text1"/>
          <w:szCs w:val="24"/>
        </w:rPr>
        <w:t>.</w:t>
      </w:r>
      <w:r w:rsidR="003D3CC8">
        <w:rPr>
          <w:color w:val="000000" w:themeColor="text1"/>
          <w:szCs w:val="24"/>
        </w:rPr>
        <w:t>..</w:t>
      </w:r>
      <w:r>
        <w:rPr>
          <w:color w:val="000000" w:themeColor="text1"/>
          <w:szCs w:val="24"/>
        </w:rPr>
        <w:t>.....</w:t>
      </w:r>
      <w:r w:rsidR="0029181A">
        <w:rPr>
          <w:color w:val="000000" w:themeColor="text1"/>
          <w:szCs w:val="24"/>
        </w:rPr>
        <w:t>72</w:t>
      </w:r>
    </w:p>
    <w:p w:rsidR="0031315C" w:rsidRPr="0031315C" w:rsidRDefault="0031315C" w:rsidP="00E56BA1">
      <w:pPr>
        <w:ind w:left="0" w:right="-29"/>
        <w:jc w:val="left"/>
        <w:rPr>
          <w:color w:val="000000" w:themeColor="text1"/>
          <w:szCs w:val="24"/>
        </w:rPr>
      </w:pPr>
      <w:bookmarkStart w:id="3" w:name="_Toc232234204"/>
      <w:bookmarkStart w:id="4" w:name="_Toc248903551"/>
      <w:bookmarkStart w:id="5" w:name="_Toc248904690"/>
      <w:bookmarkEnd w:id="0"/>
      <w:bookmarkEnd w:id="1"/>
      <w:bookmarkEnd w:id="2"/>
      <w:r w:rsidRPr="0031315C">
        <w:rPr>
          <w:color w:val="000000" w:themeColor="text1"/>
          <w:szCs w:val="24"/>
        </w:rPr>
        <w:t xml:space="preserve">Статья 45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Поселения вне населенных </w:t>
      </w:r>
      <w:r w:rsidR="002401B2">
        <w:rPr>
          <w:color w:val="000000" w:themeColor="text1"/>
          <w:szCs w:val="24"/>
        </w:rPr>
        <w:t xml:space="preserve"> п</w:t>
      </w:r>
      <w:r w:rsidRPr="0031315C">
        <w:rPr>
          <w:color w:val="000000" w:themeColor="text1"/>
          <w:szCs w:val="24"/>
        </w:rPr>
        <w:t>унктов</w:t>
      </w:r>
      <w:r>
        <w:rPr>
          <w:color w:val="000000" w:themeColor="text1"/>
          <w:szCs w:val="24"/>
        </w:rPr>
        <w:t>...........................................</w:t>
      </w:r>
      <w:r w:rsidR="00DB2913">
        <w:rPr>
          <w:color w:val="000000" w:themeColor="text1"/>
          <w:szCs w:val="24"/>
        </w:rPr>
        <w:t>.....</w:t>
      </w:r>
      <w:r w:rsidR="003D3CC8">
        <w:rPr>
          <w:color w:val="000000" w:themeColor="text1"/>
          <w:szCs w:val="24"/>
        </w:rPr>
        <w:t>..</w:t>
      </w:r>
      <w:r>
        <w:rPr>
          <w:color w:val="000000" w:themeColor="text1"/>
          <w:szCs w:val="24"/>
        </w:rPr>
        <w:t>......</w:t>
      </w:r>
      <w:r w:rsidR="00052D8E">
        <w:rPr>
          <w:color w:val="000000" w:themeColor="text1"/>
          <w:szCs w:val="24"/>
        </w:rPr>
        <w:t>74</w:t>
      </w:r>
    </w:p>
    <w:p w:rsidR="0031315C" w:rsidRPr="0031315C" w:rsidRDefault="0031315C" w:rsidP="00DB2913">
      <w:pPr>
        <w:ind w:left="0"/>
        <w:jc w:val="left"/>
        <w:rPr>
          <w:color w:val="000000" w:themeColor="text1"/>
          <w:szCs w:val="24"/>
        </w:rPr>
      </w:pPr>
      <w:bookmarkStart w:id="6" w:name="_Toc248903552"/>
      <w:bookmarkStart w:id="7" w:name="_Toc248904691"/>
      <w:bookmarkEnd w:id="3"/>
      <w:bookmarkEnd w:id="4"/>
      <w:bookmarkEnd w:id="5"/>
      <w:r w:rsidRPr="0031315C">
        <w:rPr>
          <w:color w:val="000000" w:themeColor="text1"/>
          <w:szCs w:val="24"/>
        </w:rPr>
        <w:t>Статья 46. Регламенты использования территорий в части предельных (максимальных и</w:t>
      </w:r>
      <w:r w:rsidR="00DB2913">
        <w:rPr>
          <w:color w:val="000000" w:themeColor="text1"/>
          <w:szCs w:val="24"/>
        </w:rPr>
        <w:t xml:space="preserve"> </w:t>
      </w:r>
      <w:r w:rsidRPr="0031315C">
        <w:rPr>
          <w:color w:val="000000" w:themeColor="text1"/>
          <w:szCs w:val="24"/>
        </w:rPr>
        <w:t>(или) минимальных) размеров земельных участков зон сельскохозяйственного использования.</w:t>
      </w:r>
      <w:r w:rsidR="00DB2913">
        <w:rPr>
          <w:color w:val="000000" w:themeColor="text1"/>
          <w:szCs w:val="24"/>
        </w:rPr>
        <w:t>...</w:t>
      </w:r>
      <w:r w:rsidR="003D3CC8">
        <w:rPr>
          <w:color w:val="000000" w:themeColor="text1"/>
          <w:szCs w:val="24"/>
        </w:rPr>
        <w:t>.</w:t>
      </w:r>
      <w:r w:rsidR="00DB2913">
        <w:rPr>
          <w:color w:val="000000" w:themeColor="text1"/>
          <w:szCs w:val="24"/>
        </w:rPr>
        <w:t>.</w:t>
      </w:r>
      <w:r>
        <w:rPr>
          <w:color w:val="000000" w:themeColor="text1"/>
          <w:szCs w:val="24"/>
        </w:rPr>
        <w:t>..</w:t>
      </w:r>
      <w:r w:rsidR="00A446EA">
        <w:rPr>
          <w:color w:val="000000" w:themeColor="text1"/>
          <w:szCs w:val="24"/>
        </w:rPr>
        <w:t>78</w:t>
      </w:r>
    </w:p>
    <w:p w:rsidR="0031315C" w:rsidRPr="0031315C" w:rsidRDefault="0031315C" w:rsidP="00DB2913">
      <w:pPr>
        <w:ind w:left="0"/>
        <w:jc w:val="left"/>
        <w:rPr>
          <w:bCs/>
          <w:color w:val="000000" w:themeColor="text1"/>
          <w:szCs w:val="24"/>
        </w:rPr>
      </w:pPr>
      <w:bookmarkStart w:id="8" w:name="_Toc173058504"/>
      <w:bookmarkStart w:id="9" w:name="_Toc172705045"/>
      <w:bookmarkStart w:id="10" w:name="_Toc172720956"/>
      <w:bookmarkStart w:id="11" w:name="_Toc173739853"/>
      <w:bookmarkStart w:id="12" w:name="_Toc232234213"/>
      <w:bookmarkStart w:id="13" w:name="_Toc248903554"/>
      <w:bookmarkStart w:id="14" w:name="_Toc248904693"/>
      <w:bookmarkEnd w:id="6"/>
      <w:bookmarkEnd w:id="7"/>
      <w:r w:rsidRPr="0031315C">
        <w:rPr>
          <w:bCs/>
          <w:color w:val="000000" w:themeColor="text1"/>
          <w:szCs w:val="24"/>
        </w:rPr>
        <w:t xml:space="preserve">Статья 47. Градостроительные регламенты. Предельные параметры земельных участков и объектов капитального строительства </w:t>
      </w:r>
      <w:r>
        <w:rPr>
          <w:bCs/>
          <w:color w:val="000000" w:themeColor="text1"/>
          <w:szCs w:val="24"/>
        </w:rPr>
        <w:t>.......................................................</w:t>
      </w:r>
      <w:r w:rsidR="00DB2913">
        <w:rPr>
          <w:bCs/>
          <w:color w:val="000000" w:themeColor="text1"/>
          <w:szCs w:val="24"/>
        </w:rPr>
        <w:t>........................</w:t>
      </w:r>
      <w:r>
        <w:rPr>
          <w:bCs/>
          <w:color w:val="000000" w:themeColor="text1"/>
          <w:szCs w:val="24"/>
        </w:rPr>
        <w:t>..........</w:t>
      </w:r>
      <w:r w:rsidR="003D3CC8">
        <w:rPr>
          <w:bCs/>
          <w:color w:val="000000" w:themeColor="text1"/>
          <w:szCs w:val="24"/>
        </w:rPr>
        <w:t>..</w:t>
      </w:r>
      <w:r>
        <w:rPr>
          <w:bCs/>
          <w:color w:val="000000" w:themeColor="text1"/>
          <w:szCs w:val="24"/>
        </w:rPr>
        <w:t>.</w:t>
      </w:r>
      <w:r w:rsidR="00A446EA">
        <w:rPr>
          <w:bCs/>
          <w:color w:val="000000" w:themeColor="text1"/>
          <w:szCs w:val="24"/>
        </w:rPr>
        <w:t>.86</w:t>
      </w:r>
    </w:p>
    <w:bookmarkEnd w:id="8"/>
    <w:bookmarkEnd w:id="9"/>
    <w:bookmarkEnd w:id="10"/>
    <w:bookmarkEnd w:id="11"/>
    <w:bookmarkEnd w:id="12"/>
    <w:bookmarkEnd w:id="13"/>
    <w:bookmarkEnd w:id="14"/>
    <w:p w:rsidR="0031315C" w:rsidRPr="0031315C" w:rsidRDefault="0031315C" w:rsidP="00DB2913">
      <w:pPr>
        <w:ind w:left="0"/>
        <w:jc w:val="left"/>
        <w:rPr>
          <w:color w:val="000000" w:themeColor="text1"/>
          <w:szCs w:val="24"/>
        </w:rPr>
      </w:pPr>
      <w:r w:rsidRPr="0031315C">
        <w:rPr>
          <w:color w:val="000000" w:themeColor="text1"/>
          <w:szCs w:val="24"/>
        </w:rPr>
        <w:t>Статья 48. Порядок применения градостроительных регламентов</w:t>
      </w:r>
      <w:r>
        <w:rPr>
          <w:color w:val="000000" w:themeColor="text1"/>
          <w:szCs w:val="24"/>
        </w:rPr>
        <w:t>.........</w:t>
      </w:r>
      <w:r w:rsidR="00DB2913">
        <w:rPr>
          <w:color w:val="000000" w:themeColor="text1"/>
          <w:szCs w:val="24"/>
        </w:rPr>
        <w:t>...........................</w:t>
      </w:r>
      <w:r>
        <w:rPr>
          <w:color w:val="000000" w:themeColor="text1"/>
          <w:szCs w:val="24"/>
        </w:rPr>
        <w:t>.....</w:t>
      </w:r>
      <w:r w:rsidR="003D3CC8">
        <w:rPr>
          <w:color w:val="000000" w:themeColor="text1"/>
          <w:szCs w:val="24"/>
        </w:rPr>
        <w:t>.</w:t>
      </w:r>
      <w:r>
        <w:rPr>
          <w:color w:val="000000" w:themeColor="text1"/>
          <w:szCs w:val="24"/>
        </w:rPr>
        <w:t>.</w:t>
      </w:r>
      <w:r w:rsidR="00052D8E">
        <w:rPr>
          <w:color w:val="000000" w:themeColor="text1"/>
          <w:szCs w:val="24"/>
        </w:rPr>
        <w:t>.</w:t>
      </w:r>
      <w:r>
        <w:rPr>
          <w:color w:val="000000" w:themeColor="text1"/>
          <w:szCs w:val="24"/>
        </w:rPr>
        <w:t>...</w:t>
      </w:r>
      <w:r w:rsidR="00A446EA">
        <w:rPr>
          <w:color w:val="000000" w:themeColor="text1"/>
          <w:szCs w:val="24"/>
        </w:rPr>
        <w:t>92</w:t>
      </w:r>
    </w:p>
    <w:p w:rsidR="0031315C" w:rsidRPr="0031315C" w:rsidRDefault="0031315C" w:rsidP="00DB2913">
      <w:pPr>
        <w:ind w:left="0" w:right="-171"/>
        <w:jc w:val="left"/>
        <w:rPr>
          <w:color w:val="000000" w:themeColor="text1"/>
          <w:szCs w:val="24"/>
        </w:rPr>
      </w:pPr>
      <w:r w:rsidRPr="0031315C">
        <w:rPr>
          <w:color w:val="000000" w:themeColor="text1"/>
          <w:szCs w:val="24"/>
        </w:rPr>
        <w:t>Статья 49.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DB2913">
        <w:rPr>
          <w:color w:val="000000" w:themeColor="text1"/>
          <w:szCs w:val="24"/>
        </w:rPr>
        <w:t>.....</w:t>
      </w:r>
      <w:r>
        <w:rPr>
          <w:color w:val="000000" w:themeColor="text1"/>
          <w:szCs w:val="24"/>
        </w:rPr>
        <w:t>..</w:t>
      </w:r>
      <w:r w:rsidR="00A446EA">
        <w:rPr>
          <w:color w:val="000000" w:themeColor="text1"/>
          <w:szCs w:val="24"/>
        </w:rPr>
        <w:t>..95</w:t>
      </w:r>
    </w:p>
    <w:p w:rsidR="0031315C" w:rsidRPr="0031315C" w:rsidRDefault="0031315C" w:rsidP="00DB2913">
      <w:pPr>
        <w:ind w:left="0"/>
        <w:jc w:val="left"/>
        <w:rPr>
          <w:color w:val="000000" w:themeColor="text1"/>
          <w:szCs w:val="24"/>
        </w:rPr>
      </w:pPr>
      <w:r w:rsidRPr="0031315C">
        <w:rPr>
          <w:color w:val="000000" w:themeColor="text1"/>
          <w:szCs w:val="24"/>
        </w:rPr>
        <w:t>Статья 50. Градостроительные регламенты.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Pr>
          <w:color w:val="000000" w:themeColor="text1"/>
          <w:szCs w:val="24"/>
        </w:rPr>
        <w:t>...........................................................</w:t>
      </w:r>
      <w:r w:rsidR="00536EB1">
        <w:rPr>
          <w:color w:val="000000" w:themeColor="text1"/>
          <w:szCs w:val="24"/>
        </w:rPr>
        <w:t>..................................</w:t>
      </w:r>
      <w:r w:rsidR="00DB2913">
        <w:rPr>
          <w:color w:val="000000" w:themeColor="text1"/>
          <w:szCs w:val="24"/>
        </w:rPr>
        <w:t>...</w:t>
      </w:r>
      <w:r>
        <w:rPr>
          <w:color w:val="000000" w:themeColor="text1"/>
          <w:szCs w:val="24"/>
        </w:rPr>
        <w:t>...</w:t>
      </w:r>
      <w:r w:rsidR="00F77140">
        <w:rPr>
          <w:color w:val="000000" w:themeColor="text1"/>
          <w:szCs w:val="24"/>
        </w:rPr>
        <w:t>.</w:t>
      </w:r>
      <w:r>
        <w:rPr>
          <w:color w:val="000000" w:themeColor="text1"/>
          <w:szCs w:val="24"/>
        </w:rPr>
        <w:t>......</w:t>
      </w:r>
      <w:r w:rsidR="00052D8E">
        <w:rPr>
          <w:color w:val="000000" w:themeColor="text1"/>
          <w:szCs w:val="24"/>
        </w:rPr>
        <w:t>..</w:t>
      </w:r>
      <w:r>
        <w:rPr>
          <w:color w:val="000000" w:themeColor="text1"/>
          <w:szCs w:val="24"/>
        </w:rPr>
        <w:t>.....</w:t>
      </w:r>
      <w:r w:rsidR="00A446EA">
        <w:rPr>
          <w:color w:val="000000" w:themeColor="text1"/>
          <w:szCs w:val="24"/>
        </w:rPr>
        <w:t>96</w:t>
      </w:r>
    </w:p>
    <w:p w:rsidR="0031315C" w:rsidRPr="0031315C" w:rsidRDefault="0031315C" w:rsidP="00DB2913">
      <w:pPr>
        <w:ind w:left="0"/>
        <w:jc w:val="left"/>
        <w:rPr>
          <w:color w:val="000000" w:themeColor="text1"/>
          <w:szCs w:val="24"/>
        </w:rPr>
      </w:pPr>
      <w:r w:rsidRPr="0031315C">
        <w:rPr>
          <w:color w:val="000000" w:themeColor="text1"/>
          <w:szCs w:val="24"/>
        </w:rPr>
        <w:t>Статья 51. Градостроительные регламенты. Ограничения использования земельных участков и объектов капитального строительства на территории водоохранных зон и прибрежных защитных полос</w:t>
      </w:r>
      <w:r>
        <w:rPr>
          <w:color w:val="000000" w:themeColor="text1"/>
          <w:szCs w:val="24"/>
        </w:rPr>
        <w:t>..................................................................................</w:t>
      </w:r>
      <w:r w:rsidR="00DB2913">
        <w:rPr>
          <w:color w:val="000000" w:themeColor="text1"/>
          <w:szCs w:val="24"/>
        </w:rPr>
        <w:t>.......................</w:t>
      </w:r>
      <w:r>
        <w:rPr>
          <w:color w:val="000000" w:themeColor="text1"/>
          <w:szCs w:val="24"/>
        </w:rPr>
        <w:t>................</w:t>
      </w:r>
      <w:r w:rsidR="00F77140">
        <w:rPr>
          <w:color w:val="000000" w:themeColor="text1"/>
          <w:szCs w:val="24"/>
        </w:rPr>
        <w:t>.</w:t>
      </w:r>
      <w:r>
        <w:rPr>
          <w:color w:val="000000" w:themeColor="text1"/>
          <w:szCs w:val="24"/>
        </w:rPr>
        <w:t>.</w:t>
      </w:r>
      <w:r w:rsidR="00052D8E">
        <w:rPr>
          <w:color w:val="000000" w:themeColor="text1"/>
          <w:szCs w:val="24"/>
        </w:rPr>
        <w:t>.</w:t>
      </w:r>
      <w:r>
        <w:rPr>
          <w:color w:val="000000" w:themeColor="text1"/>
          <w:szCs w:val="24"/>
        </w:rPr>
        <w:t>....</w:t>
      </w:r>
      <w:r w:rsidR="00A446EA">
        <w:rPr>
          <w:color w:val="000000" w:themeColor="text1"/>
          <w:szCs w:val="24"/>
        </w:rPr>
        <w:t>100</w:t>
      </w:r>
    </w:p>
    <w:p w:rsidR="0031315C" w:rsidRPr="0031315C" w:rsidRDefault="0031315C" w:rsidP="00DB2913">
      <w:pPr>
        <w:ind w:left="0"/>
        <w:jc w:val="left"/>
        <w:rPr>
          <w:bCs/>
          <w:color w:val="000000" w:themeColor="text1"/>
          <w:szCs w:val="24"/>
        </w:rPr>
      </w:pPr>
      <w:r w:rsidRPr="0031315C">
        <w:rPr>
          <w:color w:val="000000" w:themeColor="text1"/>
          <w:szCs w:val="24"/>
        </w:rPr>
        <w:t>Статья  52. Ограничения использования земельных участков и объектов капитального строительства на территории полосы воздушного подхода к аэродрому</w:t>
      </w:r>
      <w:r w:rsidR="00052D8E">
        <w:rPr>
          <w:color w:val="000000" w:themeColor="text1"/>
          <w:szCs w:val="24"/>
        </w:rPr>
        <w:t>..................</w:t>
      </w:r>
      <w:r w:rsidR="00DB2913">
        <w:rPr>
          <w:color w:val="000000" w:themeColor="text1"/>
          <w:szCs w:val="24"/>
        </w:rPr>
        <w:t>........</w:t>
      </w:r>
      <w:r>
        <w:rPr>
          <w:color w:val="000000" w:themeColor="text1"/>
          <w:szCs w:val="24"/>
        </w:rPr>
        <w:t>.</w:t>
      </w:r>
      <w:r w:rsidR="00F77140">
        <w:rPr>
          <w:color w:val="000000" w:themeColor="text1"/>
          <w:szCs w:val="24"/>
        </w:rPr>
        <w:t>.</w:t>
      </w:r>
      <w:r>
        <w:rPr>
          <w:color w:val="000000" w:themeColor="text1"/>
          <w:szCs w:val="24"/>
        </w:rPr>
        <w:t>...</w:t>
      </w:r>
      <w:r w:rsidR="003D3CC8">
        <w:rPr>
          <w:color w:val="000000" w:themeColor="text1"/>
          <w:szCs w:val="24"/>
        </w:rPr>
        <w:t>.</w:t>
      </w:r>
      <w:r w:rsidR="00A446EA">
        <w:rPr>
          <w:color w:val="000000" w:themeColor="text1"/>
          <w:szCs w:val="24"/>
        </w:rPr>
        <w:t>...101</w:t>
      </w:r>
    </w:p>
    <w:p w:rsidR="0031315C" w:rsidRPr="0031315C" w:rsidRDefault="0031315C" w:rsidP="00DB2913">
      <w:pPr>
        <w:ind w:left="0"/>
        <w:jc w:val="left"/>
        <w:rPr>
          <w:color w:val="000000" w:themeColor="text1"/>
          <w:szCs w:val="24"/>
        </w:rPr>
      </w:pPr>
      <w:r w:rsidRPr="0031315C">
        <w:rPr>
          <w:color w:val="000000" w:themeColor="text1"/>
          <w:szCs w:val="24"/>
        </w:rPr>
        <w:t>Статья 53. Градостроительные регламенты. Ограничения использования земельных участков и объектов капитального строительства на территории санитарно-защитных зон</w:t>
      </w:r>
      <w:r w:rsidR="00DB2913">
        <w:rPr>
          <w:color w:val="000000" w:themeColor="text1"/>
          <w:szCs w:val="24"/>
        </w:rPr>
        <w:t>............</w:t>
      </w:r>
      <w:r>
        <w:rPr>
          <w:color w:val="000000" w:themeColor="text1"/>
          <w:szCs w:val="24"/>
        </w:rPr>
        <w:t>..</w:t>
      </w:r>
      <w:r w:rsidR="003D3CC8">
        <w:rPr>
          <w:color w:val="000000" w:themeColor="text1"/>
          <w:szCs w:val="24"/>
        </w:rPr>
        <w:t>...</w:t>
      </w:r>
      <w:r w:rsidR="00E56BA1">
        <w:rPr>
          <w:color w:val="000000" w:themeColor="text1"/>
          <w:szCs w:val="24"/>
        </w:rPr>
        <w:t xml:space="preserve"> </w:t>
      </w:r>
      <w:r>
        <w:rPr>
          <w:color w:val="000000" w:themeColor="text1"/>
          <w:szCs w:val="24"/>
        </w:rPr>
        <w:t>.</w:t>
      </w:r>
      <w:r w:rsidR="00052D8E">
        <w:rPr>
          <w:color w:val="000000" w:themeColor="text1"/>
          <w:szCs w:val="24"/>
        </w:rPr>
        <w:t>.</w:t>
      </w:r>
      <w:r>
        <w:rPr>
          <w:color w:val="000000" w:themeColor="text1"/>
          <w:szCs w:val="24"/>
        </w:rPr>
        <w:t>..</w:t>
      </w:r>
      <w:r w:rsidR="00052D8E">
        <w:rPr>
          <w:color w:val="000000" w:themeColor="text1"/>
          <w:szCs w:val="24"/>
        </w:rPr>
        <w:t>101</w:t>
      </w:r>
    </w:p>
    <w:p w:rsidR="0031315C" w:rsidRPr="0031315C" w:rsidRDefault="0031315C" w:rsidP="00DB2913">
      <w:pPr>
        <w:ind w:left="0"/>
        <w:jc w:val="left"/>
        <w:rPr>
          <w:color w:val="000000" w:themeColor="text1"/>
          <w:szCs w:val="24"/>
        </w:rPr>
      </w:pPr>
      <w:r w:rsidRPr="0031315C">
        <w:rPr>
          <w:color w:val="000000" w:themeColor="text1"/>
          <w:szCs w:val="24"/>
        </w:rPr>
        <w:lastRenderedPageBreak/>
        <w:t>Статья  54.</w:t>
      </w:r>
      <w:r w:rsidR="00B749AA">
        <w:rPr>
          <w:color w:val="000000" w:themeColor="text1"/>
          <w:szCs w:val="24"/>
        </w:rPr>
        <w:t xml:space="preserve"> </w:t>
      </w:r>
      <w:r w:rsidRPr="0031315C">
        <w:rPr>
          <w:color w:val="000000" w:themeColor="text1"/>
          <w:szCs w:val="24"/>
        </w:rPr>
        <w:t>Ограничения использования земельных участков и объектов капитального строительства на территории рыбоохранных зон</w:t>
      </w:r>
      <w:r>
        <w:rPr>
          <w:color w:val="000000" w:themeColor="text1"/>
          <w:szCs w:val="24"/>
        </w:rPr>
        <w:t>..............................</w:t>
      </w:r>
      <w:r w:rsidR="00DB2913">
        <w:rPr>
          <w:color w:val="000000" w:themeColor="text1"/>
          <w:szCs w:val="24"/>
        </w:rPr>
        <w:t>........................</w:t>
      </w:r>
      <w:r>
        <w:rPr>
          <w:color w:val="000000" w:themeColor="text1"/>
          <w:szCs w:val="24"/>
        </w:rPr>
        <w:t>...........</w:t>
      </w:r>
      <w:r w:rsidR="00052D8E">
        <w:rPr>
          <w:color w:val="000000" w:themeColor="text1"/>
          <w:szCs w:val="24"/>
        </w:rPr>
        <w:t>.</w:t>
      </w:r>
      <w:r w:rsidR="00F77140">
        <w:rPr>
          <w:color w:val="000000" w:themeColor="text1"/>
          <w:szCs w:val="24"/>
        </w:rPr>
        <w:t>.</w:t>
      </w:r>
      <w:r>
        <w:rPr>
          <w:color w:val="000000" w:themeColor="text1"/>
          <w:szCs w:val="24"/>
        </w:rPr>
        <w:t>.....</w:t>
      </w:r>
      <w:r w:rsidR="00A446EA">
        <w:rPr>
          <w:color w:val="000000" w:themeColor="text1"/>
          <w:szCs w:val="24"/>
        </w:rPr>
        <w:t>.103</w:t>
      </w:r>
    </w:p>
    <w:p w:rsidR="0031315C" w:rsidRPr="0031315C" w:rsidRDefault="0031315C" w:rsidP="00DB2913">
      <w:pPr>
        <w:ind w:left="0"/>
        <w:jc w:val="left"/>
        <w:rPr>
          <w:bCs/>
          <w:color w:val="000000" w:themeColor="text1"/>
          <w:szCs w:val="24"/>
        </w:rPr>
      </w:pPr>
      <w:r w:rsidRPr="0031315C">
        <w:rPr>
          <w:color w:val="000000" w:themeColor="text1"/>
          <w:szCs w:val="24"/>
        </w:rPr>
        <w:t>Статья 55.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DB2913">
        <w:rPr>
          <w:color w:val="000000" w:themeColor="text1"/>
          <w:szCs w:val="24"/>
        </w:rPr>
        <w:t>...............</w:t>
      </w:r>
      <w:r>
        <w:rPr>
          <w:color w:val="000000" w:themeColor="text1"/>
          <w:szCs w:val="24"/>
        </w:rPr>
        <w:t>..</w:t>
      </w:r>
      <w:r w:rsidR="00052D8E">
        <w:rPr>
          <w:color w:val="000000" w:themeColor="text1"/>
          <w:szCs w:val="24"/>
        </w:rPr>
        <w:t>..103</w:t>
      </w:r>
    </w:p>
    <w:p w:rsidR="0031315C" w:rsidRPr="0031315C" w:rsidRDefault="0031315C" w:rsidP="00DB2913">
      <w:pPr>
        <w:ind w:left="0"/>
        <w:jc w:val="left"/>
        <w:rPr>
          <w:bCs/>
          <w:color w:val="000000" w:themeColor="text1"/>
          <w:szCs w:val="24"/>
        </w:rPr>
      </w:pPr>
      <w:r w:rsidRPr="0031315C">
        <w:rPr>
          <w:color w:val="000000" w:themeColor="text1"/>
          <w:szCs w:val="24"/>
        </w:rPr>
        <w:t>Статья56. Ограничения использования земельных участков и объектов капитального строительства на территории придорожных полос автомобильных дорог</w:t>
      </w:r>
      <w:r w:rsidR="00DB2913">
        <w:rPr>
          <w:color w:val="000000" w:themeColor="text1"/>
          <w:szCs w:val="24"/>
        </w:rPr>
        <w:t>.......................</w:t>
      </w:r>
      <w:r>
        <w:rPr>
          <w:color w:val="000000" w:themeColor="text1"/>
          <w:szCs w:val="24"/>
        </w:rPr>
        <w:t>.......</w:t>
      </w:r>
      <w:r w:rsidR="00A446EA">
        <w:rPr>
          <w:color w:val="000000" w:themeColor="text1"/>
          <w:szCs w:val="24"/>
        </w:rPr>
        <w:t>..10</w:t>
      </w:r>
      <w:r w:rsidR="00536EB1">
        <w:rPr>
          <w:color w:val="000000" w:themeColor="text1"/>
          <w:szCs w:val="24"/>
        </w:rPr>
        <w:t>4</w:t>
      </w:r>
    </w:p>
    <w:p w:rsidR="0031315C" w:rsidRPr="0031315C" w:rsidRDefault="0031315C" w:rsidP="00DB2913">
      <w:pPr>
        <w:ind w:left="0"/>
        <w:jc w:val="left"/>
        <w:rPr>
          <w:color w:val="000000" w:themeColor="text1"/>
          <w:szCs w:val="24"/>
        </w:rPr>
      </w:pPr>
      <w:r w:rsidRPr="0031315C">
        <w:rPr>
          <w:color w:val="000000" w:themeColor="text1"/>
          <w:szCs w:val="24"/>
        </w:rPr>
        <w:t>Статья 57. Ограничения использования земельных участков и объектов капитального строительства на территории объектов культурного наследия</w:t>
      </w:r>
      <w:r>
        <w:rPr>
          <w:color w:val="000000" w:themeColor="text1"/>
          <w:szCs w:val="24"/>
        </w:rPr>
        <w:t>....................</w:t>
      </w:r>
      <w:r w:rsidR="00DB2913">
        <w:rPr>
          <w:color w:val="000000" w:themeColor="text1"/>
          <w:szCs w:val="24"/>
        </w:rPr>
        <w:t>........................</w:t>
      </w:r>
      <w:r>
        <w:rPr>
          <w:color w:val="000000" w:themeColor="text1"/>
          <w:szCs w:val="24"/>
        </w:rPr>
        <w:t>..</w:t>
      </w:r>
      <w:r w:rsidR="003D3CC8">
        <w:rPr>
          <w:color w:val="000000" w:themeColor="text1"/>
          <w:szCs w:val="24"/>
        </w:rPr>
        <w:t>.</w:t>
      </w:r>
      <w:r>
        <w:rPr>
          <w:color w:val="000000" w:themeColor="text1"/>
          <w:szCs w:val="24"/>
        </w:rPr>
        <w:t>.</w:t>
      </w:r>
      <w:r w:rsidR="00536EB1">
        <w:rPr>
          <w:color w:val="000000" w:themeColor="text1"/>
          <w:szCs w:val="24"/>
        </w:rPr>
        <w:t>...105</w:t>
      </w:r>
    </w:p>
    <w:p w:rsidR="0031315C" w:rsidRPr="0031315C" w:rsidRDefault="0031315C" w:rsidP="00DB2913">
      <w:pPr>
        <w:ind w:left="0"/>
        <w:jc w:val="left"/>
        <w:rPr>
          <w:color w:val="000000" w:themeColor="text1"/>
          <w:szCs w:val="24"/>
        </w:rPr>
      </w:pPr>
      <w:r w:rsidRPr="0031315C">
        <w:rPr>
          <w:color w:val="000000" w:themeColor="text1"/>
          <w:szCs w:val="24"/>
        </w:rPr>
        <w:t>Статья 58. Градостроительные регламенты.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w:t>
      </w:r>
      <w:r w:rsidR="00052D8E">
        <w:rPr>
          <w:color w:val="000000" w:themeColor="text1"/>
          <w:szCs w:val="24"/>
        </w:rPr>
        <w:t>ера и воздействия их последстви</w:t>
      </w:r>
      <w:r w:rsidR="00A446EA">
        <w:rPr>
          <w:color w:val="000000" w:themeColor="text1"/>
          <w:szCs w:val="24"/>
        </w:rPr>
        <w:t>и</w:t>
      </w:r>
      <w:r w:rsidR="00DB2913">
        <w:rPr>
          <w:color w:val="000000" w:themeColor="text1"/>
          <w:szCs w:val="24"/>
        </w:rPr>
        <w:t>……………………………………………………………………………………….</w:t>
      </w:r>
      <w:r w:rsidR="00A446EA">
        <w:rPr>
          <w:color w:val="000000" w:themeColor="text1"/>
          <w:szCs w:val="24"/>
        </w:rPr>
        <w:t>.</w:t>
      </w:r>
      <w:r w:rsidR="00052D8E">
        <w:rPr>
          <w:color w:val="000000" w:themeColor="text1"/>
          <w:szCs w:val="24"/>
        </w:rPr>
        <w:t>10</w:t>
      </w:r>
      <w:r w:rsidR="00536EB1">
        <w:rPr>
          <w:color w:val="000000" w:themeColor="text1"/>
          <w:szCs w:val="24"/>
        </w:rPr>
        <w:t>5</w:t>
      </w:r>
    </w:p>
    <w:p w:rsidR="002F3FD0" w:rsidRDefault="002F3FD0" w:rsidP="00DB2913">
      <w:pPr>
        <w:ind w:left="0"/>
        <w:rPr>
          <w:b/>
        </w:rPr>
      </w:pPr>
    </w:p>
    <w:p w:rsidR="00F737A8" w:rsidRDefault="00F737A8" w:rsidP="00DB2913">
      <w:pPr>
        <w:ind w:left="0"/>
        <w:rPr>
          <w:b/>
        </w:rPr>
      </w:pPr>
    </w:p>
    <w:p w:rsidR="0036143A" w:rsidRPr="002F0A00" w:rsidRDefault="00833814" w:rsidP="00DB2913">
      <w:pPr>
        <w:ind w:left="0" w:firstLine="567"/>
        <w:rPr>
          <w:b/>
        </w:rPr>
      </w:pPr>
      <w:r w:rsidRPr="002F0A00">
        <w:rPr>
          <w:b/>
        </w:rPr>
        <w:t xml:space="preserve">Карта градостроительного зонирования </w:t>
      </w:r>
      <w:r w:rsidR="00AB7AFE" w:rsidRPr="002F0A00">
        <w:rPr>
          <w:b/>
        </w:rPr>
        <w:t xml:space="preserve">городского поселения </w:t>
      </w:r>
      <w:r w:rsidR="00B749AA">
        <w:rPr>
          <w:b/>
        </w:rPr>
        <w:t>«</w:t>
      </w:r>
      <w:r w:rsidR="00AB7AFE" w:rsidRPr="002F0A00">
        <w:rPr>
          <w:b/>
        </w:rPr>
        <w:t>Коношское</w:t>
      </w:r>
      <w:r w:rsidR="00B749AA">
        <w:rPr>
          <w:b/>
        </w:rPr>
        <w:t>»</w:t>
      </w:r>
    </w:p>
    <w:p w:rsidR="00833814" w:rsidRPr="002F0A00" w:rsidRDefault="00833814" w:rsidP="00DB2913">
      <w:pPr>
        <w:ind w:left="0" w:firstLine="567"/>
        <w:rPr>
          <w:b/>
        </w:rPr>
      </w:pPr>
      <w:r w:rsidRPr="002F0A00">
        <w:rPr>
          <w:b/>
        </w:rPr>
        <w:t>М 1:</w:t>
      </w:r>
      <w:r w:rsidR="009B10B2" w:rsidRPr="002F0A00">
        <w:rPr>
          <w:b/>
        </w:rPr>
        <w:t>5</w:t>
      </w:r>
      <w:r w:rsidRPr="002F0A00">
        <w:rPr>
          <w:b/>
        </w:rPr>
        <w:t>0 000</w:t>
      </w:r>
    </w:p>
    <w:p w:rsidR="00833814" w:rsidRPr="002F0A00" w:rsidRDefault="00833814" w:rsidP="00DB2913">
      <w:pPr>
        <w:ind w:left="0"/>
        <w:rPr>
          <w:b/>
        </w:rPr>
      </w:pPr>
    </w:p>
    <w:p w:rsidR="009E47F4" w:rsidRPr="00F86458" w:rsidRDefault="00B32014" w:rsidP="00DB2913">
      <w:pPr>
        <w:ind w:left="0" w:firstLine="567"/>
        <w:rPr>
          <w:b/>
        </w:rPr>
      </w:pPr>
      <w:r w:rsidRPr="003D5075">
        <w:rPr>
          <w:b/>
        </w:rPr>
        <w:t>Карт</w:t>
      </w:r>
      <w:r w:rsidRPr="00F86458">
        <w:rPr>
          <w:b/>
        </w:rPr>
        <w:t>ы</w:t>
      </w:r>
      <w:r w:rsidR="00833814" w:rsidRPr="003D5075">
        <w:rPr>
          <w:b/>
        </w:rPr>
        <w:t xml:space="preserve"> градостроительного зонирования </w:t>
      </w:r>
      <w:r w:rsidR="002F0A00" w:rsidRPr="003D5075">
        <w:rPr>
          <w:b/>
        </w:rPr>
        <w:t>п.</w:t>
      </w:r>
      <w:r w:rsidR="00F86458">
        <w:rPr>
          <w:b/>
        </w:rPr>
        <w:t xml:space="preserve"> </w:t>
      </w:r>
      <w:r w:rsidR="002F0A00" w:rsidRPr="00F86458">
        <w:rPr>
          <w:b/>
        </w:rPr>
        <w:t>Коноша</w:t>
      </w:r>
      <w:r w:rsidRPr="00F86458">
        <w:rPr>
          <w:b/>
        </w:rPr>
        <w:t xml:space="preserve"> и других населенных </w:t>
      </w:r>
    </w:p>
    <w:p w:rsidR="00833814" w:rsidRPr="00F86458" w:rsidRDefault="00B32014" w:rsidP="00DB2913">
      <w:pPr>
        <w:ind w:left="0" w:firstLine="567"/>
        <w:rPr>
          <w:b/>
        </w:rPr>
      </w:pPr>
      <w:r w:rsidRPr="00F86458">
        <w:rPr>
          <w:b/>
        </w:rPr>
        <w:t xml:space="preserve">пунктов, входящих в состав городского поселения </w:t>
      </w:r>
      <w:r w:rsidR="00B749AA">
        <w:rPr>
          <w:b/>
        </w:rPr>
        <w:t>«</w:t>
      </w:r>
      <w:r w:rsidRPr="00F86458">
        <w:rPr>
          <w:b/>
        </w:rPr>
        <w:t>Коношское</w:t>
      </w:r>
      <w:r w:rsidR="00B749AA">
        <w:rPr>
          <w:b/>
        </w:rPr>
        <w:t>»</w:t>
      </w:r>
    </w:p>
    <w:p w:rsidR="009E47F4" w:rsidRDefault="00833814" w:rsidP="00DB2913">
      <w:pPr>
        <w:tabs>
          <w:tab w:val="left" w:pos="2910"/>
        </w:tabs>
        <w:ind w:left="0" w:firstLine="567"/>
        <w:rPr>
          <w:b/>
        </w:rPr>
      </w:pPr>
      <w:r w:rsidRPr="00F86458">
        <w:rPr>
          <w:b/>
        </w:rPr>
        <w:t>М 1:</w:t>
      </w:r>
      <w:r w:rsidR="00B5179D" w:rsidRPr="00F86458">
        <w:rPr>
          <w:b/>
        </w:rPr>
        <w:t>10</w:t>
      </w:r>
      <w:r w:rsidRPr="00F86458">
        <w:rPr>
          <w:b/>
        </w:rPr>
        <w:t xml:space="preserve"> 000</w:t>
      </w:r>
      <w:r w:rsidR="003D5075">
        <w:rPr>
          <w:b/>
        </w:rPr>
        <w:t xml:space="preserve"> </w:t>
      </w:r>
    </w:p>
    <w:p w:rsidR="009E47F4" w:rsidRDefault="00833814" w:rsidP="00DB2913">
      <w:pPr>
        <w:tabs>
          <w:tab w:val="left" w:pos="2910"/>
        </w:tabs>
        <w:ind w:left="0" w:firstLine="567"/>
        <w:rPr>
          <w:b/>
        </w:rPr>
      </w:pPr>
      <w:r w:rsidRPr="002F0A00">
        <w:rPr>
          <w:b/>
        </w:rPr>
        <w:tab/>
      </w:r>
    </w:p>
    <w:p w:rsidR="009E47F4" w:rsidRPr="00B9605B" w:rsidRDefault="009E47F4" w:rsidP="00DB2913">
      <w:pPr>
        <w:tabs>
          <w:tab w:val="left" w:pos="2910"/>
        </w:tabs>
        <w:ind w:left="0" w:firstLine="567"/>
        <w:rPr>
          <w:b/>
        </w:rPr>
      </w:pPr>
      <w:r w:rsidRPr="00B9605B">
        <w:rPr>
          <w:b/>
        </w:rPr>
        <w:t xml:space="preserve">Карта зон с особыми условиями использования территории городского </w:t>
      </w:r>
    </w:p>
    <w:p w:rsidR="009E47F4" w:rsidRPr="00B9605B" w:rsidRDefault="009E47F4" w:rsidP="00DB2913">
      <w:pPr>
        <w:tabs>
          <w:tab w:val="left" w:pos="2910"/>
        </w:tabs>
        <w:ind w:left="0" w:firstLine="567"/>
        <w:rPr>
          <w:b/>
        </w:rPr>
      </w:pPr>
      <w:r w:rsidRPr="00B9605B">
        <w:rPr>
          <w:b/>
        </w:rPr>
        <w:t xml:space="preserve">поселения </w:t>
      </w:r>
      <w:r w:rsidR="00B749AA">
        <w:rPr>
          <w:b/>
        </w:rPr>
        <w:t>«</w:t>
      </w:r>
      <w:r w:rsidRPr="00B9605B">
        <w:rPr>
          <w:b/>
        </w:rPr>
        <w:t>Коношское</w:t>
      </w:r>
      <w:r w:rsidR="00B749AA">
        <w:rPr>
          <w:b/>
        </w:rPr>
        <w:t>»</w:t>
      </w:r>
    </w:p>
    <w:p w:rsidR="009E47F4" w:rsidRPr="002F0A00" w:rsidRDefault="009E47F4" w:rsidP="00DB2913">
      <w:pPr>
        <w:ind w:left="0" w:firstLine="567"/>
        <w:rPr>
          <w:b/>
        </w:rPr>
      </w:pPr>
      <w:r w:rsidRPr="00B9605B">
        <w:rPr>
          <w:b/>
        </w:rPr>
        <w:t>М 1:50 000</w:t>
      </w:r>
    </w:p>
    <w:p w:rsidR="0036143A" w:rsidRDefault="0036143A" w:rsidP="00DB2913">
      <w:pPr>
        <w:ind w:left="0"/>
        <w:jc w:val="left"/>
        <w:rPr>
          <w:rFonts w:cs="Times New Roman"/>
          <w:b/>
          <w:bCs/>
          <w:smallCaps/>
        </w:rPr>
      </w:pPr>
    </w:p>
    <w:p w:rsidR="009E47F4" w:rsidRDefault="009E47F4" w:rsidP="00DB2913">
      <w:pPr>
        <w:ind w:left="0"/>
        <w:jc w:val="center"/>
        <w:rPr>
          <w:rFonts w:cs="Times New Roman"/>
          <w:b/>
          <w:bCs/>
          <w:smallCaps/>
        </w:rPr>
      </w:pPr>
    </w:p>
    <w:p w:rsidR="009E47F4" w:rsidRDefault="009E47F4" w:rsidP="00DB2913">
      <w:pPr>
        <w:ind w:left="0"/>
        <w:jc w:val="center"/>
        <w:rPr>
          <w:rFonts w:cs="Times New Roman"/>
          <w:b/>
          <w:bCs/>
          <w:smallCaps/>
        </w:rPr>
      </w:pPr>
    </w:p>
    <w:p w:rsidR="009E47F4" w:rsidRDefault="009E47F4" w:rsidP="00DB2913">
      <w:pPr>
        <w:ind w:left="0"/>
        <w:jc w:val="center"/>
        <w:rPr>
          <w:rFonts w:cs="Times New Roman"/>
          <w:b/>
          <w:bCs/>
          <w:smallCaps/>
        </w:rPr>
      </w:pPr>
    </w:p>
    <w:p w:rsidR="009E47F4" w:rsidRDefault="009E47F4" w:rsidP="00DB2913">
      <w:pPr>
        <w:ind w:left="0"/>
        <w:jc w:val="center"/>
        <w:rPr>
          <w:rFonts w:cs="Times New Roman"/>
          <w:b/>
          <w:bCs/>
          <w:smallCaps/>
        </w:rPr>
      </w:pPr>
    </w:p>
    <w:p w:rsidR="009E47F4" w:rsidRDefault="009E47F4" w:rsidP="00357FAD">
      <w:pPr>
        <w:ind w:left="0"/>
        <w:jc w:val="center"/>
        <w:rPr>
          <w:rFonts w:cs="Times New Roman"/>
          <w:b/>
          <w:bCs/>
          <w:smallCaps/>
        </w:rPr>
      </w:pPr>
    </w:p>
    <w:p w:rsidR="00DB2913" w:rsidRDefault="00DB2913" w:rsidP="00357FAD">
      <w:pPr>
        <w:ind w:left="0"/>
        <w:jc w:val="center"/>
        <w:rPr>
          <w:rFonts w:cs="Times New Roman"/>
          <w:b/>
          <w:bCs/>
          <w:smallCaps/>
        </w:rPr>
      </w:pPr>
    </w:p>
    <w:p w:rsidR="009E47F4" w:rsidRDefault="009E47F4" w:rsidP="00357FAD">
      <w:pPr>
        <w:ind w:left="0"/>
        <w:jc w:val="center"/>
        <w:rPr>
          <w:rFonts w:cs="Times New Roman"/>
          <w:b/>
          <w:bCs/>
          <w:smallCaps/>
        </w:rPr>
      </w:pPr>
    </w:p>
    <w:p w:rsidR="00A2324B" w:rsidRDefault="00A2324B" w:rsidP="00357FAD">
      <w:pPr>
        <w:ind w:left="0"/>
        <w:jc w:val="center"/>
        <w:rPr>
          <w:rFonts w:cs="Times New Roman"/>
          <w:b/>
          <w:bCs/>
          <w:smallCaps/>
        </w:rPr>
      </w:pPr>
    </w:p>
    <w:p w:rsidR="00A2324B" w:rsidRDefault="00A2324B" w:rsidP="00357FAD">
      <w:pPr>
        <w:ind w:left="0"/>
        <w:jc w:val="center"/>
        <w:rPr>
          <w:rFonts w:cs="Times New Roman"/>
          <w:b/>
          <w:bCs/>
          <w:smallCaps/>
        </w:rPr>
      </w:pPr>
    </w:p>
    <w:p w:rsidR="00A2324B" w:rsidRDefault="00A2324B" w:rsidP="00357FAD">
      <w:pPr>
        <w:ind w:left="0"/>
        <w:jc w:val="center"/>
        <w:rPr>
          <w:rFonts w:cs="Times New Roman"/>
          <w:b/>
          <w:bCs/>
          <w:smallCaps/>
        </w:rPr>
      </w:pPr>
    </w:p>
    <w:p w:rsidR="00A2324B" w:rsidRDefault="00A2324B" w:rsidP="00357FAD">
      <w:pPr>
        <w:ind w:left="0"/>
        <w:jc w:val="center"/>
        <w:rPr>
          <w:rFonts w:cs="Times New Roman"/>
          <w:b/>
          <w:bCs/>
          <w:smallCaps/>
        </w:rPr>
      </w:pPr>
    </w:p>
    <w:p w:rsidR="00A2324B" w:rsidRDefault="00A2324B" w:rsidP="00357FAD">
      <w:pPr>
        <w:ind w:left="0"/>
        <w:jc w:val="center"/>
        <w:rPr>
          <w:rFonts w:cs="Times New Roman"/>
          <w:b/>
          <w:bCs/>
          <w:smallCaps/>
        </w:rPr>
      </w:pPr>
    </w:p>
    <w:p w:rsidR="00A2324B" w:rsidRDefault="00A2324B" w:rsidP="00357FAD">
      <w:pPr>
        <w:ind w:left="0"/>
        <w:jc w:val="center"/>
        <w:rPr>
          <w:rFonts w:cs="Times New Roman"/>
          <w:b/>
          <w:bCs/>
          <w:smallCaps/>
        </w:rPr>
      </w:pPr>
    </w:p>
    <w:p w:rsidR="00A2324B" w:rsidRDefault="00A2324B" w:rsidP="00357FAD">
      <w:pPr>
        <w:ind w:left="0"/>
        <w:jc w:val="center"/>
        <w:rPr>
          <w:rFonts w:cs="Times New Roman"/>
          <w:b/>
          <w:bCs/>
          <w:smallCaps/>
        </w:rPr>
      </w:pPr>
    </w:p>
    <w:p w:rsidR="00A2324B" w:rsidRDefault="00A2324B" w:rsidP="00357FAD">
      <w:pPr>
        <w:ind w:left="0"/>
        <w:jc w:val="center"/>
        <w:rPr>
          <w:rFonts w:cs="Times New Roman"/>
          <w:b/>
          <w:bCs/>
          <w:smallCaps/>
        </w:rPr>
      </w:pPr>
    </w:p>
    <w:p w:rsidR="00A2324B" w:rsidRDefault="00A2324B" w:rsidP="00357FAD">
      <w:pPr>
        <w:ind w:left="0"/>
        <w:jc w:val="center"/>
        <w:rPr>
          <w:rFonts w:cs="Times New Roman"/>
          <w:b/>
          <w:bCs/>
          <w:smallCaps/>
        </w:rPr>
      </w:pPr>
    </w:p>
    <w:p w:rsidR="007810B2" w:rsidRDefault="007810B2" w:rsidP="00357FAD">
      <w:pPr>
        <w:ind w:left="0"/>
        <w:jc w:val="center"/>
        <w:rPr>
          <w:rFonts w:cs="Times New Roman"/>
          <w:b/>
          <w:bCs/>
          <w:smallCaps/>
        </w:rPr>
      </w:pPr>
    </w:p>
    <w:p w:rsidR="00A2324B" w:rsidRDefault="00A2324B" w:rsidP="00357FAD">
      <w:pPr>
        <w:ind w:left="0"/>
        <w:jc w:val="center"/>
        <w:rPr>
          <w:rFonts w:cs="Times New Roman"/>
          <w:b/>
          <w:bCs/>
          <w:smallCaps/>
        </w:rPr>
      </w:pPr>
    </w:p>
    <w:p w:rsidR="009E47F4" w:rsidRDefault="009E47F4" w:rsidP="00357FAD">
      <w:pPr>
        <w:ind w:left="0"/>
        <w:jc w:val="center"/>
        <w:rPr>
          <w:rFonts w:cs="Times New Roman"/>
          <w:b/>
          <w:bCs/>
          <w:smallCaps/>
        </w:rPr>
      </w:pPr>
    </w:p>
    <w:p w:rsidR="002F3FD0" w:rsidRDefault="002F3FD0" w:rsidP="007810B2">
      <w:pPr>
        <w:ind w:left="0" w:firstLine="567"/>
        <w:jc w:val="left"/>
        <w:rPr>
          <w:rFonts w:cs="Times New Roman"/>
          <w:b/>
          <w:bCs/>
          <w:smallCaps/>
          <w:color w:val="000000" w:themeColor="text1"/>
        </w:rPr>
      </w:pPr>
    </w:p>
    <w:p w:rsidR="002F3FD0" w:rsidRDefault="002F3FD0" w:rsidP="007810B2">
      <w:pPr>
        <w:ind w:left="0" w:firstLine="567"/>
        <w:jc w:val="left"/>
        <w:rPr>
          <w:rFonts w:cs="Times New Roman"/>
          <w:b/>
          <w:bCs/>
          <w:smallCaps/>
          <w:color w:val="000000" w:themeColor="text1"/>
        </w:rPr>
      </w:pPr>
    </w:p>
    <w:p w:rsidR="002F3FD0" w:rsidRDefault="002F3FD0" w:rsidP="007810B2">
      <w:pPr>
        <w:ind w:left="0" w:firstLine="567"/>
        <w:jc w:val="left"/>
        <w:rPr>
          <w:rFonts w:cs="Times New Roman"/>
          <w:b/>
          <w:bCs/>
          <w:smallCaps/>
          <w:color w:val="000000" w:themeColor="text1"/>
        </w:rPr>
      </w:pPr>
    </w:p>
    <w:p w:rsidR="002F3FD0" w:rsidRDefault="002F3FD0" w:rsidP="007810B2">
      <w:pPr>
        <w:ind w:left="0" w:firstLine="567"/>
        <w:jc w:val="left"/>
        <w:rPr>
          <w:rFonts w:cs="Times New Roman"/>
          <w:b/>
          <w:bCs/>
          <w:smallCaps/>
          <w:color w:val="000000" w:themeColor="text1"/>
        </w:rPr>
      </w:pPr>
    </w:p>
    <w:p w:rsidR="007426BF" w:rsidRPr="00DB60DA" w:rsidRDefault="00722E4D" w:rsidP="007810B2">
      <w:pPr>
        <w:ind w:left="0" w:firstLine="567"/>
        <w:jc w:val="left"/>
        <w:rPr>
          <w:rFonts w:cs="Times New Roman"/>
          <w:b/>
          <w:bCs/>
          <w:smallCaps/>
          <w:color w:val="000000" w:themeColor="text1"/>
        </w:rPr>
      </w:pPr>
      <w:r w:rsidRPr="00DB60DA">
        <w:rPr>
          <w:rFonts w:cs="Times New Roman"/>
          <w:b/>
          <w:bCs/>
          <w:smallCaps/>
          <w:color w:val="000000" w:themeColor="text1"/>
        </w:rPr>
        <w:t>ВВЕДЕНИЕ</w:t>
      </w:r>
    </w:p>
    <w:p w:rsidR="00B5179D" w:rsidRPr="00E40296" w:rsidRDefault="0036143A" w:rsidP="00E40296">
      <w:pPr>
        <w:pStyle w:val="aff1"/>
        <w:spacing w:line="276" w:lineRule="auto"/>
        <w:ind w:firstLine="720"/>
      </w:pPr>
      <w:proofErr w:type="gramStart"/>
      <w:r w:rsidRPr="00E40296">
        <w:t xml:space="preserve">Правила землепользования и застройки </w:t>
      </w:r>
      <w:r w:rsidR="00AB7AFE" w:rsidRPr="00E40296">
        <w:t xml:space="preserve">городского поселения </w:t>
      </w:r>
      <w:r w:rsidR="00B749AA">
        <w:t>«</w:t>
      </w:r>
      <w:r w:rsidR="00AB7AFE" w:rsidRPr="00E40296">
        <w:t>Коношское</w:t>
      </w:r>
      <w:r w:rsidR="00B749AA">
        <w:t>»</w:t>
      </w:r>
      <w:r w:rsidR="008B563A">
        <w:t xml:space="preserve"> </w:t>
      </w:r>
      <w:r w:rsidR="00AB7AFE" w:rsidRPr="00E40296">
        <w:t>Коношск</w:t>
      </w:r>
      <w:r w:rsidR="00A030D3" w:rsidRPr="00E40296">
        <w:t xml:space="preserve">ого </w:t>
      </w:r>
      <w:r w:rsidR="000952D8">
        <w:t xml:space="preserve"> </w:t>
      </w:r>
      <w:r w:rsidR="00A030D3" w:rsidRPr="00E40296">
        <w:t xml:space="preserve">района </w:t>
      </w:r>
      <w:r w:rsidR="00AB7AFE" w:rsidRPr="00E40296">
        <w:t>Архангельск</w:t>
      </w:r>
      <w:r w:rsidR="00A030D3" w:rsidRPr="00E40296">
        <w:t xml:space="preserve">ой области </w:t>
      </w:r>
      <w:r w:rsidRPr="00E40296">
        <w:t>(далее</w:t>
      </w:r>
      <w:r w:rsidR="00B749AA">
        <w:t xml:space="preserve"> </w:t>
      </w:r>
      <w:r w:rsidRPr="00E40296">
        <w:t>– Правила</w:t>
      </w:r>
      <w:r w:rsidR="00347705">
        <w:t>), разработаны в 2014</w:t>
      </w:r>
      <w:r w:rsidR="000B0053" w:rsidRPr="00E40296">
        <w:t xml:space="preserve"> г. ООО «Геодезия и межевание» (150002 Россия, г. Ярославль, Комсомольская пл., д. 7) на основании муниципального контракта </w:t>
      </w:r>
      <w:r w:rsidR="00B5179D" w:rsidRPr="00E40296">
        <w:t>№ 1 от 16.01.2013 г.</w:t>
      </w:r>
      <w:r w:rsidR="000B0053" w:rsidRPr="00E40296">
        <w:t xml:space="preserve">. с </w:t>
      </w:r>
      <w:r w:rsidR="00B749AA">
        <w:t>а</w:t>
      </w:r>
      <w:r w:rsidR="000B0053" w:rsidRPr="00E40296">
        <w:t xml:space="preserve">дминистрацией </w:t>
      </w:r>
      <w:r w:rsidR="00AB7AFE" w:rsidRPr="00E40296">
        <w:t>городского поселения Коношское</w:t>
      </w:r>
      <w:r w:rsidR="008B563A">
        <w:t xml:space="preserve"> </w:t>
      </w:r>
      <w:r w:rsidR="00AB7AFE" w:rsidRPr="00E40296">
        <w:t>Коношск</w:t>
      </w:r>
      <w:r w:rsidR="000B0053" w:rsidRPr="00E40296">
        <w:t xml:space="preserve">ого района </w:t>
      </w:r>
      <w:r w:rsidR="00AB7AFE" w:rsidRPr="00E40296">
        <w:t>Архангельск</w:t>
      </w:r>
      <w:r w:rsidR="000B0053" w:rsidRPr="00E40296">
        <w:t xml:space="preserve">ой области </w:t>
      </w:r>
      <w:r w:rsidR="00B5179D" w:rsidRPr="00E40296">
        <w:t>(164010, Архангельская область, п. Коноша, пр.</w:t>
      </w:r>
      <w:proofErr w:type="gramEnd"/>
      <w:r w:rsidR="008B563A">
        <w:t xml:space="preserve"> </w:t>
      </w:r>
      <w:proofErr w:type="gramStart"/>
      <w:r w:rsidR="00B5179D" w:rsidRPr="00E40296">
        <w:t>Октябрьский, д. 19).</w:t>
      </w:r>
      <w:proofErr w:type="gramEnd"/>
    </w:p>
    <w:p w:rsidR="006D645A" w:rsidRPr="00E40296" w:rsidRDefault="006D645A" w:rsidP="00E40296">
      <w:pPr>
        <w:pStyle w:val="aff1"/>
        <w:spacing w:line="276" w:lineRule="auto"/>
        <w:ind w:firstLine="720"/>
      </w:pPr>
      <w:r w:rsidRPr="00E40296">
        <w:t>Утвержденные п</w:t>
      </w:r>
      <w:r w:rsidR="00CE2E94" w:rsidRPr="00E40296">
        <w:t xml:space="preserve">равила землепользования и застройки </w:t>
      </w:r>
      <w:r w:rsidR="00AB7AFE" w:rsidRPr="00E40296">
        <w:t xml:space="preserve">городского поселения </w:t>
      </w:r>
      <w:r w:rsidR="00DA2F05" w:rsidRPr="00E40296">
        <w:t>«</w:t>
      </w:r>
      <w:r w:rsidR="00AB7AFE" w:rsidRPr="00E40296">
        <w:t>Коношское</w:t>
      </w:r>
      <w:r w:rsidR="00DA2F05" w:rsidRPr="00E40296">
        <w:t>»</w:t>
      </w:r>
      <w:r w:rsidR="008B563A">
        <w:t xml:space="preserve"> </w:t>
      </w:r>
      <w:r w:rsidR="00AB7AFE" w:rsidRPr="00B9605B">
        <w:t>Коношск</w:t>
      </w:r>
      <w:r w:rsidR="00CE2E94" w:rsidRPr="00B9605B">
        <w:t>ого</w:t>
      </w:r>
      <w:r w:rsidR="008B563A">
        <w:t xml:space="preserve"> </w:t>
      </w:r>
      <w:r w:rsidR="00DA2F05" w:rsidRPr="00B9605B">
        <w:t>муниципального</w:t>
      </w:r>
      <w:r w:rsidR="00DA2F05" w:rsidRPr="00E40296">
        <w:t xml:space="preserve"> </w:t>
      </w:r>
      <w:r w:rsidR="00CE2E94" w:rsidRPr="00E40296">
        <w:t xml:space="preserve">района </w:t>
      </w:r>
      <w:r w:rsidR="00AB7AFE" w:rsidRPr="00E40296">
        <w:t>Архангельск</w:t>
      </w:r>
      <w:r w:rsidR="00CE2E94" w:rsidRPr="00E40296">
        <w:t xml:space="preserve">ой области (далее – Правила) </w:t>
      </w:r>
      <w:r w:rsidR="00DA2F05" w:rsidRPr="00DB60DA">
        <w:t>-</w:t>
      </w:r>
      <w:r w:rsidR="00B749AA">
        <w:t xml:space="preserve"> </w:t>
      </w:r>
      <w:r w:rsidR="0036143A" w:rsidRPr="00DB60DA">
        <w:rPr>
          <w:color w:val="000000" w:themeColor="text1"/>
        </w:rPr>
        <w:t>явля</w:t>
      </w:r>
      <w:r w:rsidR="00CE2E94" w:rsidRPr="00DB60DA">
        <w:rPr>
          <w:color w:val="000000" w:themeColor="text1"/>
        </w:rPr>
        <w:t>ются</w:t>
      </w:r>
      <w:r w:rsidR="00CE2E94" w:rsidRPr="00E40296">
        <w:t xml:space="preserve"> нормативно-правовым </w:t>
      </w:r>
      <w:r w:rsidR="00906AEC" w:rsidRPr="00B9605B">
        <w:t>актом</w:t>
      </w:r>
      <w:r w:rsidR="008B563A">
        <w:t xml:space="preserve"> </w:t>
      </w:r>
      <w:r w:rsidR="00AB7AFE" w:rsidRPr="00B9605B">
        <w:t>городского</w:t>
      </w:r>
      <w:r w:rsidR="00AB7AFE" w:rsidRPr="00E40296">
        <w:t xml:space="preserve"> поселения </w:t>
      </w:r>
      <w:r w:rsidR="006A553F" w:rsidRPr="00E40296">
        <w:t>«</w:t>
      </w:r>
      <w:r w:rsidR="00AB7AFE" w:rsidRPr="00E40296">
        <w:t>Коношское</w:t>
      </w:r>
      <w:r w:rsidR="006A553F" w:rsidRPr="00E40296">
        <w:t>»</w:t>
      </w:r>
      <w:r w:rsidR="000E0B82">
        <w:t>.</w:t>
      </w:r>
    </w:p>
    <w:p w:rsidR="0036143A" w:rsidRPr="00B749AA" w:rsidRDefault="006D645A" w:rsidP="00E40296">
      <w:pPr>
        <w:pStyle w:val="aff1"/>
        <w:spacing w:line="276" w:lineRule="auto"/>
        <w:ind w:firstLine="720"/>
      </w:pPr>
      <w:proofErr w:type="gramStart"/>
      <w:r w:rsidRPr="00B749AA">
        <w:t>Правила</w:t>
      </w:r>
      <w:r w:rsidR="008B563A" w:rsidRPr="00B749AA">
        <w:t xml:space="preserve"> </w:t>
      </w:r>
      <w:r w:rsidRPr="00B749AA">
        <w:t>разработан</w:t>
      </w:r>
      <w:r w:rsidR="0036143A" w:rsidRPr="00B749AA">
        <w:t xml:space="preserve">ы в соответствии с </w:t>
      </w:r>
      <w:r w:rsidRPr="00B749AA">
        <w:t xml:space="preserve">положениями законодательства, в том числе </w:t>
      </w:r>
      <w:r w:rsidR="0036143A" w:rsidRPr="00B749AA">
        <w:t xml:space="preserve">Градостроительным кодексом Российской Федерации, Земельным кодексом Российской Федерации, </w:t>
      </w:r>
      <w:r w:rsidR="00E710CD" w:rsidRPr="00B749AA">
        <w:t>Ф</w:t>
      </w:r>
      <w:r w:rsidR="00382EAB" w:rsidRPr="00B749AA">
        <w:t>едеральным законом от 06.10.2003 № 131-ФЗ «Об общих принципах организации местного самоуправления в Российской Федерации»</w:t>
      </w:r>
      <w:r w:rsidR="008B563A" w:rsidRPr="00B749AA">
        <w:t xml:space="preserve"> </w:t>
      </w:r>
      <w:r w:rsidR="0036143A" w:rsidRPr="00B749AA">
        <w:t xml:space="preserve">и другими нормативными правовыми актами Российской Федерации, </w:t>
      </w:r>
      <w:r w:rsidR="00AB7AFE" w:rsidRPr="00B749AA">
        <w:t>Архангельск</w:t>
      </w:r>
      <w:r w:rsidR="0036143A" w:rsidRPr="00B749AA">
        <w:t xml:space="preserve">ой области и </w:t>
      </w:r>
      <w:r w:rsidR="00AB7AFE" w:rsidRPr="00B749AA">
        <w:t>городского поселения Коношское</w:t>
      </w:r>
      <w:r w:rsidR="000E0B82" w:rsidRPr="00B749AA">
        <w:t xml:space="preserve">, </w:t>
      </w:r>
      <w:r w:rsidR="000E0B82" w:rsidRPr="00B749AA">
        <w:rPr>
          <w:color w:val="000000" w:themeColor="text1"/>
        </w:rPr>
        <w:t>а также</w:t>
      </w:r>
      <w:r w:rsidR="008B563A" w:rsidRPr="00B749AA">
        <w:rPr>
          <w:color w:val="000000" w:themeColor="text1"/>
        </w:rPr>
        <w:t xml:space="preserve"> </w:t>
      </w:r>
      <w:r w:rsidR="000E0B82" w:rsidRPr="00B749AA">
        <w:t>н</w:t>
      </w:r>
      <w:r w:rsidR="0036143A" w:rsidRPr="00B749AA">
        <w:t>а основ</w:t>
      </w:r>
      <w:r w:rsidR="000E0B82" w:rsidRPr="00B749AA">
        <w:t>ании</w:t>
      </w:r>
      <w:r w:rsidR="008B563A" w:rsidRPr="00B749AA">
        <w:t xml:space="preserve"> </w:t>
      </w:r>
      <w:r w:rsidR="00A2466D" w:rsidRPr="00B749AA">
        <w:t>г</w:t>
      </w:r>
      <w:r w:rsidR="0036143A" w:rsidRPr="00B749AA">
        <w:t xml:space="preserve">енерального плана </w:t>
      </w:r>
      <w:r w:rsidR="00AB7AFE" w:rsidRPr="00B749AA">
        <w:t>городского поселения Коношское</w:t>
      </w:r>
      <w:r w:rsidR="006A553F" w:rsidRPr="00B749AA">
        <w:t xml:space="preserve"> (далее – Поселение)</w:t>
      </w:r>
      <w:r w:rsidR="0036143A" w:rsidRPr="00B749AA">
        <w:t>.</w:t>
      </w:r>
      <w:proofErr w:type="gramEnd"/>
    </w:p>
    <w:p w:rsidR="0036143A" w:rsidRPr="00E40296" w:rsidRDefault="0036143A" w:rsidP="00E40296">
      <w:pPr>
        <w:pStyle w:val="aff1"/>
        <w:spacing w:line="276" w:lineRule="auto"/>
        <w:ind w:firstLine="720"/>
        <w:rPr>
          <w:color w:val="000000" w:themeColor="text1"/>
        </w:rPr>
      </w:pPr>
      <w:r w:rsidRPr="00E40296">
        <w:rPr>
          <w:color w:val="000000" w:themeColor="text1"/>
        </w:rPr>
        <w:t xml:space="preserve">Правила являются результатом градостроительного зонирования территории </w:t>
      </w:r>
      <w:r w:rsidR="006A553F" w:rsidRPr="00E40296">
        <w:rPr>
          <w:color w:val="000000" w:themeColor="text1"/>
        </w:rPr>
        <w:t>П</w:t>
      </w:r>
      <w:r w:rsidR="00AB7AFE" w:rsidRPr="00E40296">
        <w:rPr>
          <w:color w:val="000000" w:themeColor="text1"/>
        </w:rPr>
        <w:t xml:space="preserve">оселения </w:t>
      </w:r>
      <w:r w:rsidRPr="00E40296">
        <w:rPr>
          <w:color w:val="000000" w:themeColor="text1"/>
        </w:rPr>
        <w:t xml:space="preserve">– </w:t>
      </w:r>
      <w:r w:rsidR="00FE6CCF" w:rsidRPr="00E40296">
        <w:rPr>
          <w:color w:val="000000" w:themeColor="text1"/>
        </w:rPr>
        <w:t>установления территориальных зон и градостроительных регламентов использования территорий</w:t>
      </w:r>
      <w:r w:rsidR="0082534F">
        <w:rPr>
          <w:color w:val="000000" w:themeColor="text1"/>
        </w:rPr>
        <w:t>.</w:t>
      </w:r>
    </w:p>
    <w:p w:rsidR="006A553F" w:rsidRPr="00E40296" w:rsidRDefault="00575C16" w:rsidP="00E40296">
      <w:pPr>
        <w:pStyle w:val="aff1"/>
        <w:spacing w:line="276" w:lineRule="auto"/>
        <w:ind w:firstLine="720"/>
        <w:rPr>
          <w:color w:val="000000" w:themeColor="text1"/>
        </w:rPr>
      </w:pPr>
      <w:r>
        <w:rPr>
          <w:color w:val="000000" w:themeColor="text1"/>
        </w:rPr>
        <w:t xml:space="preserve">В </w:t>
      </w:r>
      <w:r w:rsidRPr="00E40296">
        <w:rPr>
          <w:color w:val="000000" w:themeColor="text1"/>
        </w:rPr>
        <w:t>соответствии с частью 1 статьи 9 Градостроительного кодекса Российской Федерации</w:t>
      </w:r>
      <w:r>
        <w:rPr>
          <w:color w:val="000000" w:themeColor="text1"/>
        </w:rPr>
        <w:t>,</w:t>
      </w:r>
      <w:r w:rsidRPr="00E40296">
        <w:rPr>
          <w:color w:val="000000" w:themeColor="text1"/>
        </w:rPr>
        <w:t xml:space="preserve"> назначение </w:t>
      </w:r>
      <w:r w:rsidRPr="00B9605B">
        <w:rPr>
          <w:color w:val="000000" w:themeColor="text1"/>
        </w:rPr>
        <w:t>незастроенных</w:t>
      </w:r>
      <w:r w:rsidR="008B563A">
        <w:rPr>
          <w:color w:val="000000" w:themeColor="text1"/>
        </w:rPr>
        <w:t xml:space="preserve"> </w:t>
      </w:r>
      <w:r w:rsidRPr="00B9605B">
        <w:rPr>
          <w:color w:val="000000" w:themeColor="text1"/>
        </w:rPr>
        <w:t>территорий</w:t>
      </w:r>
      <w:r w:rsidRPr="00E40296">
        <w:rPr>
          <w:color w:val="000000" w:themeColor="text1"/>
        </w:rPr>
        <w:t xml:space="preserve"> определяется документам</w:t>
      </w:r>
      <w:r>
        <w:rPr>
          <w:color w:val="000000" w:themeColor="text1"/>
        </w:rPr>
        <w:t xml:space="preserve">и территориального планирования. </w:t>
      </w:r>
      <w:r w:rsidR="006A553F" w:rsidRPr="00E40296">
        <w:rPr>
          <w:color w:val="000000" w:themeColor="text1"/>
        </w:rPr>
        <w:t>В соответствии с положения</w:t>
      </w:r>
      <w:r w:rsidR="006505CF" w:rsidRPr="00E40296">
        <w:rPr>
          <w:color w:val="000000" w:themeColor="text1"/>
        </w:rPr>
        <w:t>ми законодательства подготовка П</w:t>
      </w:r>
      <w:r w:rsidR="006A553F" w:rsidRPr="00E40296">
        <w:rPr>
          <w:color w:val="000000" w:themeColor="text1"/>
        </w:rPr>
        <w:t xml:space="preserve">равил применительно </w:t>
      </w:r>
      <w:r w:rsidR="006505CF" w:rsidRPr="00E40296">
        <w:rPr>
          <w:color w:val="000000" w:themeColor="text1"/>
        </w:rPr>
        <w:t>к застроенной части территории П</w:t>
      </w:r>
      <w:r w:rsidR="006A553F" w:rsidRPr="00E40296">
        <w:rPr>
          <w:color w:val="000000" w:themeColor="text1"/>
        </w:rPr>
        <w:t>оселения, в том числе застроенной части населенного пункта может осуществляться при отсутствии генера</w:t>
      </w:r>
      <w:r w:rsidR="0083377F">
        <w:rPr>
          <w:color w:val="000000" w:themeColor="text1"/>
        </w:rPr>
        <w:t>льного плана населенного пункта</w:t>
      </w:r>
      <w:r w:rsidR="00972180">
        <w:rPr>
          <w:color w:val="000000" w:themeColor="text1"/>
        </w:rPr>
        <w:t>.</w:t>
      </w:r>
    </w:p>
    <w:p w:rsidR="00E710CD" w:rsidRPr="004D62DB" w:rsidRDefault="00E710CD" w:rsidP="00E40296">
      <w:pPr>
        <w:pStyle w:val="ConsPlusNormal"/>
        <w:widowControl/>
        <w:spacing w:line="276" w:lineRule="auto"/>
        <w:ind w:firstLine="709"/>
        <w:jc w:val="both"/>
        <w:rPr>
          <w:rFonts w:ascii="Times New Roman" w:hAnsi="Times New Roman" w:cs="Times New Roman"/>
          <w:sz w:val="24"/>
          <w:szCs w:val="24"/>
        </w:rPr>
      </w:pPr>
      <w:r w:rsidRPr="004D62DB">
        <w:rPr>
          <w:rFonts w:ascii="Times New Roman" w:hAnsi="Times New Roman" w:cs="Times New Roman"/>
          <w:sz w:val="24"/>
          <w:szCs w:val="24"/>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w:t>
      </w:r>
    </w:p>
    <w:p w:rsidR="00E710CD" w:rsidRPr="009913A0" w:rsidRDefault="00B46173" w:rsidP="00E40296">
      <w:pPr>
        <w:pStyle w:val="ConsPlusNormal"/>
        <w:widowControl/>
        <w:spacing w:line="276" w:lineRule="auto"/>
        <w:ind w:firstLine="709"/>
        <w:jc w:val="both"/>
        <w:rPr>
          <w:rFonts w:ascii="Times New Roman" w:hAnsi="Times New Roman" w:cs="Times New Roman"/>
          <w:color w:val="000000" w:themeColor="text1"/>
          <w:sz w:val="24"/>
          <w:szCs w:val="24"/>
        </w:rPr>
      </w:pPr>
      <w:proofErr w:type="gramStart"/>
      <w:r w:rsidRPr="009913A0">
        <w:rPr>
          <w:rFonts w:ascii="Times New Roman" w:hAnsi="Times New Roman" w:cs="Times New Roman"/>
          <w:color w:val="000000" w:themeColor="text1"/>
          <w:sz w:val="24"/>
          <w:szCs w:val="24"/>
        </w:rPr>
        <w:t>Настоящие Правила применяются нар</w:t>
      </w:r>
      <w:r w:rsidR="00F72274" w:rsidRPr="009913A0">
        <w:rPr>
          <w:rFonts w:ascii="Times New Roman" w:hAnsi="Times New Roman" w:cs="Times New Roman"/>
          <w:color w:val="000000" w:themeColor="text1"/>
          <w:sz w:val="24"/>
          <w:szCs w:val="24"/>
        </w:rPr>
        <w:t>яду с техническими регламентами</w:t>
      </w:r>
      <w:r w:rsidR="001A2814" w:rsidRPr="009913A0">
        <w:rPr>
          <w:rFonts w:ascii="Times New Roman" w:hAnsi="Times New Roman" w:cs="Times New Roman"/>
          <w:color w:val="000000" w:themeColor="text1"/>
          <w:sz w:val="24"/>
          <w:szCs w:val="24"/>
        </w:rPr>
        <w:t xml:space="preserve"> (до их вступления в силу в установленном порядке – </w:t>
      </w:r>
      <w:r w:rsidR="008617A3" w:rsidRPr="009913A0">
        <w:rPr>
          <w:rFonts w:ascii="Times New Roman" w:hAnsi="Times New Roman" w:cs="Times New Roman"/>
          <w:color w:val="000000" w:themeColor="text1"/>
          <w:sz w:val="24"/>
          <w:szCs w:val="24"/>
        </w:rPr>
        <w:t xml:space="preserve">с </w:t>
      </w:r>
      <w:r w:rsidR="001A2814" w:rsidRPr="009913A0">
        <w:rPr>
          <w:rFonts w:ascii="Times New Roman" w:hAnsi="Times New Roman" w:cs="Times New Roman"/>
          <w:color w:val="000000" w:themeColor="text1"/>
          <w:sz w:val="24"/>
          <w:szCs w:val="24"/>
        </w:rPr>
        <w:t xml:space="preserve">нормативными техническими документами в </w:t>
      </w:r>
      <w:r w:rsidR="001A2814" w:rsidRPr="009913A0">
        <w:rPr>
          <w:rFonts w:ascii="Times New Roman" w:hAnsi="Times New Roman" w:cs="Times New Roman"/>
          <w:color w:val="000000" w:themeColor="text1"/>
          <w:sz w:val="24"/>
          <w:szCs w:val="24"/>
        </w:rPr>
        <w:lastRenderedPageBreak/>
        <w:t>части</w:t>
      </w:r>
      <w:r w:rsidR="00F72274" w:rsidRPr="009913A0">
        <w:rPr>
          <w:rFonts w:ascii="Times New Roman" w:hAnsi="Times New Roman" w:cs="Times New Roman"/>
          <w:color w:val="000000" w:themeColor="text1"/>
          <w:sz w:val="24"/>
          <w:szCs w:val="24"/>
        </w:rPr>
        <w:t xml:space="preserve">, </w:t>
      </w:r>
      <w:r w:rsidR="001A2814" w:rsidRPr="009913A0">
        <w:rPr>
          <w:rFonts w:ascii="Times New Roman" w:hAnsi="Times New Roman" w:cs="Times New Roman"/>
          <w:color w:val="000000" w:themeColor="text1"/>
          <w:sz w:val="24"/>
          <w:szCs w:val="24"/>
        </w:rPr>
        <w:t>не противоречащей Федеральному закону «О техническом регулировании» и Градостроительному кодексу Российской Федерации)</w:t>
      </w:r>
      <w:r w:rsidR="00236305" w:rsidRPr="009913A0">
        <w:rPr>
          <w:rFonts w:ascii="Times New Roman" w:hAnsi="Times New Roman" w:cs="Times New Roman"/>
          <w:color w:val="000000" w:themeColor="text1"/>
          <w:sz w:val="24"/>
          <w:szCs w:val="24"/>
        </w:rPr>
        <w:t>,</w:t>
      </w:r>
      <w:r w:rsidR="00B749AA">
        <w:rPr>
          <w:rFonts w:ascii="Times New Roman" w:hAnsi="Times New Roman" w:cs="Times New Roman"/>
          <w:color w:val="000000" w:themeColor="text1"/>
          <w:sz w:val="24"/>
          <w:szCs w:val="24"/>
        </w:rPr>
        <w:t xml:space="preserve"> </w:t>
      </w:r>
      <w:r w:rsidRPr="009913A0">
        <w:rPr>
          <w:rFonts w:ascii="Times New Roman" w:hAnsi="Times New Roman" w:cs="Times New Roman"/>
          <w:color w:val="000000" w:themeColor="text1"/>
          <w:sz w:val="24"/>
          <w:szCs w:val="24"/>
        </w:rPr>
        <w:t xml:space="preserve">нормативами и стандартами, установленными уполномоченными </w:t>
      </w:r>
      <w:r w:rsidRPr="00B9605B">
        <w:rPr>
          <w:rFonts w:ascii="Times New Roman" w:hAnsi="Times New Roman" w:cs="Times New Roman"/>
          <w:color w:val="000000" w:themeColor="text1"/>
          <w:sz w:val="24"/>
          <w:szCs w:val="24"/>
        </w:rPr>
        <w:t>органами</w:t>
      </w:r>
      <w:r w:rsidR="00236305" w:rsidRPr="00B9605B">
        <w:rPr>
          <w:rFonts w:ascii="Times New Roman" w:hAnsi="Times New Roman" w:cs="Times New Roman"/>
          <w:color w:val="000000" w:themeColor="text1"/>
          <w:sz w:val="24"/>
          <w:szCs w:val="24"/>
        </w:rPr>
        <w:t>,</w:t>
      </w:r>
      <w:r w:rsidR="008B563A">
        <w:rPr>
          <w:rFonts w:ascii="Times New Roman" w:hAnsi="Times New Roman" w:cs="Times New Roman"/>
          <w:color w:val="000000" w:themeColor="text1"/>
          <w:sz w:val="24"/>
          <w:szCs w:val="24"/>
        </w:rPr>
        <w:t xml:space="preserve"> </w:t>
      </w:r>
      <w:r w:rsidRPr="00B9605B">
        <w:rPr>
          <w:rFonts w:ascii="Times New Roman" w:hAnsi="Times New Roman" w:cs="Times New Roman"/>
          <w:color w:val="000000" w:themeColor="text1"/>
          <w:sz w:val="24"/>
          <w:szCs w:val="24"/>
        </w:rPr>
        <w:t>в</w:t>
      </w:r>
      <w:r w:rsidRPr="009913A0">
        <w:rPr>
          <w:rFonts w:ascii="Times New Roman" w:hAnsi="Times New Roman" w:cs="Times New Roman"/>
          <w:color w:val="000000" w:themeColor="text1"/>
          <w:sz w:val="24"/>
          <w:szCs w:val="24"/>
        </w:rPr>
        <w:t xml:space="preserve"> целях обеспечения безопасности жизни, деятельности и здоровья людей, надежности </w:t>
      </w:r>
      <w:r w:rsidR="00236305" w:rsidRPr="009913A0">
        <w:rPr>
          <w:rFonts w:ascii="Times New Roman" w:hAnsi="Times New Roman" w:cs="Times New Roman"/>
          <w:color w:val="000000" w:themeColor="text1"/>
          <w:sz w:val="24"/>
          <w:szCs w:val="24"/>
        </w:rPr>
        <w:t xml:space="preserve">и безопасности </w:t>
      </w:r>
      <w:r w:rsidR="00F31049" w:rsidRPr="009913A0">
        <w:rPr>
          <w:rFonts w:ascii="Times New Roman" w:hAnsi="Times New Roman" w:cs="Times New Roman"/>
          <w:color w:val="000000" w:themeColor="text1"/>
          <w:sz w:val="24"/>
          <w:szCs w:val="24"/>
        </w:rPr>
        <w:t xml:space="preserve">зданий, строений, </w:t>
      </w:r>
      <w:r w:rsidR="00236305" w:rsidRPr="009913A0">
        <w:rPr>
          <w:rFonts w:ascii="Times New Roman" w:hAnsi="Times New Roman" w:cs="Times New Roman"/>
          <w:color w:val="000000" w:themeColor="text1"/>
          <w:sz w:val="24"/>
          <w:szCs w:val="24"/>
        </w:rPr>
        <w:t>сооружений</w:t>
      </w:r>
      <w:r w:rsidRPr="009913A0">
        <w:rPr>
          <w:rFonts w:ascii="Times New Roman" w:hAnsi="Times New Roman" w:cs="Times New Roman"/>
          <w:color w:val="000000" w:themeColor="text1"/>
          <w:sz w:val="24"/>
          <w:szCs w:val="24"/>
        </w:rPr>
        <w:t>,</w:t>
      </w:r>
      <w:r w:rsidR="00236305" w:rsidRPr="009913A0">
        <w:rPr>
          <w:rFonts w:ascii="Times New Roman" w:hAnsi="Times New Roman" w:cs="Times New Roman"/>
          <w:color w:val="000000" w:themeColor="text1"/>
          <w:sz w:val="24"/>
          <w:szCs w:val="24"/>
        </w:rPr>
        <w:t xml:space="preserve"> защиты имущества,</w:t>
      </w:r>
      <w:r w:rsidRPr="009913A0">
        <w:rPr>
          <w:rFonts w:ascii="Times New Roman" w:hAnsi="Times New Roman" w:cs="Times New Roman"/>
          <w:color w:val="000000" w:themeColor="text1"/>
          <w:sz w:val="24"/>
          <w:szCs w:val="24"/>
        </w:rPr>
        <w:t xml:space="preserve"> сохранения окружающей природной </w:t>
      </w:r>
      <w:r w:rsidR="006D645A" w:rsidRPr="009913A0">
        <w:rPr>
          <w:rFonts w:ascii="Times New Roman" w:hAnsi="Times New Roman" w:cs="Times New Roman"/>
          <w:color w:val="000000" w:themeColor="text1"/>
          <w:sz w:val="24"/>
          <w:szCs w:val="24"/>
        </w:rPr>
        <w:t>среды</w:t>
      </w:r>
      <w:proofErr w:type="gramEnd"/>
      <w:r w:rsidR="006D645A" w:rsidRPr="009913A0">
        <w:rPr>
          <w:rFonts w:ascii="Times New Roman" w:hAnsi="Times New Roman" w:cs="Times New Roman"/>
          <w:color w:val="000000" w:themeColor="text1"/>
          <w:sz w:val="24"/>
          <w:szCs w:val="24"/>
        </w:rPr>
        <w:t xml:space="preserve">, охраны объектов </w:t>
      </w:r>
      <w:r w:rsidR="00F72274" w:rsidRPr="009913A0">
        <w:rPr>
          <w:rFonts w:ascii="Times New Roman" w:hAnsi="Times New Roman" w:cs="Times New Roman"/>
          <w:color w:val="000000" w:themeColor="text1"/>
          <w:sz w:val="24"/>
          <w:szCs w:val="24"/>
        </w:rPr>
        <w:t>культурного наследия</w:t>
      </w:r>
      <w:r w:rsidR="004D62DB" w:rsidRPr="009913A0">
        <w:rPr>
          <w:rFonts w:ascii="Times New Roman" w:hAnsi="Times New Roman" w:cs="Times New Roman"/>
          <w:color w:val="000000" w:themeColor="text1"/>
          <w:sz w:val="24"/>
          <w:szCs w:val="24"/>
        </w:rPr>
        <w:t xml:space="preserve"> и иными обязательными требованиями</w:t>
      </w:r>
      <w:r w:rsidR="00F72274" w:rsidRPr="009913A0">
        <w:rPr>
          <w:rFonts w:ascii="Times New Roman" w:hAnsi="Times New Roman" w:cs="Times New Roman"/>
          <w:color w:val="000000" w:themeColor="text1"/>
          <w:sz w:val="24"/>
          <w:szCs w:val="24"/>
        </w:rPr>
        <w:t xml:space="preserve">. </w:t>
      </w:r>
    </w:p>
    <w:p w:rsidR="00E77983" w:rsidRPr="004D62DB" w:rsidRDefault="00E77983" w:rsidP="00E40296">
      <w:pPr>
        <w:pStyle w:val="aff1"/>
        <w:spacing w:line="276" w:lineRule="auto"/>
        <w:ind w:firstLine="720"/>
      </w:pPr>
    </w:p>
    <w:p w:rsidR="00B46173" w:rsidRDefault="00B46173" w:rsidP="00E40296">
      <w:pPr>
        <w:pStyle w:val="aff1"/>
        <w:spacing w:line="276" w:lineRule="auto"/>
        <w:ind w:firstLine="720"/>
      </w:pPr>
    </w:p>
    <w:p w:rsidR="00016CC0" w:rsidRPr="00692B54" w:rsidRDefault="00577423" w:rsidP="004225E2">
      <w:pPr>
        <w:spacing w:before="0"/>
        <w:ind w:hanging="707"/>
        <w:rPr>
          <w:b/>
        </w:rPr>
      </w:pPr>
      <w:bookmarkStart w:id="15" w:name="_Toc248903512"/>
      <w:bookmarkStart w:id="16" w:name="_Toc248904651"/>
      <w:r>
        <w:rPr>
          <w:sz w:val="28"/>
          <w:szCs w:val="28"/>
        </w:rPr>
        <w:br w:type="page"/>
      </w:r>
      <w:r w:rsidR="001F1354">
        <w:rPr>
          <w:b/>
        </w:rPr>
        <w:lastRenderedPageBreak/>
        <w:t>ЧАСТЬ</w:t>
      </w:r>
      <w:r w:rsidR="00016CC0" w:rsidRPr="00016CC0">
        <w:rPr>
          <w:b/>
        </w:rPr>
        <w:t xml:space="preserve"> 1. </w:t>
      </w:r>
      <w:r w:rsidR="00E14061" w:rsidRPr="00016CC0">
        <w:rPr>
          <w:b/>
        </w:rPr>
        <w:t>ПОРЯДОК РЕГУЛИРОВАНИЯ ЗЕМЛЕПОЛЬЗОВАНИЯ И ЗАСТРОЙКИ</w:t>
      </w:r>
    </w:p>
    <w:p w:rsidR="00E14061" w:rsidRDefault="001F1354" w:rsidP="00E14061">
      <w:pPr>
        <w:spacing w:before="0"/>
        <w:ind w:hanging="707"/>
        <w:rPr>
          <w:rFonts w:cs="Times New Roman"/>
          <w:b/>
          <w:szCs w:val="24"/>
        </w:rPr>
      </w:pPr>
      <w:r>
        <w:rPr>
          <w:b/>
          <w:color w:val="000000" w:themeColor="text1"/>
        </w:rPr>
        <w:t>ГЛАВА</w:t>
      </w:r>
      <w:r w:rsidR="00B749AA">
        <w:rPr>
          <w:b/>
          <w:color w:val="000000" w:themeColor="text1"/>
        </w:rPr>
        <w:t xml:space="preserve"> </w:t>
      </w:r>
      <w:r w:rsidR="0036143A" w:rsidRPr="00016CC0">
        <w:rPr>
          <w:b/>
        </w:rPr>
        <w:t>1.</w:t>
      </w:r>
      <w:bookmarkStart w:id="17" w:name="_Toc248903514"/>
      <w:bookmarkStart w:id="18" w:name="_Toc248904653"/>
      <w:bookmarkEnd w:id="15"/>
      <w:bookmarkEnd w:id="16"/>
      <w:r w:rsidR="00B749AA">
        <w:rPr>
          <w:b/>
        </w:rPr>
        <w:t xml:space="preserve">  </w:t>
      </w:r>
      <w:r w:rsidR="00E14061" w:rsidRPr="00016CC0">
        <w:rPr>
          <w:b/>
        </w:rPr>
        <w:t>ОБЩИЕ ПОЛОЖЕНИЯ</w:t>
      </w:r>
    </w:p>
    <w:p w:rsidR="00FB7C84" w:rsidRPr="00B5284B" w:rsidRDefault="0036143A" w:rsidP="00E14061">
      <w:pPr>
        <w:spacing w:before="0"/>
        <w:ind w:hanging="707"/>
        <w:rPr>
          <w:rFonts w:cs="Times New Roman"/>
          <w:b/>
          <w:szCs w:val="24"/>
        </w:rPr>
      </w:pPr>
      <w:r w:rsidRPr="00B5284B">
        <w:rPr>
          <w:rFonts w:cs="Times New Roman"/>
          <w:b/>
          <w:szCs w:val="24"/>
        </w:rPr>
        <w:t xml:space="preserve">Статья 1. </w:t>
      </w:r>
      <w:bookmarkStart w:id="19" w:name="_Toc135768182"/>
      <w:bookmarkEnd w:id="17"/>
      <w:bookmarkEnd w:id="18"/>
      <w:r w:rsidR="00FB7C84" w:rsidRPr="00B5284B">
        <w:rPr>
          <w:rFonts w:cs="Times New Roman"/>
          <w:b/>
          <w:szCs w:val="24"/>
        </w:rPr>
        <w:t xml:space="preserve">Назначение Правил землепользования и застройки </w:t>
      </w:r>
      <w:r w:rsidR="00EA45D9" w:rsidRPr="00B5284B">
        <w:rPr>
          <w:rFonts w:cs="Times New Roman"/>
          <w:b/>
          <w:szCs w:val="24"/>
        </w:rPr>
        <w:t>Поселения</w:t>
      </w:r>
    </w:p>
    <w:p w:rsidR="00803680" w:rsidRDefault="00803680" w:rsidP="00E40296">
      <w:pPr>
        <w:pStyle w:val="ConsPlusNormal"/>
        <w:widowControl/>
        <w:spacing w:line="276" w:lineRule="auto"/>
        <w:ind w:firstLine="709"/>
        <w:jc w:val="both"/>
        <w:rPr>
          <w:rFonts w:ascii="Times New Roman" w:hAnsi="Times New Roman" w:cs="Times New Roman"/>
          <w:sz w:val="24"/>
          <w:szCs w:val="24"/>
        </w:rPr>
      </w:pPr>
      <w:r w:rsidRPr="00803680">
        <w:rPr>
          <w:rFonts w:ascii="Times New Roman" w:hAnsi="Times New Roman" w:cs="Times New Roman"/>
          <w:sz w:val="24"/>
          <w:szCs w:val="24"/>
        </w:rPr>
        <w:t xml:space="preserve">1. </w:t>
      </w:r>
      <w:proofErr w:type="gramStart"/>
      <w:r w:rsidRPr="00803680">
        <w:rPr>
          <w:rFonts w:ascii="Times New Roman" w:hAnsi="Times New Roman" w:cs="Times New Roman"/>
          <w:sz w:val="24"/>
          <w:szCs w:val="24"/>
        </w:rPr>
        <w:t>Настоящие Правила</w:t>
      </w:r>
      <w:r w:rsidR="000952D8">
        <w:rPr>
          <w:rFonts w:ascii="Times New Roman" w:hAnsi="Times New Roman" w:cs="Times New Roman"/>
          <w:sz w:val="24"/>
          <w:szCs w:val="24"/>
        </w:rPr>
        <w:t>,</w:t>
      </w:r>
      <w:r w:rsidRPr="00803680">
        <w:rPr>
          <w:rFonts w:ascii="Times New Roman" w:hAnsi="Times New Roman" w:cs="Times New Roman"/>
          <w:sz w:val="24"/>
          <w:szCs w:val="24"/>
        </w:rPr>
        <w:t xml:space="preserve"> в соответствии с Градостроительным кодексом Российской Федерации, Земельным кодексом Российской Федерации</w:t>
      </w:r>
      <w:r w:rsidR="000952D8">
        <w:rPr>
          <w:rFonts w:ascii="Times New Roman" w:hAnsi="Times New Roman" w:cs="Times New Roman"/>
          <w:sz w:val="24"/>
          <w:szCs w:val="24"/>
        </w:rPr>
        <w:t>,</w:t>
      </w:r>
      <w:r w:rsidRPr="00803680">
        <w:rPr>
          <w:rFonts w:ascii="Times New Roman" w:hAnsi="Times New Roman" w:cs="Times New Roman"/>
          <w:sz w:val="24"/>
          <w:szCs w:val="24"/>
        </w:rPr>
        <w:t xml:space="preserve"> вводят Поселение в систему регулирования землепользования и застройки, которая основана на территориальном зонировании, </w:t>
      </w:r>
      <w:r w:rsidR="000952D8">
        <w:rPr>
          <w:rFonts w:ascii="Times New Roman" w:hAnsi="Times New Roman" w:cs="Times New Roman"/>
          <w:sz w:val="24"/>
          <w:szCs w:val="24"/>
        </w:rPr>
        <w:t xml:space="preserve"> </w:t>
      </w:r>
      <w:r w:rsidRPr="00803680">
        <w:rPr>
          <w:rFonts w:ascii="Times New Roman" w:hAnsi="Times New Roman" w:cs="Times New Roman"/>
          <w:sz w:val="24"/>
          <w:szCs w:val="24"/>
        </w:rPr>
        <w:t xml:space="preserve">для создания устойчивого развития Поселения, сохранения окружающей среды и объектов культурного наследия; защиты прав граждан и обеспечения </w:t>
      </w:r>
      <w:r w:rsidR="000952D8">
        <w:rPr>
          <w:rFonts w:ascii="Times New Roman" w:hAnsi="Times New Roman" w:cs="Times New Roman"/>
          <w:sz w:val="24"/>
          <w:szCs w:val="24"/>
        </w:rPr>
        <w:t xml:space="preserve"> </w:t>
      </w:r>
      <w:r w:rsidRPr="00803680">
        <w:rPr>
          <w:rFonts w:ascii="Times New Roman" w:hAnsi="Times New Roman" w:cs="Times New Roman"/>
          <w:sz w:val="24"/>
          <w:szCs w:val="24"/>
        </w:rPr>
        <w:t xml:space="preserve">равенства прав физических и юридических лиц в процессе реализации отношений, возникающих по поводу землепользования и </w:t>
      </w:r>
      <w:r w:rsidRPr="00B9605B">
        <w:rPr>
          <w:rFonts w:ascii="Times New Roman" w:hAnsi="Times New Roman" w:cs="Times New Roman"/>
          <w:sz w:val="24"/>
          <w:szCs w:val="24"/>
        </w:rPr>
        <w:t>застройки;</w:t>
      </w:r>
      <w:proofErr w:type="gramEnd"/>
      <w:r w:rsidR="008B563A">
        <w:rPr>
          <w:rFonts w:ascii="Times New Roman" w:hAnsi="Times New Roman" w:cs="Times New Roman"/>
          <w:sz w:val="24"/>
          <w:szCs w:val="24"/>
        </w:rPr>
        <w:t xml:space="preserve"> </w:t>
      </w:r>
      <w:proofErr w:type="gramStart"/>
      <w:r w:rsidRPr="00B9605B">
        <w:rPr>
          <w:rFonts w:ascii="Times New Roman" w:hAnsi="Times New Roman" w:cs="Times New Roman"/>
          <w:sz w:val="24"/>
          <w:szCs w:val="24"/>
        </w:rPr>
        <w:t>обеспечения</w:t>
      </w:r>
      <w:r w:rsidRPr="00803680">
        <w:rPr>
          <w:rFonts w:ascii="Times New Roman" w:hAnsi="Times New Roman" w:cs="Times New Roman"/>
          <w:sz w:val="24"/>
          <w:szCs w:val="24"/>
        </w:rPr>
        <w:t xml:space="preserve">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w:t>
      </w:r>
      <w:proofErr w:type="gramEnd"/>
      <w:r w:rsidRPr="00803680">
        <w:rPr>
          <w:rFonts w:ascii="Times New Roman" w:hAnsi="Times New Roman" w:cs="Times New Roman"/>
          <w:sz w:val="24"/>
          <w:szCs w:val="24"/>
        </w:rPr>
        <w:t xml:space="preserve"> контроля соответствия регламентам использования территорий строительных намерений застройщиков, завершенных строительством объектов капитального строительства и их последующего использования.</w:t>
      </w:r>
    </w:p>
    <w:p w:rsidR="000D4EE1" w:rsidRPr="000D4EE1" w:rsidRDefault="000D4EE1" w:rsidP="000D4EE1">
      <w:pPr>
        <w:pStyle w:val="ConsPlusNormal"/>
        <w:widowControl/>
        <w:ind w:firstLine="709"/>
        <w:jc w:val="both"/>
        <w:rPr>
          <w:rFonts w:ascii="Times New Roman" w:hAnsi="Times New Roman" w:cs="Times New Roman"/>
          <w:sz w:val="24"/>
          <w:szCs w:val="24"/>
        </w:rPr>
      </w:pPr>
      <w:r w:rsidRPr="000D4EE1">
        <w:rPr>
          <w:rFonts w:ascii="Times New Roman" w:hAnsi="Times New Roman" w:cs="Times New Roman"/>
          <w:sz w:val="24"/>
          <w:szCs w:val="24"/>
        </w:rPr>
        <w:t>2. Целями введения системы регулирования землепользования и застройки, основанной на территориальном зонировании, являются:</w:t>
      </w:r>
    </w:p>
    <w:p w:rsidR="0043629A" w:rsidRPr="00DF68A0" w:rsidRDefault="000F736B" w:rsidP="00E527CA">
      <w:pPr>
        <w:pStyle w:val="ConsNormal"/>
        <w:widowControl/>
        <w:spacing w:line="276" w:lineRule="auto"/>
        <w:ind w:right="0" w:firstLine="709"/>
        <w:jc w:val="both"/>
        <w:rPr>
          <w:rFonts w:ascii="Times New Roman" w:hAnsi="Times New Roman" w:cs="Times New Roman"/>
          <w:sz w:val="24"/>
          <w:szCs w:val="24"/>
        </w:rPr>
      </w:pPr>
      <w:r w:rsidRPr="00DF68A0">
        <w:rPr>
          <w:rFonts w:ascii="Times New Roman" w:hAnsi="Times New Roman" w:cs="Times New Roman"/>
          <w:sz w:val="24"/>
          <w:szCs w:val="24"/>
        </w:rPr>
        <w:t xml:space="preserve">1) </w:t>
      </w:r>
      <w:r w:rsidR="0043629A" w:rsidRPr="00DF68A0">
        <w:rPr>
          <w:rFonts w:ascii="Times New Roman" w:hAnsi="Times New Roman" w:cs="Times New Roman"/>
          <w:sz w:val="24"/>
          <w:szCs w:val="24"/>
        </w:rPr>
        <w:t xml:space="preserve">создание условий для </w:t>
      </w:r>
      <w:r w:rsidR="00FF5F46" w:rsidRPr="00DF68A0">
        <w:rPr>
          <w:rFonts w:ascii="Times New Roman" w:hAnsi="Times New Roman" w:cs="Times New Roman"/>
          <w:sz w:val="24"/>
          <w:szCs w:val="24"/>
        </w:rPr>
        <w:t xml:space="preserve">реализации планов и программ развития </w:t>
      </w:r>
      <w:r w:rsidR="0043629A" w:rsidRPr="00DF68A0">
        <w:rPr>
          <w:rFonts w:ascii="Times New Roman" w:hAnsi="Times New Roman" w:cs="Times New Roman"/>
          <w:sz w:val="24"/>
          <w:szCs w:val="24"/>
        </w:rPr>
        <w:t xml:space="preserve">территории </w:t>
      </w:r>
      <w:r w:rsidR="00FF5F46" w:rsidRPr="00DF68A0">
        <w:rPr>
          <w:rFonts w:ascii="Times New Roman" w:hAnsi="Times New Roman" w:cs="Times New Roman"/>
          <w:sz w:val="24"/>
          <w:szCs w:val="24"/>
        </w:rPr>
        <w:t xml:space="preserve">муниципального района и </w:t>
      </w:r>
      <w:r w:rsidR="00AB7AFE" w:rsidRPr="00DF68A0">
        <w:rPr>
          <w:rFonts w:ascii="Times New Roman" w:hAnsi="Times New Roman" w:cs="Times New Roman"/>
          <w:sz w:val="24"/>
          <w:szCs w:val="24"/>
        </w:rPr>
        <w:t>поселения</w:t>
      </w:r>
      <w:r w:rsidR="0043629A" w:rsidRPr="00DF68A0">
        <w:rPr>
          <w:rFonts w:ascii="Times New Roman" w:hAnsi="Times New Roman" w:cs="Times New Roman"/>
          <w:sz w:val="24"/>
          <w:szCs w:val="24"/>
        </w:rPr>
        <w:t xml:space="preserve">, </w:t>
      </w:r>
      <w:r w:rsidR="00FF5F46" w:rsidRPr="00DF68A0">
        <w:rPr>
          <w:rFonts w:ascii="Times New Roman" w:hAnsi="Times New Roman" w:cs="Times New Roman"/>
          <w:sz w:val="24"/>
          <w:szCs w:val="24"/>
        </w:rPr>
        <w:t xml:space="preserve">систем инженерного, транспортного обеспечения, и социального обслуживания, </w:t>
      </w:r>
      <w:r w:rsidR="0043629A" w:rsidRPr="00DF68A0">
        <w:rPr>
          <w:rFonts w:ascii="Times New Roman" w:hAnsi="Times New Roman" w:cs="Times New Roman"/>
          <w:sz w:val="24"/>
          <w:szCs w:val="24"/>
        </w:rPr>
        <w:t>сохранения окружающей среды и объектов культурного наследия;</w:t>
      </w:r>
    </w:p>
    <w:p w:rsidR="0043629A" w:rsidRPr="00DF68A0" w:rsidRDefault="000D4EE1" w:rsidP="00E527CA">
      <w:pPr>
        <w:pStyle w:val="ConsNormal"/>
        <w:widowControl/>
        <w:spacing w:line="276" w:lineRule="auto"/>
        <w:ind w:right="0" w:firstLine="709"/>
        <w:jc w:val="both"/>
        <w:rPr>
          <w:rFonts w:ascii="Times New Roman" w:hAnsi="Times New Roman" w:cs="Times New Roman"/>
          <w:sz w:val="24"/>
          <w:szCs w:val="24"/>
        </w:rPr>
      </w:pPr>
      <w:r w:rsidRPr="00DF68A0">
        <w:rPr>
          <w:rFonts w:ascii="Times New Roman" w:hAnsi="Times New Roman" w:cs="Times New Roman"/>
          <w:sz w:val="24"/>
          <w:szCs w:val="24"/>
        </w:rPr>
        <w:t xml:space="preserve">2) </w:t>
      </w:r>
      <w:r w:rsidR="0043629A" w:rsidRPr="00DF68A0">
        <w:rPr>
          <w:rFonts w:ascii="Times New Roman" w:hAnsi="Times New Roman" w:cs="Times New Roman"/>
          <w:sz w:val="24"/>
          <w:szCs w:val="24"/>
        </w:rPr>
        <w:t xml:space="preserve">создание условий для планировки территории </w:t>
      </w:r>
      <w:r w:rsidR="006A553F" w:rsidRPr="00DF68A0">
        <w:rPr>
          <w:rFonts w:ascii="Times New Roman" w:hAnsi="Times New Roman" w:cs="Times New Roman"/>
          <w:sz w:val="24"/>
          <w:szCs w:val="24"/>
        </w:rPr>
        <w:t>П</w:t>
      </w:r>
      <w:r w:rsidR="00AB7AFE" w:rsidRPr="00DF68A0">
        <w:rPr>
          <w:rFonts w:ascii="Times New Roman" w:hAnsi="Times New Roman" w:cs="Times New Roman"/>
          <w:sz w:val="24"/>
          <w:szCs w:val="24"/>
        </w:rPr>
        <w:t>оселения</w:t>
      </w:r>
      <w:r w:rsidR="0043629A" w:rsidRPr="00DF68A0">
        <w:rPr>
          <w:rFonts w:ascii="Times New Roman" w:hAnsi="Times New Roman" w:cs="Times New Roman"/>
          <w:sz w:val="24"/>
          <w:szCs w:val="24"/>
        </w:rPr>
        <w:t>;</w:t>
      </w:r>
    </w:p>
    <w:p w:rsidR="00B311A6" w:rsidRDefault="000D4EE1" w:rsidP="00E527CA">
      <w:pPr>
        <w:pStyle w:val="ConsNormal"/>
        <w:widowControl/>
        <w:spacing w:line="276" w:lineRule="auto"/>
        <w:ind w:right="0" w:firstLine="709"/>
        <w:jc w:val="both"/>
        <w:rPr>
          <w:rFonts w:ascii="Times New Roman" w:hAnsi="Times New Roman" w:cs="Times New Roman"/>
          <w:sz w:val="24"/>
          <w:szCs w:val="24"/>
        </w:rPr>
      </w:pPr>
      <w:r w:rsidRPr="00DF68A0">
        <w:rPr>
          <w:rFonts w:ascii="Times New Roman" w:hAnsi="Times New Roman" w:cs="Times New Roman"/>
          <w:sz w:val="24"/>
          <w:szCs w:val="24"/>
        </w:rPr>
        <w:t xml:space="preserve">3) </w:t>
      </w:r>
      <w:r w:rsidR="0043629A" w:rsidRPr="00DF68A0">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3629A" w:rsidRPr="009913A0" w:rsidRDefault="000D4EE1" w:rsidP="00971ADF">
      <w:pPr>
        <w:pStyle w:val="ConsNormal"/>
        <w:widowControl/>
        <w:spacing w:line="276" w:lineRule="auto"/>
        <w:ind w:right="0"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4) </w:t>
      </w:r>
      <w:r w:rsidR="0043629A" w:rsidRPr="009913A0">
        <w:rPr>
          <w:rFonts w:ascii="Times New Roman" w:hAnsi="Times New Roman" w:cs="Times New Roman"/>
          <w:color w:val="000000" w:themeColor="text1"/>
          <w:sz w:val="24"/>
          <w:szCs w:val="24"/>
        </w:rPr>
        <w:t xml:space="preserve">создание </w:t>
      </w:r>
      <w:r w:rsidR="000F736B" w:rsidRPr="009913A0">
        <w:rPr>
          <w:rFonts w:ascii="Times New Roman" w:hAnsi="Times New Roman" w:cs="Times New Roman"/>
          <w:color w:val="000000" w:themeColor="text1"/>
          <w:sz w:val="24"/>
          <w:szCs w:val="24"/>
        </w:rPr>
        <w:t xml:space="preserve">благоприятных </w:t>
      </w:r>
      <w:r w:rsidR="0043629A" w:rsidRPr="009913A0">
        <w:rPr>
          <w:rFonts w:ascii="Times New Roman" w:hAnsi="Times New Roman" w:cs="Times New Roman"/>
          <w:color w:val="000000" w:themeColor="text1"/>
          <w:sz w:val="24"/>
          <w:szCs w:val="24"/>
        </w:rPr>
        <w:t>условий для привлечения инвестиций, в том числе путем предоставления возможности выбора наиболее</w:t>
      </w:r>
      <w:r w:rsidR="00971ADF" w:rsidRPr="009913A0">
        <w:rPr>
          <w:rFonts w:ascii="Times New Roman" w:hAnsi="Times New Roman" w:cs="Times New Roman"/>
          <w:color w:val="000000" w:themeColor="text1"/>
          <w:sz w:val="24"/>
          <w:szCs w:val="24"/>
        </w:rPr>
        <w:t xml:space="preserve"> эффективных видов </w:t>
      </w:r>
      <w:r w:rsidR="00971ADF" w:rsidRPr="00A77690">
        <w:rPr>
          <w:rFonts w:ascii="Times New Roman" w:hAnsi="Times New Roman" w:cs="Times New Roman"/>
          <w:color w:val="000000" w:themeColor="text1"/>
          <w:sz w:val="24"/>
          <w:szCs w:val="24"/>
        </w:rPr>
        <w:t>разрешённого</w:t>
      </w:r>
      <w:r w:rsidR="008B563A">
        <w:rPr>
          <w:rFonts w:ascii="Times New Roman" w:hAnsi="Times New Roman" w:cs="Times New Roman"/>
          <w:color w:val="000000" w:themeColor="text1"/>
          <w:sz w:val="24"/>
          <w:szCs w:val="24"/>
        </w:rPr>
        <w:t xml:space="preserve"> </w:t>
      </w:r>
      <w:r w:rsidR="0043629A" w:rsidRPr="00A77690">
        <w:rPr>
          <w:rFonts w:ascii="Times New Roman" w:hAnsi="Times New Roman" w:cs="Times New Roman"/>
          <w:color w:val="000000" w:themeColor="text1"/>
          <w:sz w:val="24"/>
          <w:szCs w:val="24"/>
        </w:rPr>
        <w:t>использования</w:t>
      </w:r>
      <w:r w:rsidR="0043629A" w:rsidRPr="009913A0">
        <w:rPr>
          <w:rFonts w:ascii="Times New Roman" w:hAnsi="Times New Roman" w:cs="Times New Roman"/>
          <w:color w:val="000000" w:themeColor="text1"/>
          <w:sz w:val="24"/>
          <w:szCs w:val="24"/>
        </w:rPr>
        <w:t xml:space="preserve"> земельных участков и объектов капитального строительства</w:t>
      </w:r>
      <w:r w:rsidR="00971ADF" w:rsidRPr="009913A0">
        <w:rPr>
          <w:rFonts w:ascii="Times New Roman" w:hAnsi="Times New Roman" w:cs="Times New Roman"/>
          <w:color w:val="000000" w:themeColor="text1"/>
          <w:sz w:val="24"/>
          <w:szCs w:val="24"/>
        </w:rPr>
        <w:t xml:space="preserve"> в соответствии с регламентами использования территорий</w:t>
      </w:r>
      <w:r w:rsidR="0043629A" w:rsidRPr="009913A0">
        <w:rPr>
          <w:rFonts w:ascii="Times New Roman" w:hAnsi="Times New Roman" w:cs="Times New Roman"/>
          <w:color w:val="000000" w:themeColor="text1"/>
          <w:sz w:val="24"/>
          <w:szCs w:val="24"/>
        </w:rPr>
        <w:t>;</w:t>
      </w:r>
    </w:p>
    <w:p w:rsidR="000D4EE1" w:rsidRPr="009913A0" w:rsidRDefault="000D4EE1" w:rsidP="00E527CA">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5) обеспечение свободного доступа граждан к</w:t>
      </w:r>
      <w:r w:rsidR="00971ADF" w:rsidRPr="009913A0">
        <w:rPr>
          <w:rFonts w:ascii="Times New Roman" w:hAnsi="Times New Roman" w:cs="Times New Roman"/>
          <w:color w:val="000000" w:themeColor="text1"/>
          <w:sz w:val="24"/>
          <w:szCs w:val="24"/>
        </w:rPr>
        <w:t xml:space="preserve"> информации и их участия в </w:t>
      </w:r>
      <w:r w:rsidRPr="009913A0">
        <w:rPr>
          <w:rFonts w:ascii="Times New Roman" w:hAnsi="Times New Roman" w:cs="Times New Roman"/>
          <w:color w:val="000000" w:themeColor="text1"/>
          <w:sz w:val="24"/>
          <w:szCs w:val="24"/>
        </w:rPr>
        <w:t xml:space="preserve">принятии решений по вопросам развития </w:t>
      </w:r>
      <w:r w:rsidR="00971ADF" w:rsidRPr="009913A0">
        <w:rPr>
          <w:rFonts w:ascii="Times New Roman" w:hAnsi="Times New Roman" w:cs="Times New Roman"/>
          <w:color w:val="000000" w:themeColor="text1"/>
          <w:sz w:val="24"/>
          <w:szCs w:val="24"/>
        </w:rPr>
        <w:t xml:space="preserve">Поселения, землепользования и </w:t>
      </w:r>
      <w:r w:rsidRPr="009913A0">
        <w:rPr>
          <w:rFonts w:ascii="Times New Roman" w:hAnsi="Times New Roman" w:cs="Times New Roman"/>
          <w:color w:val="000000" w:themeColor="text1"/>
          <w:sz w:val="24"/>
          <w:szCs w:val="24"/>
        </w:rPr>
        <w:t>застройки посредством проведения публичны</w:t>
      </w:r>
      <w:r w:rsidR="00971ADF" w:rsidRPr="009913A0">
        <w:rPr>
          <w:rFonts w:ascii="Times New Roman" w:hAnsi="Times New Roman" w:cs="Times New Roman"/>
          <w:color w:val="000000" w:themeColor="text1"/>
          <w:sz w:val="24"/>
          <w:szCs w:val="24"/>
        </w:rPr>
        <w:t xml:space="preserve">х слушаний в </w:t>
      </w:r>
      <w:r w:rsidR="00971ADF" w:rsidRPr="00A77690">
        <w:rPr>
          <w:rFonts w:ascii="Times New Roman" w:hAnsi="Times New Roman" w:cs="Times New Roman"/>
          <w:color w:val="000000" w:themeColor="text1"/>
          <w:sz w:val="24"/>
          <w:szCs w:val="24"/>
        </w:rPr>
        <w:t>случаях,</w:t>
      </w:r>
      <w:r w:rsidR="008B563A">
        <w:rPr>
          <w:rFonts w:ascii="Times New Roman" w:hAnsi="Times New Roman" w:cs="Times New Roman"/>
          <w:color w:val="000000" w:themeColor="text1"/>
          <w:sz w:val="24"/>
          <w:szCs w:val="24"/>
        </w:rPr>
        <w:t xml:space="preserve"> </w:t>
      </w:r>
      <w:r w:rsidRPr="00A77690">
        <w:rPr>
          <w:rFonts w:ascii="Times New Roman" w:hAnsi="Times New Roman" w:cs="Times New Roman"/>
          <w:color w:val="000000" w:themeColor="text1"/>
          <w:sz w:val="24"/>
          <w:szCs w:val="24"/>
        </w:rPr>
        <w:t>установленных</w:t>
      </w:r>
      <w:r w:rsidRPr="009913A0">
        <w:rPr>
          <w:rFonts w:ascii="Times New Roman" w:hAnsi="Times New Roman" w:cs="Times New Roman"/>
          <w:color w:val="000000" w:themeColor="text1"/>
          <w:sz w:val="24"/>
          <w:szCs w:val="24"/>
        </w:rPr>
        <w:t xml:space="preserve"> законодательством о градостроительной деятельности;</w:t>
      </w:r>
    </w:p>
    <w:p w:rsidR="0043629A" w:rsidRPr="009913A0" w:rsidRDefault="000D4EE1" w:rsidP="00E527CA">
      <w:pPr>
        <w:pStyle w:val="ConsNormal"/>
        <w:widowControl/>
        <w:spacing w:line="276" w:lineRule="auto"/>
        <w:ind w:right="0"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6) </w:t>
      </w:r>
      <w:r w:rsidR="0043629A" w:rsidRPr="009913A0">
        <w:rPr>
          <w:rFonts w:ascii="Times New Roman" w:hAnsi="Times New Roman" w:cs="Times New Roman"/>
          <w:color w:val="000000" w:themeColor="text1"/>
          <w:sz w:val="24"/>
          <w:szCs w:val="24"/>
        </w:rPr>
        <w:t>защита прав граждан и обеспечение равенства прав физических и юридических лиц в градостроительных отношениях;</w:t>
      </w:r>
    </w:p>
    <w:p w:rsidR="0043629A" w:rsidRPr="009913A0" w:rsidRDefault="001235EE" w:rsidP="00E527CA">
      <w:pPr>
        <w:pStyle w:val="ConsNormal"/>
        <w:widowControl/>
        <w:spacing w:line="276" w:lineRule="auto"/>
        <w:ind w:right="0"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7) </w:t>
      </w:r>
      <w:r w:rsidR="0043629A" w:rsidRPr="009913A0">
        <w:rPr>
          <w:rFonts w:ascii="Times New Roman" w:hAnsi="Times New Roman" w:cs="Times New Roman"/>
          <w:color w:val="000000" w:themeColor="text1"/>
          <w:sz w:val="24"/>
          <w:szCs w:val="24"/>
        </w:rPr>
        <w:t xml:space="preserve">обеспечение </w:t>
      </w:r>
      <w:r w:rsidR="002B40BC" w:rsidRPr="009913A0">
        <w:rPr>
          <w:rFonts w:ascii="Times New Roman" w:hAnsi="Times New Roman" w:cs="Times New Roman"/>
          <w:color w:val="000000" w:themeColor="text1"/>
          <w:sz w:val="24"/>
          <w:szCs w:val="24"/>
        </w:rPr>
        <w:t xml:space="preserve">свободного доступа граждан к </w:t>
      </w:r>
      <w:r w:rsidR="0043629A" w:rsidRPr="009913A0">
        <w:rPr>
          <w:rFonts w:ascii="Times New Roman" w:hAnsi="Times New Roman" w:cs="Times New Roman"/>
          <w:color w:val="000000" w:themeColor="text1"/>
          <w:sz w:val="24"/>
          <w:szCs w:val="24"/>
        </w:rPr>
        <w:t xml:space="preserve">информации о </w:t>
      </w:r>
      <w:r w:rsidR="002B40BC" w:rsidRPr="009913A0">
        <w:rPr>
          <w:rFonts w:ascii="Times New Roman" w:hAnsi="Times New Roman" w:cs="Times New Roman"/>
          <w:color w:val="000000" w:themeColor="text1"/>
          <w:sz w:val="24"/>
          <w:szCs w:val="24"/>
        </w:rPr>
        <w:t>П</w:t>
      </w:r>
      <w:r w:rsidR="0043629A" w:rsidRPr="009913A0">
        <w:rPr>
          <w:rFonts w:ascii="Times New Roman" w:hAnsi="Times New Roman" w:cs="Times New Roman"/>
          <w:color w:val="000000" w:themeColor="text1"/>
          <w:sz w:val="24"/>
          <w:szCs w:val="24"/>
        </w:rPr>
        <w:t>равилах и условиях использования земельных участков, осуществления на них строительства и реконструкции</w:t>
      </w:r>
      <w:r w:rsidR="002B40BC" w:rsidRPr="009913A0">
        <w:rPr>
          <w:rFonts w:ascii="Times New Roman" w:hAnsi="Times New Roman" w:cs="Times New Roman"/>
          <w:color w:val="000000" w:themeColor="text1"/>
          <w:sz w:val="24"/>
          <w:szCs w:val="24"/>
        </w:rPr>
        <w:t xml:space="preserve"> объектов капитального строительства, а также строений и сооружений</w:t>
      </w:r>
      <w:r w:rsidR="0043629A" w:rsidRPr="009913A0">
        <w:rPr>
          <w:rFonts w:ascii="Times New Roman" w:hAnsi="Times New Roman" w:cs="Times New Roman"/>
          <w:color w:val="000000" w:themeColor="text1"/>
          <w:sz w:val="24"/>
          <w:szCs w:val="24"/>
        </w:rPr>
        <w:t>;</w:t>
      </w:r>
    </w:p>
    <w:p w:rsidR="001235EE" w:rsidRPr="009913A0" w:rsidRDefault="001235EE" w:rsidP="00E527CA">
      <w:pPr>
        <w:pStyle w:val="ConsPlusNormal"/>
        <w:widowControl/>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8)</w:t>
      </w:r>
      <w:r w:rsidR="002B40BC" w:rsidRPr="009913A0">
        <w:rPr>
          <w:rFonts w:ascii="Times New Roman" w:hAnsi="Times New Roman" w:cs="Times New Roman"/>
          <w:color w:val="000000" w:themeColor="text1"/>
          <w:sz w:val="24"/>
          <w:szCs w:val="24"/>
        </w:rPr>
        <w:t xml:space="preserve">обеспечение контроля </w:t>
      </w:r>
      <w:r w:rsidRPr="009913A0">
        <w:rPr>
          <w:rFonts w:ascii="Times New Roman" w:hAnsi="Times New Roman" w:cs="Times New Roman"/>
          <w:color w:val="000000" w:themeColor="text1"/>
          <w:sz w:val="24"/>
          <w:szCs w:val="24"/>
        </w:rPr>
        <w:t>соблюдения прав граждан и юридических лиц.</w:t>
      </w:r>
    </w:p>
    <w:p w:rsidR="001235EE" w:rsidRPr="009913A0" w:rsidRDefault="001235EE" w:rsidP="00E40296">
      <w:pPr>
        <w:pStyle w:val="ConsNormal"/>
        <w:widowControl/>
        <w:spacing w:line="276" w:lineRule="auto"/>
        <w:ind w:left="360" w:right="0" w:firstLine="0"/>
        <w:jc w:val="both"/>
        <w:rPr>
          <w:rFonts w:ascii="Times New Roman" w:hAnsi="Times New Roman" w:cs="Times New Roman"/>
          <w:color w:val="000000" w:themeColor="text1"/>
          <w:sz w:val="24"/>
          <w:szCs w:val="24"/>
        </w:rPr>
      </w:pPr>
    </w:p>
    <w:p w:rsidR="008A2D47" w:rsidRPr="009913A0" w:rsidRDefault="001235EE" w:rsidP="00DD45C6">
      <w:pPr>
        <w:spacing w:before="0" w:after="0"/>
        <w:ind w:left="0" w:firstLine="709"/>
        <w:rPr>
          <w:color w:val="000000" w:themeColor="text1"/>
        </w:rPr>
      </w:pPr>
      <w:r w:rsidRPr="009913A0">
        <w:rPr>
          <w:color w:val="000000" w:themeColor="text1"/>
        </w:rPr>
        <w:t xml:space="preserve">3. </w:t>
      </w:r>
      <w:r w:rsidR="008A2D47" w:rsidRPr="009913A0">
        <w:rPr>
          <w:color w:val="000000" w:themeColor="text1"/>
        </w:rPr>
        <w:t xml:space="preserve">Настоящие Правила регламентируют деятельность органов и должностных лиц местного самоуправления, физических и юридических лиц </w:t>
      </w:r>
      <w:r w:rsidR="00A2466D" w:rsidRPr="009913A0">
        <w:rPr>
          <w:color w:val="000000" w:themeColor="text1"/>
        </w:rPr>
        <w:t>по</w:t>
      </w:r>
      <w:proofErr w:type="gramStart"/>
      <w:r w:rsidR="00E56BA1">
        <w:rPr>
          <w:color w:val="000000" w:themeColor="text1"/>
        </w:rPr>
        <w:t xml:space="preserve"> </w:t>
      </w:r>
      <w:r w:rsidR="00A2466D" w:rsidRPr="009913A0">
        <w:rPr>
          <w:color w:val="000000" w:themeColor="text1"/>
        </w:rPr>
        <w:t>:</w:t>
      </w:r>
      <w:proofErr w:type="gramEnd"/>
      <w:r w:rsidR="00A2466D" w:rsidRPr="009913A0">
        <w:rPr>
          <w:color w:val="000000" w:themeColor="text1"/>
        </w:rPr>
        <w:t xml:space="preserve"> </w:t>
      </w:r>
    </w:p>
    <w:p w:rsidR="008A2D47" w:rsidRPr="009913A0" w:rsidRDefault="00A2466D" w:rsidP="00E81D1A">
      <w:pPr>
        <w:spacing w:before="0" w:after="0"/>
        <w:ind w:left="0" w:firstLine="709"/>
        <w:rPr>
          <w:rFonts w:cs="Times New Roman"/>
          <w:color w:val="000000" w:themeColor="text1"/>
          <w:szCs w:val="24"/>
        </w:rPr>
      </w:pPr>
      <w:r w:rsidRPr="009913A0">
        <w:rPr>
          <w:rFonts w:cs="Times New Roman"/>
          <w:color w:val="000000" w:themeColor="text1"/>
          <w:szCs w:val="24"/>
        </w:rPr>
        <w:lastRenderedPageBreak/>
        <w:t xml:space="preserve">- </w:t>
      </w:r>
      <w:r w:rsidR="008A2D47" w:rsidRPr="009913A0">
        <w:rPr>
          <w:rFonts w:cs="Times New Roman"/>
          <w:color w:val="000000" w:themeColor="text1"/>
          <w:szCs w:val="24"/>
        </w:rPr>
        <w:t>подготовк</w:t>
      </w:r>
      <w:r w:rsidR="006A553F" w:rsidRPr="009913A0">
        <w:rPr>
          <w:rFonts w:cs="Times New Roman"/>
          <w:color w:val="000000" w:themeColor="text1"/>
          <w:szCs w:val="24"/>
        </w:rPr>
        <w:t>е</w:t>
      </w:r>
      <w:r w:rsidR="008A2D47" w:rsidRPr="009913A0">
        <w:rPr>
          <w:rFonts w:cs="Times New Roman"/>
          <w:color w:val="000000" w:themeColor="text1"/>
          <w:szCs w:val="24"/>
        </w:rPr>
        <w:t xml:space="preserve"> документации по планировке территории;</w:t>
      </w:r>
    </w:p>
    <w:p w:rsidR="00514889" w:rsidRPr="009913A0" w:rsidRDefault="00514889" w:rsidP="00E81D1A">
      <w:pPr>
        <w:spacing w:before="0" w:after="0"/>
        <w:ind w:left="0" w:firstLine="709"/>
        <w:rPr>
          <w:rFonts w:cs="Times New Roman"/>
          <w:color w:val="000000" w:themeColor="text1"/>
          <w:szCs w:val="24"/>
        </w:rPr>
      </w:pPr>
      <w:r w:rsidRPr="009913A0">
        <w:rPr>
          <w:rFonts w:cs="Times New Roman"/>
          <w:color w:val="000000" w:themeColor="text1"/>
          <w:szCs w:val="24"/>
        </w:rPr>
        <w:t>- установлению земель общего пользования и их использованию, установлению публичных сервитутов;</w:t>
      </w:r>
    </w:p>
    <w:p w:rsidR="008A2D47" w:rsidRPr="009913A0" w:rsidRDefault="00A2466D" w:rsidP="00E81D1A">
      <w:pPr>
        <w:spacing w:before="0" w:after="0"/>
        <w:ind w:left="0" w:firstLine="709"/>
        <w:rPr>
          <w:rFonts w:cs="Times New Roman"/>
          <w:color w:val="000000" w:themeColor="text1"/>
          <w:szCs w:val="24"/>
        </w:rPr>
      </w:pPr>
      <w:r w:rsidRPr="009913A0">
        <w:rPr>
          <w:rFonts w:cs="Times New Roman"/>
          <w:color w:val="000000" w:themeColor="text1"/>
          <w:szCs w:val="24"/>
        </w:rPr>
        <w:t xml:space="preserve">- </w:t>
      </w:r>
      <w:r w:rsidR="008A2D47" w:rsidRPr="009913A0">
        <w:rPr>
          <w:rFonts w:cs="Times New Roman"/>
          <w:color w:val="000000" w:themeColor="text1"/>
          <w:szCs w:val="24"/>
        </w:rPr>
        <w:t>внесени</w:t>
      </w:r>
      <w:r w:rsidR="006A553F" w:rsidRPr="009913A0">
        <w:rPr>
          <w:rFonts w:cs="Times New Roman"/>
          <w:color w:val="000000" w:themeColor="text1"/>
          <w:szCs w:val="24"/>
        </w:rPr>
        <w:t>ю</w:t>
      </w:r>
      <w:r w:rsidR="008A2D47" w:rsidRPr="009913A0">
        <w:rPr>
          <w:rFonts w:cs="Times New Roman"/>
          <w:color w:val="000000" w:themeColor="text1"/>
          <w:szCs w:val="24"/>
        </w:rPr>
        <w:t xml:space="preserve"> изменений в настоящие Правила;</w:t>
      </w:r>
    </w:p>
    <w:p w:rsidR="00A2466D" w:rsidRPr="009913A0" w:rsidRDefault="00A2466D" w:rsidP="00E81D1A">
      <w:pPr>
        <w:spacing w:before="0" w:after="0"/>
        <w:ind w:left="0" w:firstLine="709"/>
        <w:rPr>
          <w:rFonts w:cs="Times New Roman"/>
          <w:color w:val="000000" w:themeColor="text1"/>
          <w:szCs w:val="24"/>
        </w:rPr>
      </w:pPr>
      <w:r w:rsidRPr="009913A0">
        <w:rPr>
          <w:rFonts w:cs="Times New Roman"/>
          <w:color w:val="000000" w:themeColor="text1"/>
          <w:szCs w:val="24"/>
        </w:rPr>
        <w:t xml:space="preserve">- </w:t>
      </w:r>
      <w:r w:rsidR="008A2D47" w:rsidRPr="009913A0">
        <w:rPr>
          <w:rFonts w:cs="Times New Roman"/>
          <w:color w:val="000000" w:themeColor="text1"/>
          <w:szCs w:val="24"/>
        </w:rPr>
        <w:t>проведени</w:t>
      </w:r>
      <w:r w:rsidRPr="009913A0">
        <w:rPr>
          <w:rFonts w:cs="Times New Roman"/>
          <w:color w:val="000000" w:themeColor="text1"/>
          <w:szCs w:val="24"/>
        </w:rPr>
        <w:t>ю</w:t>
      </w:r>
      <w:r w:rsidR="008A2D47" w:rsidRPr="009913A0">
        <w:rPr>
          <w:rFonts w:cs="Times New Roman"/>
          <w:color w:val="000000" w:themeColor="text1"/>
          <w:szCs w:val="24"/>
        </w:rPr>
        <w:t xml:space="preserve"> публичных слушаний по вопросам </w:t>
      </w:r>
      <w:r w:rsidR="006A553F" w:rsidRPr="009913A0">
        <w:rPr>
          <w:rFonts w:cs="Times New Roman"/>
          <w:color w:val="000000" w:themeColor="text1"/>
          <w:szCs w:val="24"/>
        </w:rPr>
        <w:t>градостроительной деятельности</w:t>
      </w:r>
      <w:r w:rsidR="008A2D47" w:rsidRPr="009913A0">
        <w:rPr>
          <w:rFonts w:cs="Times New Roman"/>
          <w:color w:val="000000" w:themeColor="text1"/>
          <w:szCs w:val="24"/>
        </w:rPr>
        <w:t>;</w:t>
      </w:r>
    </w:p>
    <w:p w:rsidR="008A2D47" w:rsidRPr="009913A0" w:rsidRDefault="00ED3CC9" w:rsidP="00E81D1A">
      <w:pPr>
        <w:spacing w:before="0" w:after="0"/>
        <w:ind w:left="0" w:firstLine="709"/>
        <w:rPr>
          <w:rFonts w:cs="Times New Roman"/>
          <w:color w:val="000000" w:themeColor="text1"/>
          <w:szCs w:val="24"/>
        </w:rPr>
      </w:pPr>
      <w:r w:rsidRPr="009913A0">
        <w:rPr>
          <w:rFonts w:cs="Times New Roman"/>
          <w:color w:val="000000" w:themeColor="text1"/>
          <w:szCs w:val="24"/>
        </w:rPr>
        <w:t>-</w:t>
      </w:r>
      <w:r w:rsidR="008A2D47" w:rsidRPr="009913A0">
        <w:rPr>
          <w:rFonts w:cs="Times New Roman"/>
          <w:color w:val="000000" w:themeColor="text1"/>
          <w:szCs w:val="24"/>
        </w:rPr>
        <w:t>предоставлени</w:t>
      </w:r>
      <w:r w:rsidR="00A2466D" w:rsidRPr="009913A0">
        <w:rPr>
          <w:rFonts w:cs="Times New Roman"/>
          <w:color w:val="000000" w:themeColor="text1"/>
          <w:szCs w:val="24"/>
        </w:rPr>
        <w:t>ю</w:t>
      </w:r>
      <w:r w:rsidR="008A2D47" w:rsidRPr="009913A0">
        <w:rPr>
          <w:rFonts w:cs="Times New Roman"/>
          <w:color w:val="000000" w:themeColor="text1"/>
          <w:szCs w:val="24"/>
        </w:rPr>
        <w:t xml:space="preserve"> разрешения на условно разрешённый вид использования земельного участка или объекта капитального строительства;</w:t>
      </w:r>
    </w:p>
    <w:p w:rsidR="008A2D47" w:rsidRPr="009913A0" w:rsidRDefault="00ED3CC9" w:rsidP="00E81D1A">
      <w:pPr>
        <w:spacing w:before="0" w:after="0"/>
        <w:ind w:left="0" w:firstLine="709"/>
        <w:rPr>
          <w:rFonts w:cs="Times New Roman"/>
          <w:color w:val="000000" w:themeColor="text1"/>
          <w:szCs w:val="24"/>
        </w:rPr>
      </w:pPr>
      <w:r w:rsidRPr="009913A0">
        <w:rPr>
          <w:rFonts w:cs="Times New Roman"/>
          <w:color w:val="000000" w:themeColor="text1"/>
          <w:szCs w:val="24"/>
        </w:rPr>
        <w:t>-</w:t>
      </w:r>
      <w:r w:rsidR="008A2D47" w:rsidRPr="009913A0">
        <w:rPr>
          <w:rFonts w:cs="Times New Roman"/>
          <w:color w:val="000000" w:themeColor="text1"/>
          <w:szCs w:val="24"/>
        </w:rPr>
        <w:t>предоставлени</w:t>
      </w:r>
      <w:r w:rsidR="00A2466D" w:rsidRPr="009913A0">
        <w:rPr>
          <w:rFonts w:cs="Times New Roman"/>
          <w:color w:val="000000" w:themeColor="text1"/>
          <w:szCs w:val="24"/>
        </w:rPr>
        <w:t>ю</w:t>
      </w:r>
      <w:r w:rsidR="008A2D47" w:rsidRPr="009913A0">
        <w:rPr>
          <w:rFonts w:cs="Times New Roman"/>
          <w:color w:val="000000" w:themeColor="text1"/>
          <w:szCs w:val="24"/>
        </w:rPr>
        <w:t xml:space="preserve"> разрешения на отклонение от предельных параметров разрешённого строительства, </w:t>
      </w:r>
      <w:r w:rsidR="008A2D47" w:rsidRPr="00A77690">
        <w:rPr>
          <w:rFonts w:cs="Times New Roman"/>
          <w:color w:val="000000" w:themeColor="text1"/>
          <w:szCs w:val="24"/>
        </w:rPr>
        <w:t>реконструкции</w:t>
      </w:r>
      <w:r w:rsidR="008B563A">
        <w:rPr>
          <w:rFonts w:cs="Times New Roman"/>
          <w:color w:val="000000" w:themeColor="text1"/>
          <w:szCs w:val="24"/>
        </w:rPr>
        <w:t xml:space="preserve"> </w:t>
      </w:r>
      <w:r w:rsidR="008A2D47" w:rsidRPr="00A77690">
        <w:rPr>
          <w:rFonts w:cs="Times New Roman"/>
          <w:color w:val="000000" w:themeColor="text1"/>
          <w:szCs w:val="24"/>
        </w:rPr>
        <w:t>объектов</w:t>
      </w:r>
      <w:r w:rsidR="008A2D47" w:rsidRPr="009913A0">
        <w:rPr>
          <w:rFonts w:cs="Times New Roman"/>
          <w:color w:val="000000" w:themeColor="text1"/>
          <w:szCs w:val="24"/>
        </w:rPr>
        <w:t xml:space="preserve"> капитального строительства;</w:t>
      </w:r>
    </w:p>
    <w:p w:rsidR="008A2D47" w:rsidRPr="009913A0" w:rsidRDefault="00A2466D" w:rsidP="00E81D1A">
      <w:pPr>
        <w:spacing w:before="0" w:after="0"/>
        <w:ind w:left="0" w:firstLine="709"/>
        <w:rPr>
          <w:rFonts w:cs="Times New Roman"/>
          <w:color w:val="000000" w:themeColor="text1"/>
          <w:szCs w:val="24"/>
        </w:rPr>
      </w:pPr>
      <w:r w:rsidRPr="009913A0">
        <w:rPr>
          <w:rFonts w:cs="Times New Roman"/>
          <w:color w:val="000000" w:themeColor="text1"/>
          <w:szCs w:val="24"/>
        </w:rPr>
        <w:t xml:space="preserve">- </w:t>
      </w:r>
      <w:r w:rsidR="008A2D47" w:rsidRPr="009913A0">
        <w:rPr>
          <w:rFonts w:cs="Times New Roman"/>
          <w:color w:val="000000" w:themeColor="text1"/>
          <w:szCs w:val="24"/>
        </w:rPr>
        <w:t>разработк</w:t>
      </w:r>
      <w:r w:rsidRPr="009913A0">
        <w:rPr>
          <w:rFonts w:cs="Times New Roman"/>
          <w:color w:val="000000" w:themeColor="text1"/>
          <w:szCs w:val="24"/>
        </w:rPr>
        <w:t xml:space="preserve">е, </w:t>
      </w:r>
      <w:r w:rsidR="008A2D47" w:rsidRPr="009913A0">
        <w:rPr>
          <w:rFonts w:cs="Times New Roman"/>
          <w:color w:val="000000" w:themeColor="text1"/>
          <w:szCs w:val="24"/>
        </w:rPr>
        <w:t>согласовани</w:t>
      </w:r>
      <w:r w:rsidRPr="009913A0">
        <w:rPr>
          <w:rFonts w:cs="Times New Roman"/>
          <w:color w:val="000000" w:themeColor="text1"/>
          <w:szCs w:val="24"/>
        </w:rPr>
        <w:t>ю</w:t>
      </w:r>
      <w:r w:rsidR="008A2D47" w:rsidRPr="009913A0">
        <w:rPr>
          <w:rFonts w:cs="Times New Roman"/>
          <w:color w:val="000000" w:themeColor="text1"/>
          <w:szCs w:val="24"/>
        </w:rPr>
        <w:t xml:space="preserve"> проектной документации</w:t>
      </w:r>
      <w:r w:rsidR="00514889" w:rsidRPr="009913A0">
        <w:rPr>
          <w:rFonts w:cs="Times New Roman"/>
          <w:color w:val="000000" w:themeColor="text1"/>
          <w:szCs w:val="24"/>
        </w:rPr>
        <w:t xml:space="preserve"> на объект капитального строительства</w:t>
      </w:r>
      <w:r w:rsidR="008A2D47" w:rsidRPr="009913A0">
        <w:rPr>
          <w:rFonts w:cs="Times New Roman"/>
          <w:color w:val="000000" w:themeColor="text1"/>
          <w:szCs w:val="24"/>
        </w:rPr>
        <w:t>;</w:t>
      </w:r>
    </w:p>
    <w:p w:rsidR="008A2D47" w:rsidRPr="009913A0" w:rsidRDefault="00A2466D" w:rsidP="00E81D1A">
      <w:pPr>
        <w:spacing w:before="0" w:after="0"/>
        <w:ind w:left="0" w:firstLine="709"/>
        <w:rPr>
          <w:rFonts w:cs="Times New Roman"/>
          <w:color w:val="000000" w:themeColor="text1"/>
          <w:szCs w:val="24"/>
        </w:rPr>
      </w:pPr>
      <w:r w:rsidRPr="009913A0">
        <w:rPr>
          <w:rFonts w:cs="Times New Roman"/>
          <w:color w:val="000000" w:themeColor="text1"/>
          <w:szCs w:val="24"/>
        </w:rPr>
        <w:t xml:space="preserve">- </w:t>
      </w:r>
      <w:r w:rsidR="008A2D47" w:rsidRPr="009913A0">
        <w:rPr>
          <w:rFonts w:cs="Times New Roman"/>
          <w:color w:val="000000" w:themeColor="text1"/>
          <w:szCs w:val="24"/>
        </w:rPr>
        <w:t>выдач</w:t>
      </w:r>
      <w:r w:rsidR="00E77983" w:rsidRPr="009913A0">
        <w:rPr>
          <w:rFonts w:cs="Times New Roman"/>
          <w:color w:val="000000" w:themeColor="text1"/>
          <w:szCs w:val="24"/>
        </w:rPr>
        <w:t>е</w:t>
      </w:r>
      <w:r w:rsidR="008A2D47" w:rsidRPr="009913A0">
        <w:rPr>
          <w:rFonts w:cs="Times New Roman"/>
          <w:color w:val="000000" w:themeColor="text1"/>
          <w:szCs w:val="24"/>
        </w:rPr>
        <w:t xml:space="preserve"> разрешений на строительство, разрешений на ввод </w:t>
      </w:r>
      <w:r w:rsidR="00BA6FCA" w:rsidRPr="009913A0">
        <w:rPr>
          <w:rFonts w:cs="Times New Roman"/>
          <w:color w:val="000000" w:themeColor="text1"/>
          <w:szCs w:val="24"/>
        </w:rPr>
        <w:t>в эксплуатацию вновь построенных, реконструированных объектов капитального строительства</w:t>
      </w:r>
      <w:r w:rsidR="008A2D47" w:rsidRPr="009913A0">
        <w:rPr>
          <w:rFonts w:cs="Times New Roman"/>
          <w:color w:val="000000" w:themeColor="text1"/>
          <w:szCs w:val="24"/>
        </w:rPr>
        <w:t>;</w:t>
      </w:r>
    </w:p>
    <w:p w:rsidR="008A2D47" w:rsidRPr="009913A0" w:rsidRDefault="00A2466D" w:rsidP="00E81D1A">
      <w:pPr>
        <w:spacing w:before="0" w:after="0"/>
        <w:ind w:left="0" w:firstLine="709"/>
        <w:rPr>
          <w:rFonts w:cs="Times New Roman"/>
          <w:color w:val="000000" w:themeColor="text1"/>
          <w:szCs w:val="24"/>
        </w:rPr>
      </w:pPr>
      <w:r w:rsidRPr="009913A0">
        <w:rPr>
          <w:rFonts w:cs="Times New Roman"/>
          <w:color w:val="000000" w:themeColor="text1"/>
          <w:szCs w:val="24"/>
        </w:rPr>
        <w:t xml:space="preserve">- </w:t>
      </w:r>
      <w:r w:rsidR="008A2D47" w:rsidRPr="009913A0">
        <w:rPr>
          <w:rFonts w:cs="Times New Roman"/>
          <w:color w:val="000000" w:themeColor="text1"/>
          <w:szCs w:val="24"/>
        </w:rPr>
        <w:t xml:space="preserve">подготовке градостроительных оснований для принятия решений о резервировании и изъятии земельных участков для </w:t>
      </w:r>
      <w:r w:rsidR="00E77983" w:rsidRPr="009913A0">
        <w:rPr>
          <w:rFonts w:cs="Times New Roman"/>
          <w:color w:val="000000" w:themeColor="text1"/>
          <w:szCs w:val="24"/>
        </w:rPr>
        <w:t>государственных</w:t>
      </w:r>
      <w:r w:rsidR="008A2D47" w:rsidRPr="009913A0">
        <w:rPr>
          <w:rFonts w:cs="Times New Roman"/>
          <w:color w:val="000000" w:themeColor="text1"/>
          <w:szCs w:val="24"/>
        </w:rPr>
        <w:t xml:space="preserve"> и муниципальных нужд;</w:t>
      </w:r>
    </w:p>
    <w:p w:rsidR="008A2D47" w:rsidRPr="009913A0" w:rsidRDefault="00A2466D" w:rsidP="00E81D1A">
      <w:pPr>
        <w:spacing w:before="0" w:after="0"/>
        <w:ind w:left="0" w:firstLine="709"/>
        <w:rPr>
          <w:rFonts w:cs="Times New Roman"/>
          <w:color w:val="000000" w:themeColor="text1"/>
          <w:szCs w:val="24"/>
        </w:rPr>
      </w:pPr>
      <w:r w:rsidRPr="009913A0">
        <w:rPr>
          <w:rFonts w:cs="Times New Roman"/>
          <w:color w:val="000000" w:themeColor="text1"/>
          <w:szCs w:val="24"/>
        </w:rPr>
        <w:t xml:space="preserve">- </w:t>
      </w:r>
      <w:proofErr w:type="gramStart"/>
      <w:r w:rsidR="008A2D47" w:rsidRPr="009913A0">
        <w:rPr>
          <w:rFonts w:cs="Times New Roman"/>
          <w:color w:val="000000" w:themeColor="text1"/>
          <w:szCs w:val="24"/>
        </w:rPr>
        <w:t>контрол</w:t>
      </w:r>
      <w:r w:rsidR="008A5A65" w:rsidRPr="009913A0">
        <w:rPr>
          <w:rFonts w:cs="Times New Roman"/>
          <w:color w:val="000000" w:themeColor="text1"/>
          <w:szCs w:val="24"/>
        </w:rPr>
        <w:t>ю</w:t>
      </w:r>
      <w:r w:rsidR="008A2D47" w:rsidRPr="009913A0">
        <w:rPr>
          <w:rFonts w:cs="Times New Roman"/>
          <w:color w:val="000000" w:themeColor="text1"/>
          <w:szCs w:val="24"/>
        </w:rPr>
        <w:t xml:space="preserve"> за</w:t>
      </w:r>
      <w:proofErr w:type="gramEnd"/>
      <w:r w:rsidR="008A2D47" w:rsidRPr="009913A0">
        <w:rPr>
          <w:rFonts w:cs="Times New Roman"/>
          <w:color w:val="000000" w:themeColor="text1"/>
          <w:szCs w:val="24"/>
        </w:rPr>
        <w:t xml:space="preserve"> использованием </w:t>
      </w:r>
      <w:r w:rsidR="008A5A65" w:rsidRPr="009913A0">
        <w:rPr>
          <w:rFonts w:cs="Times New Roman"/>
          <w:color w:val="000000" w:themeColor="text1"/>
          <w:szCs w:val="24"/>
        </w:rPr>
        <w:t xml:space="preserve">земельных участков </w:t>
      </w:r>
      <w:r w:rsidR="008A2D47" w:rsidRPr="009913A0">
        <w:rPr>
          <w:rFonts w:cs="Times New Roman"/>
          <w:color w:val="000000" w:themeColor="text1"/>
          <w:szCs w:val="24"/>
        </w:rPr>
        <w:t>и строительными изменениями объектов недвижимости</w:t>
      </w:r>
      <w:r w:rsidR="008A5A65" w:rsidRPr="009913A0">
        <w:rPr>
          <w:rFonts w:cs="Times New Roman"/>
          <w:color w:val="000000" w:themeColor="text1"/>
          <w:szCs w:val="24"/>
        </w:rPr>
        <w:t>, применению штрафных санкций в случаях и порядке, установленных законодательством</w:t>
      </w:r>
      <w:r w:rsidR="008A2D47" w:rsidRPr="009913A0">
        <w:rPr>
          <w:rFonts w:cs="Times New Roman"/>
          <w:color w:val="000000" w:themeColor="text1"/>
          <w:szCs w:val="24"/>
        </w:rPr>
        <w:t>;</w:t>
      </w:r>
    </w:p>
    <w:p w:rsidR="008A2D47" w:rsidRPr="009913A0" w:rsidRDefault="00A2466D" w:rsidP="00E81D1A">
      <w:pPr>
        <w:spacing w:before="0" w:after="0"/>
        <w:ind w:left="0" w:firstLine="709"/>
        <w:rPr>
          <w:rFonts w:cs="Times New Roman"/>
          <w:color w:val="000000" w:themeColor="text1"/>
          <w:szCs w:val="24"/>
        </w:rPr>
      </w:pPr>
      <w:r w:rsidRPr="009913A0">
        <w:rPr>
          <w:rFonts w:cs="Times New Roman"/>
          <w:color w:val="000000" w:themeColor="text1"/>
          <w:szCs w:val="24"/>
        </w:rPr>
        <w:t xml:space="preserve">- </w:t>
      </w:r>
      <w:r w:rsidR="008A2D47" w:rsidRPr="009913A0">
        <w:rPr>
          <w:rFonts w:cs="Times New Roman"/>
          <w:color w:val="000000" w:themeColor="text1"/>
          <w:szCs w:val="24"/>
        </w:rPr>
        <w:t>обеспечени</w:t>
      </w:r>
      <w:r w:rsidR="008A5A65" w:rsidRPr="009913A0">
        <w:rPr>
          <w:rFonts w:cs="Times New Roman"/>
          <w:color w:val="000000" w:themeColor="text1"/>
          <w:szCs w:val="24"/>
        </w:rPr>
        <w:t>ю</w:t>
      </w:r>
      <w:r w:rsidR="008A2D47" w:rsidRPr="009913A0">
        <w:rPr>
          <w:rFonts w:cs="Times New Roman"/>
          <w:color w:val="000000" w:themeColor="text1"/>
          <w:szCs w:val="24"/>
        </w:rPr>
        <w:t xml:space="preserve">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8A2D47" w:rsidRPr="009913A0" w:rsidRDefault="00411E3D" w:rsidP="00D807D4">
      <w:pPr>
        <w:spacing w:before="0" w:after="0"/>
        <w:ind w:left="0" w:firstLine="567"/>
        <w:rPr>
          <w:rFonts w:cs="Times New Roman"/>
          <w:color w:val="000000" w:themeColor="text1"/>
          <w:szCs w:val="24"/>
        </w:rPr>
      </w:pPr>
      <w:r w:rsidRPr="009913A0">
        <w:rPr>
          <w:rFonts w:cs="Times New Roman"/>
          <w:color w:val="000000" w:themeColor="text1"/>
          <w:szCs w:val="24"/>
        </w:rPr>
        <w:t>4</w:t>
      </w:r>
      <w:r w:rsidR="008A2D47" w:rsidRPr="009913A0">
        <w:rPr>
          <w:rFonts w:cs="Times New Roman"/>
          <w:color w:val="000000" w:themeColor="text1"/>
          <w:szCs w:val="24"/>
        </w:rPr>
        <w:t>. Настоящие Правила вступают в силу по истечению десяти дней со дня их официального опубликования.</w:t>
      </w:r>
    </w:p>
    <w:p w:rsidR="00411E3D" w:rsidRDefault="00411E3D" w:rsidP="00B311A6">
      <w:pPr>
        <w:spacing w:before="0" w:after="0"/>
        <w:ind w:left="0" w:firstLine="567"/>
        <w:rPr>
          <w:rFonts w:cs="Times New Roman"/>
          <w:szCs w:val="24"/>
        </w:rPr>
      </w:pPr>
    </w:p>
    <w:p w:rsidR="009913A0" w:rsidRDefault="009913A0" w:rsidP="00B311A6">
      <w:pPr>
        <w:spacing w:before="0" w:after="0"/>
        <w:ind w:left="0" w:firstLine="567"/>
        <w:rPr>
          <w:rFonts w:cs="Times New Roman"/>
          <w:szCs w:val="24"/>
        </w:rPr>
      </w:pPr>
    </w:p>
    <w:p w:rsidR="00C21DB4" w:rsidRDefault="00A321BF" w:rsidP="00C21DB4">
      <w:pPr>
        <w:ind w:left="0"/>
        <w:rPr>
          <w:rFonts w:cs="Times New Roman"/>
          <w:b/>
          <w:szCs w:val="24"/>
        </w:rPr>
      </w:pPr>
      <w:bookmarkStart w:id="20" w:name="_Toc248903515"/>
      <w:bookmarkStart w:id="21" w:name="_Toc248904654"/>
      <w:bookmarkEnd w:id="19"/>
      <w:r w:rsidRPr="00A321BF">
        <w:rPr>
          <w:rFonts w:cs="Times New Roman"/>
          <w:b/>
          <w:szCs w:val="24"/>
        </w:rPr>
        <w:t xml:space="preserve">Статья 2. </w:t>
      </w:r>
      <w:bookmarkEnd w:id="20"/>
      <w:bookmarkEnd w:id="21"/>
      <w:r w:rsidR="00C21DB4" w:rsidRPr="00C21DB4">
        <w:rPr>
          <w:rFonts w:cs="Times New Roman"/>
          <w:b/>
          <w:szCs w:val="24"/>
        </w:rPr>
        <w:t xml:space="preserve">Основные понятия, используемые в настоящих Правилах </w:t>
      </w:r>
    </w:p>
    <w:p w:rsidR="001F5911" w:rsidRPr="001F5911" w:rsidRDefault="001F5911" w:rsidP="00CD48CC">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b/>
          <w:sz w:val="24"/>
          <w:szCs w:val="24"/>
        </w:rPr>
        <w:t>1. А</w:t>
      </w:r>
      <w:r w:rsidRPr="001F5911">
        <w:rPr>
          <w:rFonts w:ascii="Times New Roman" w:hAnsi="Times New Roman" w:cs="Times New Roman"/>
          <w:b/>
          <w:sz w:val="24"/>
          <w:szCs w:val="24"/>
        </w:rPr>
        <w:t xml:space="preserve">кт </w:t>
      </w:r>
      <w:r>
        <w:rPr>
          <w:rFonts w:ascii="Times New Roman" w:hAnsi="Times New Roman" w:cs="Times New Roman"/>
          <w:b/>
          <w:sz w:val="24"/>
          <w:szCs w:val="24"/>
        </w:rPr>
        <w:t>о выборе</w:t>
      </w:r>
      <w:r w:rsidRPr="001F5911">
        <w:rPr>
          <w:rFonts w:ascii="Times New Roman" w:hAnsi="Times New Roman" w:cs="Times New Roman"/>
          <w:b/>
          <w:sz w:val="24"/>
          <w:szCs w:val="24"/>
        </w:rPr>
        <w:t xml:space="preserve"> земельного участка</w:t>
      </w:r>
      <w:r w:rsidR="008B563A">
        <w:rPr>
          <w:rFonts w:ascii="Times New Roman" w:hAnsi="Times New Roman" w:cs="Times New Roman"/>
          <w:b/>
          <w:sz w:val="24"/>
          <w:szCs w:val="24"/>
        </w:rPr>
        <w:t xml:space="preserve"> </w:t>
      </w:r>
      <w:r w:rsidR="002A1498" w:rsidRPr="000216B2">
        <w:rPr>
          <w:rFonts w:ascii="Times New Roman" w:hAnsi="Times New Roman" w:cs="Times New Roman"/>
          <w:szCs w:val="24"/>
        </w:rPr>
        <w:t>–</w:t>
      </w:r>
      <w:r w:rsidRPr="001F5911">
        <w:rPr>
          <w:rFonts w:ascii="Times New Roman" w:hAnsi="Times New Roman" w:cs="Times New Roman"/>
          <w:sz w:val="24"/>
          <w:szCs w:val="24"/>
        </w:rPr>
        <w:t xml:space="preserve"> документ, являющийся результатом выбора земельного участка для строительства объекта капитального строительства (в том числе линейного) и установления его охранной или санитарно-защитной зоны, по процедуре предварительного согласования места размещения объекта</w:t>
      </w:r>
      <w:r>
        <w:rPr>
          <w:rFonts w:ascii="Times New Roman" w:hAnsi="Times New Roman" w:cs="Times New Roman"/>
          <w:sz w:val="24"/>
          <w:szCs w:val="24"/>
        </w:rPr>
        <w:t>.</w:t>
      </w:r>
    </w:p>
    <w:p w:rsidR="006B7A15" w:rsidRDefault="001F5911" w:rsidP="00CD48CC">
      <w:pPr>
        <w:ind w:left="0" w:firstLine="709"/>
        <w:rPr>
          <w:rFonts w:cs="Times New Roman"/>
          <w:szCs w:val="24"/>
        </w:rPr>
      </w:pPr>
      <w:r w:rsidRPr="001F5911">
        <w:rPr>
          <w:rFonts w:cs="Times New Roman"/>
          <w:b/>
          <w:szCs w:val="24"/>
        </w:rPr>
        <w:t>2.</w:t>
      </w:r>
      <w:r w:rsidR="00A44024">
        <w:rPr>
          <w:rFonts w:cs="Times New Roman"/>
          <w:b/>
          <w:szCs w:val="24"/>
        </w:rPr>
        <w:t xml:space="preserve"> </w:t>
      </w:r>
      <w:r w:rsidR="006B7A15">
        <w:rPr>
          <w:rFonts w:cs="Times New Roman"/>
          <w:b/>
          <w:szCs w:val="24"/>
        </w:rPr>
        <w:t xml:space="preserve">Арендаторы земельных участков </w:t>
      </w:r>
      <w:r w:rsidR="002A1498" w:rsidRPr="000216B2">
        <w:rPr>
          <w:rFonts w:cs="Times New Roman"/>
          <w:szCs w:val="24"/>
        </w:rPr>
        <w:t>–</w:t>
      </w:r>
      <w:r w:rsidR="008B563A">
        <w:rPr>
          <w:rFonts w:cs="Times New Roman"/>
          <w:szCs w:val="24"/>
        </w:rPr>
        <w:t xml:space="preserve"> </w:t>
      </w:r>
      <w:r w:rsidR="006B7A15" w:rsidRPr="006B7A15">
        <w:rPr>
          <w:rFonts w:cs="Times New Roman"/>
          <w:szCs w:val="24"/>
        </w:rPr>
        <w:t>лицо, владеющее и пользующееся земельным участком по договору аренды или субаренды.</w:t>
      </w:r>
    </w:p>
    <w:p w:rsidR="001F5911" w:rsidRPr="001F5911" w:rsidRDefault="001F5911" w:rsidP="00CD48CC">
      <w:pPr>
        <w:pStyle w:val="ConsPlusNormal"/>
        <w:widowControl/>
        <w:spacing w:line="276" w:lineRule="auto"/>
        <w:ind w:firstLine="709"/>
        <w:jc w:val="both"/>
        <w:rPr>
          <w:rFonts w:ascii="Times New Roman" w:hAnsi="Times New Roman" w:cs="Times New Roman"/>
          <w:sz w:val="24"/>
          <w:szCs w:val="24"/>
        </w:rPr>
      </w:pPr>
      <w:r w:rsidRPr="001F5911">
        <w:rPr>
          <w:rFonts w:ascii="Times New Roman" w:hAnsi="Times New Roman" w:cs="Times New Roman"/>
          <w:b/>
          <w:sz w:val="24"/>
          <w:szCs w:val="24"/>
        </w:rPr>
        <w:t xml:space="preserve">3. </w:t>
      </w:r>
      <w:proofErr w:type="gramStart"/>
      <w:r w:rsidRPr="001F5911">
        <w:rPr>
          <w:rFonts w:ascii="Times New Roman" w:hAnsi="Times New Roman" w:cs="Times New Roman"/>
          <w:b/>
          <w:sz w:val="24"/>
          <w:szCs w:val="24"/>
        </w:rPr>
        <w:t>Акт приемки</w:t>
      </w:r>
      <w:r w:rsidR="008B563A">
        <w:rPr>
          <w:rFonts w:ascii="Times New Roman" w:hAnsi="Times New Roman" w:cs="Times New Roman"/>
          <w:b/>
          <w:sz w:val="24"/>
          <w:szCs w:val="24"/>
        </w:rPr>
        <w:t xml:space="preserve"> </w:t>
      </w:r>
      <w:r w:rsidR="002A1498" w:rsidRPr="000216B2">
        <w:rPr>
          <w:rFonts w:ascii="Times New Roman" w:hAnsi="Times New Roman" w:cs="Times New Roman"/>
          <w:szCs w:val="24"/>
        </w:rPr>
        <w:t>–</w:t>
      </w:r>
      <w:r w:rsidRPr="001F5911">
        <w:rPr>
          <w:rFonts w:ascii="Times New Roman" w:hAnsi="Times New Roman" w:cs="Times New Roman"/>
          <w:sz w:val="24"/>
          <w:szCs w:val="24"/>
        </w:rPr>
        <w:t xml:space="preserve"> 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w:t>
      </w:r>
      <w:proofErr w:type="gramEnd"/>
      <w:r w:rsidRPr="001F5911">
        <w:rPr>
          <w:rFonts w:ascii="Times New Roman" w:hAnsi="Times New Roman" w:cs="Times New Roman"/>
          <w:sz w:val="24"/>
          <w:szCs w:val="24"/>
        </w:rPr>
        <w:t xml:space="preserve"> </w:t>
      </w:r>
      <w:proofErr w:type="gramStart"/>
      <w:r w:rsidRPr="001F5911">
        <w:rPr>
          <w:rFonts w:ascii="Times New Roman" w:hAnsi="Times New Roman" w:cs="Times New Roman"/>
          <w:sz w:val="24"/>
          <w:szCs w:val="24"/>
        </w:rPr>
        <w:t>регламентов, иным условиям договора, и что застройщик (заказчик) принимает выполненные исполнителем (подрядчиком, генеральным подрядчиком) работы.</w:t>
      </w:r>
      <w:proofErr w:type="gramEnd"/>
      <w:r w:rsidRPr="001F5911">
        <w:rPr>
          <w:rFonts w:ascii="Times New Roman" w:hAnsi="Times New Roman" w:cs="Times New Roman"/>
          <w:sz w:val="24"/>
          <w:szCs w:val="24"/>
        </w:rPr>
        <w:t xml:space="preserve"> В соответствии с пунктом 4 части 3 статьи 55 Градостроительного кодекса Российской Федерации акт приемки объекта </w:t>
      </w:r>
      <w:r w:rsidRPr="001F5911">
        <w:rPr>
          <w:rFonts w:ascii="Times New Roman" w:hAnsi="Times New Roman" w:cs="Times New Roman"/>
          <w:sz w:val="24"/>
          <w:szCs w:val="24"/>
        </w:rPr>
        <w:lastRenderedPageBreak/>
        <w:t>капитального строительства прилагается к заявлению о выдаче разрешения на ввод объекта в эксплуатацию;</w:t>
      </w:r>
    </w:p>
    <w:p w:rsidR="00A742F9" w:rsidRPr="009913A0" w:rsidRDefault="00561317" w:rsidP="00CD48CC">
      <w:pPr>
        <w:ind w:left="0" w:firstLine="709"/>
        <w:rPr>
          <w:rFonts w:cs="Times New Roman"/>
          <w:color w:val="000000" w:themeColor="text1"/>
          <w:szCs w:val="24"/>
        </w:rPr>
      </w:pPr>
      <w:r>
        <w:rPr>
          <w:rFonts w:cs="Times New Roman"/>
          <w:b/>
          <w:szCs w:val="24"/>
        </w:rPr>
        <w:t xml:space="preserve">4. </w:t>
      </w:r>
      <w:r w:rsidR="00A742F9" w:rsidRPr="009913A0">
        <w:rPr>
          <w:rFonts w:cs="Times New Roman"/>
          <w:b/>
          <w:color w:val="000000" w:themeColor="text1"/>
          <w:szCs w:val="24"/>
        </w:rPr>
        <w:t>Благоустройство</w:t>
      </w:r>
      <w:r w:rsidR="00A742F9" w:rsidRPr="009913A0">
        <w:rPr>
          <w:rFonts w:cs="Times New Roman"/>
          <w:color w:val="000000" w:themeColor="text1"/>
          <w:szCs w:val="24"/>
        </w:rPr>
        <w:t xml:space="preserve"> – совокупность работ на территории по инженерной подготовке, прокладке подземных и надземных коммуникаций, озеленению, обводнению открытыми водоемами и обеспечению элементами малых архитектурных форм в целях создания комфортности пользования территорией по назначению.</w:t>
      </w:r>
    </w:p>
    <w:p w:rsidR="00A742F9" w:rsidRPr="009913A0" w:rsidRDefault="008735EB" w:rsidP="00CD48CC">
      <w:pPr>
        <w:ind w:left="0" w:firstLine="709"/>
        <w:rPr>
          <w:rFonts w:cs="Times New Roman"/>
          <w:color w:val="000000" w:themeColor="text1"/>
          <w:szCs w:val="24"/>
        </w:rPr>
      </w:pPr>
      <w:r w:rsidRPr="009913A0">
        <w:rPr>
          <w:rFonts w:cs="Times New Roman"/>
          <w:b/>
          <w:color w:val="000000" w:themeColor="text1"/>
          <w:szCs w:val="24"/>
        </w:rPr>
        <w:t xml:space="preserve">5. </w:t>
      </w:r>
      <w:r w:rsidR="00A742F9" w:rsidRPr="00A77690">
        <w:rPr>
          <w:rFonts w:cs="Times New Roman"/>
          <w:b/>
          <w:color w:val="000000" w:themeColor="text1"/>
          <w:szCs w:val="24"/>
        </w:rPr>
        <w:t>Благоустройство</w:t>
      </w:r>
      <w:r w:rsidR="008B563A">
        <w:rPr>
          <w:rFonts w:cs="Times New Roman"/>
          <w:b/>
          <w:color w:val="000000" w:themeColor="text1"/>
          <w:szCs w:val="24"/>
        </w:rPr>
        <w:t xml:space="preserve"> </w:t>
      </w:r>
      <w:r w:rsidR="00A742F9" w:rsidRPr="00A77690">
        <w:rPr>
          <w:rFonts w:cs="Times New Roman"/>
          <w:b/>
          <w:color w:val="000000" w:themeColor="text1"/>
          <w:szCs w:val="24"/>
        </w:rPr>
        <w:t>населенных</w:t>
      </w:r>
      <w:r w:rsidR="00A742F9" w:rsidRPr="009913A0">
        <w:rPr>
          <w:rFonts w:cs="Times New Roman"/>
          <w:b/>
          <w:color w:val="000000" w:themeColor="text1"/>
          <w:szCs w:val="24"/>
        </w:rPr>
        <w:t xml:space="preserve"> мест</w:t>
      </w:r>
      <w:r w:rsidR="00A742F9" w:rsidRPr="009913A0">
        <w:rPr>
          <w:rFonts w:cs="Times New Roman"/>
          <w:color w:val="000000" w:themeColor="text1"/>
          <w:szCs w:val="24"/>
        </w:rPr>
        <w:t xml:space="preserve"> – совокупность работ и мероприятий</w:t>
      </w:r>
      <w:r w:rsidR="00BA12E7" w:rsidRPr="009913A0">
        <w:rPr>
          <w:rFonts w:cs="Times New Roman"/>
          <w:color w:val="000000" w:themeColor="text1"/>
          <w:szCs w:val="24"/>
        </w:rPr>
        <w:t xml:space="preserve">, осуществляемых для создания здоровых, удобных и культурных условий жизни в городах, поселках городского типа и сельских населенных местах, на курортах и в зонах отдыха. </w:t>
      </w:r>
      <w:proofErr w:type="gramStart"/>
      <w:r w:rsidR="00BA12E7" w:rsidRPr="009913A0">
        <w:rPr>
          <w:rFonts w:cs="Times New Roman"/>
          <w:color w:val="000000" w:themeColor="text1"/>
          <w:szCs w:val="24"/>
        </w:rPr>
        <w:t>Охватывает следующие виды работ и мероприятий: инженерная подготовка территории для городского строительства; строительство головных сооружений, прокладка и эксплуатация коммунальных сетей водоснабжения, канализации, энергоснабжения, телефонизации и радиофикации; создание систем санитарной очистки территории и удаления мусора; мероприятия по улучшению микроклимата; улучшение условий инсоляции и проветривания городской среды; охрана от загрязнения воздушного бассейна, открытых водоемов и подземных вод, почвы;</w:t>
      </w:r>
      <w:proofErr w:type="gramEnd"/>
      <w:r w:rsidR="00BA12E7" w:rsidRPr="009913A0">
        <w:rPr>
          <w:rFonts w:cs="Times New Roman"/>
          <w:color w:val="000000" w:themeColor="text1"/>
          <w:szCs w:val="24"/>
        </w:rPr>
        <w:t xml:space="preserve"> защита от городского шума, 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 и внешнее благоустройство территории города и т.д.</w:t>
      </w:r>
    </w:p>
    <w:p w:rsidR="00D127BC" w:rsidRPr="009913A0" w:rsidRDefault="00ED3CC9" w:rsidP="00CD48CC">
      <w:pPr>
        <w:ind w:left="0" w:firstLine="709"/>
        <w:rPr>
          <w:rFonts w:cs="Times New Roman"/>
          <w:color w:val="000000" w:themeColor="text1"/>
          <w:szCs w:val="24"/>
        </w:rPr>
      </w:pPr>
      <w:r w:rsidRPr="009913A0">
        <w:rPr>
          <w:rFonts w:cs="Times New Roman"/>
          <w:b/>
          <w:color w:val="000000" w:themeColor="text1"/>
          <w:szCs w:val="24"/>
        </w:rPr>
        <w:t>6</w:t>
      </w:r>
      <w:r w:rsidR="00561317" w:rsidRPr="009913A0">
        <w:rPr>
          <w:rFonts w:cs="Times New Roman"/>
          <w:b/>
          <w:color w:val="000000" w:themeColor="text1"/>
          <w:szCs w:val="24"/>
        </w:rPr>
        <w:t xml:space="preserve">. Блокированный </w:t>
      </w:r>
      <w:r w:rsidR="00A44024">
        <w:rPr>
          <w:rFonts w:cs="Times New Roman"/>
          <w:b/>
          <w:color w:val="000000" w:themeColor="text1"/>
          <w:szCs w:val="24"/>
        </w:rPr>
        <w:t xml:space="preserve"> </w:t>
      </w:r>
      <w:r w:rsidR="00561317" w:rsidRPr="009913A0">
        <w:rPr>
          <w:rFonts w:cs="Times New Roman"/>
          <w:b/>
          <w:color w:val="000000" w:themeColor="text1"/>
          <w:szCs w:val="24"/>
        </w:rPr>
        <w:t>жилой до</w:t>
      </w:r>
      <w:proofErr w:type="gramStart"/>
      <w:r w:rsidR="00561317" w:rsidRPr="009913A0">
        <w:rPr>
          <w:rFonts w:cs="Times New Roman"/>
          <w:b/>
          <w:color w:val="000000" w:themeColor="text1"/>
          <w:szCs w:val="24"/>
        </w:rPr>
        <w:t>м</w:t>
      </w:r>
      <w:r w:rsidR="005C4DE4" w:rsidRPr="009913A0">
        <w:rPr>
          <w:rFonts w:cs="Times New Roman"/>
          <w:color w:val="000000" w:themeColor="text1"/>
          <w:szCs w:val="24"/>
        </w:rPr>
        <w:t>–</w:t>
      </w:r>
      <w:proofErr w:type="gramEnd"/>
      <w:r w:rsidR="00561317" w:rsidRPr="009913A0">
        <w:rPr>
          <w:rFonts w:cs="Times New Roman"/>
          <w:color w:val="000000" w:themeColor="text1"/>
          <w:szCs w:val="24"/>
        </w:rPr>
        <w:t xml:space="preserve">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561317" w:rsidRPr="009913A0" w:rsidRDefault="00ED3CC9" w:rsidP="00CD48CC">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7.</w:t>
      </w:r>
      <w:r w:rsidR="00561317" w:rsidRPr="009913A0">
        <w:rPr>
          <w:rFonts w:ascii="Times New Roman" w:hAnsi="Times New Roman" w:cs="Times New Roman"/>
          <w:b/>
          <w:color w:val="000000" w:themeColor="text1"/>
          <w:sz w:val="24"/>
          <w:szCs w:val="24"/>
        </w:rPr>
        <w:t xml:space="preserve"> Виды разрешенного использования земельных участков и объектов капитального строительства</w:t>
      </w:r>
      <w:r w:rsidR="008B563A">
        <w:rPr>
          <w:rFonts w:ascii="Times New Roman" w:hAnsi="Times New Roman" w:cs="Times New Roman"/>
          <w:b/>
          <w:color w:val="000000" w:themeColor="text1"/>
          <w:sz w:val="24"/>
          <w:szCs w:val="24"/>
        </w:rPr>
        <w:t xml:space="preserve"> </w:t>
      </w:r>
      <w:r w:rsidR="005C4DE4" w:rsidRPr="009913A0">
        <w:rPr>
          <w:rFonts w:ascii="Times New Roman" w:hAnsi="Times New Roman" w:cs="Times New Roman"/>
          <w:color w:val="000000" w:themeColor="text1"/>
          <w:szCs w:val="24"/>
        </w:rPr>
        <w:t>–</w:t>
      </w:r>
      <w:r w:rsidR="008B563A">
        <w:rPr>
          <w:rFonts w:ascii="Times New Roman" w:hAnsi="Times New Roman" w:cs="Times New Roman"/>
          <w:color w:val="000000" w:themeColor="text1"/>
          <w:szCs w:val="24"/>
        </w:rPr>
        <w:t xml:space="preserve"> </w:t>
      </w:r>
      <w:r w:rsidR="00561317" w:rsidRPr="009913A0">
        <w:rPr>
          <w:rFonts w:ascii="Times New Roman" w:hAnsi="Times New Roman" w:cs="Times New Roman"/>
          <w:color w:val="000000" w:themeColor="text1"/>
          <w:sz w:val="24"/>
          <w:szCs w:val="24"/>
        </w:rPr>
        <w:t xml:space="preserve">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w:t>
      </w:r>
      <w:r w:rsidR="00B311A6" w:rsidRPr="009913A0">
        <w:rPr>
          <w:rFonts w:ascii="Times New Roman" w:hAnsi="Times New Roman" w:cs="Times New Roman"/>
          <w:color w:val="000000" w:themeColor="text1"/>
          <w:sz w:val="24"/>
          <w:szCs w:val="24"/>
        </w:rPr>
        <w:t>виды разрешенного использования.</w:t>
      </w:r>
    </w:p>
    <w:p w:rsidR="00CB7BCF" w:rsidRPr="009913A0" w:rsidRDefault="00ED3CC9" w:rsidP="00CD48CC">
      <w:pPr>
        <w:ind w:left="0" w:firstLine="709"/>
        <w:rPr>
          <w:rFonts w:cs="Times New Roman"/>
          <w:color w:val="000000" w:themeColor="text1"/>
          <w:szCs w:val="24"/>
        </w:rPr>
      </w:pPr>
      <w:r w:rsidRPr="009913A0">
        <w:rPr>
          <w:rFonts w:cs="Times New Roman"/>
          <w:b/>
          <w:color w:val="000000" w:themeColor="text1"/>
          <w:szCs w:val="24"/>
        </w:rPr>
        <w:t>8.</w:t>
      </w:r>
      <w:r w:rsidR="00A44024">
        <w:rPr>
          <w:rFonts w:cs="Times New Roman"/>
          <w:b/>
          <w:color w:val="000000" w:themeColor="text1"/>
          <w:szCs w:val="24"/>
        </w:rPr>
        <w:t xml:space="preserve"> </w:t>
      </w:r>
      <w:proofErr w:type="spellStart"/>
      <w:proofErr w:type="gramStart"/>
      <w:r w:rsidR="00CB7BCF" w:rsidRPr="009913A0">
        <w:rPr>
          <w:rFonts w:cs="Times New Roman"/>
          <w:b/>
          <w:bCs/>
          <w:color w:val="000000" w:themeColor="text1"/>
          <w:szCs w:val="24"/>
        </w:rPr>
        <w:t>Водоохранная</w:t>
      </w:r>
      <w:proofErr w:type="spellEnd"/>
      <w:r w:rsidR="00CB7BCF" w:rsidRPr="009913A0">
        <w:rPr>
          <w:rFonts w:cs="Times New Roman"/>
          <w:b/>
          <w:bCs/>
          <w:color w:val="000000" w:themeColor="text1"/>
          <w:szCs w:val="24"/>
        </w:rPr>
        <w:t xml:space="preserve"> зона</w:t>
      </w:r>
      <w:r w:rsidR="005C4DE4" w:rsidRPr="009913A0">
        <w:rPr>
          <w:rFonts w:cs="Times New Roman"/>
          <w:color w:val="000000" w:themeColor="text1"/>
          <w:szCs w:val="24"/>
        </w:rPr>
        <w:t xml:space="preserve"> – </w:t>
      </w:r>
      <w:r w:rsidR="00CB7BCF" w:rsidRPr="009913A0">
        <w:rPr>
          <w:rFonts w:cs="Times New Roman"/>
          <w:color w:val="000000" w:themeColor="text1"/>
          <w:szCs w:val="24"/>
        </w:rPr>
        <w:t>территория, которая примыкает к береговой линии моря, реки, ручья, канала, озера, водохранилища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водного объекта и истощения его вод, а также сохранения среды обитания водных биологических ресурсов и других объектов животного и растительного мира.</w:t>
      </w:r>
      <w:proofErr w:type="gramEnd"/>
    </w:p>
    <w:p w:rsidR="00BA6905" w:rsidRPr="009913A0" w:rsidRDefault="00ED3CC9" w:rsidP="00CD48CC">
      <w:pPr>
        <w:spacing w:before="0" w:after="0"/>
        <w:ind w:left="0" w:firstLine="709"/>
        <w:rPr>
          <w:rFonts w:cs="Times New Roman"/>
          <w:color w:val="000000" w:themeColor="text1"/>
          <w:szCs w:val="24"/>
        </w:rPr>
      </w:pPr>
      <w:r w:rsidRPr="009913A0">
        <w:rPr>
          <w:rFonts w:cs="Times New Roman"/>
          <w:b/>
          <w:color w:val="000000" w:themeColor="text1"/>
          <w:szCs w:val="24"/>
        </w:rPr>
        <w:t>9.</w:t>
      </w:r>
      <w:r w:rsidR="00A44024">
        <w:rPr>
          <w:rFonts w:cs="Times New Roman"/>
          <w:b/>
          <w:color w:val="000000" w:themeColor="text1"/>
          <w:szCs w:val="24"/>
        </w:rPr>
        <w:t xml:space="preserve"> </w:t>
      </w:r>
      <w:r w:rsidR="00C21DB4" w:rsidRPr="009913A0">
        <w:rPr>
          <w:rFonts w:cs="Times New Roman"/>
          <w:b/>
          <w:color w:val="000000" w:themeColor="text1"/>
          <w:szCs w:val="24"/>
        </w:rPr>
        <w:t>Временные строения и сооружения</w:t>
      </w:r>
      <w:r w:rsidR="00C21DB4" w:rsidRPr="009913A0">
        <w:rPr>
          <w:rFonts w:cs="Times New Roman"/>
          <w:color w:val="000000" w:themeColor="text1"/>
          <w:szCs w:val="24"/>
        </w:rPr>
        <w:t xml:space="preserve"> – некапитальные строения и сооружения, </w:t>
      </w:r>
      <w:r w:rsidR="00BA6905" w:rsidRPr="009913A0">
        <w:rPr>
          <w:rFonts w:cs="Times New Roman"/>
          <w:color w:val="000000" w:themeColor="text1"/>
          <w:szCs w:val="24"/>
        </w:rPr>
        <w:t>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w:t>
      </w:r>
    </w:p>
    <w:p w:rsidR="00CE4481" w:rsidRPr="009913A0" w:rsidRDefault="00ED3CC9" w:rsidP="00CD48CC">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lastRenderedPageBreak/>
        <w:t>10.</w:t>
      </w:r>
      <w:r w:rsidR="00A44024">
        <w:rPr>
          <w:rFonts w:ascii="Times New Roman" w:hAnsi="Times New Roman" w:cs="Times New Roman"/>
          <w:b/>
          <w:color w:val="000000" w:themeColor="text1"/>
          <w:sz w:val="24"/>
          <w:szCs w:val="24"/>
        </w:rPr>
        <w:t xml:space="preserve"> </w:t>
      </w:r>
      <w:proofErr w:type="gramStart"/>
      <w:r w:rsidR="00CE4481" w:rsidRPr="009913A0">
        <w:rPr>
          <w:rFonts w:ascii="Times New Roman" w:hAnsi="Times New Roman" w:cs="Times New Roman"/>
          <w:b/>
          <w:color w:val="000000" w:themeColor="text1"/>
          <w:sz w:val="24"/>
          <w:szCs w:val="24"/>
        </w:rPr>
        <w:t>Вспомогательные виды разрешенного использования земельных участков и объектов капитального строительства</w:t>
      </w:r>
      <w:r w:rsidR="008B563A">
        <w:rPr>
          <w:rFonts w:ascii="Times New Roman" w:hAnsi="Times New Roman" w:cs="Times New Roman"/>
          <w:b/>
          <w:color w:val="000000" w:themeColor="text1"/>
          <w:sz w:val="24"/>
          <w:szCs w:val="24"/>
        </w:rPr>
        <w:t xml:space="preserve"> </w:t>
      </w:r>
      <w:r w:rsidR="00551868" w:rsidRPr="009913A0">
        <w:rPr>
          <w:rFonts w:ascii="Times New Roman" w:hAnsi="Times New Roman" w:cs="Times New Roman"/>
          <w:color w:val="000000" w:themeColor="text1"/>
          <w:szCs w:val="24"/>
        </w:rPr>
        <w:t>–</w:t>
      </w:r>
      <w:r w:rsidR="00CE4481" w:rsidRPr="009913A0">
        <w:rPr>
          <w:rFonts w:ascii="Times New Roman" w:hAnsi="Times New Roman" w:cs="Times New Roman"/>
          <w:color w:val="000000" w:themeColor="text1"/>
          <w:sz w:val="24"/>
          <w:szCs w:val="24"/>
        </w:rPr>
        <w:t xml:space="preserve">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w:t>
      </w:r>
      <w:proofErr w:type="gramEnd"/>
      <w:r w:rsidR="00CE4481" w:rsidRPr="009913A0">
        <w:rPr>
          <w:rFonts w:ascii="Times New Roman" w:hAnsi="Times New Roman" w:cs="Times New Roman"/>
          <w:color w:val="000000" w:themeColor="text1"/>
          <w:sz w:val="24"/>
          <w:szCs w:val="24"/>
        </w:rPr>
        <w:t xml:space="preserve">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3D3CB0" w:rsidRPr="009913A0" w:rsidRDefault="00ED3CC9" w:rsidP="00CD48CC">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11.</w:t>
      </w:r>
      <w:r w:rsidR="00B311A6" w:rsidRPr="009913A0">
        <w:rPr>
          <w:rFonts w:ascii="Times New Roman" w:hAnsi="Times New Roman" w:cs="Times New Roman"/>
          <w:b/>
          <w:color w:val="000000" w:themeColor="text1"/>
          <w:sz w:val="24"/>
          <w:szCs w:val="24"/>
        </w:rPr>
        <w:t xml:space="preserve"> В</w:t>
      </w:r>
      <w:r w:rsidR="003D3CB0" w:rsidRPr="009913A0">
        <w:rPr>
          <w:rFonts w:ascii="Times New Roman" w:hAnsi="Times New Roman" w:cs="Times New Roman"/>
          <w:b/>
          <w:color w:val="000000" w:themeColor="text1"/>
          <w:sz w:val="24"/>
          <w:szCs w:val="24"/>
        </w:rPr>
        <w:t>ысота здания, строения, сооружения</w:t>
      </w:r>
      <w:r w:rsidR="008B563A">
        <w:rPr>
          <w:rFonts w:ascii="Times New Roman" w:hAnsi="Times New Roman" w:cs="Times New Roman"/>
          <w:b/>
          <w:color w:val="000000" w:themeColor="text1"/>
          <w:sz w:val="24"/>
          <w:szCs w:val="24"/>
        </w:rPr>
        <w:t xml:space="preserve"> </w:t>
      </w:r>
      <w:r w:rsidR="000216B2" w:rsidRPr="009913A0">
        <w:rPr>
          <w:rFonts w:ascii="Times New Roman" w:hAnsi="Times New Roman" w:cs="Times New Roman"/>
          <w:color w:val="000000" w:themeColor="text1"/>
          <w:szCs w:val="24"/>
        </w:rPr>
        <w:t>–</w:t>
      </w:r>
      <w:r w:rsidR="003D3CB0" w:rsidRPr="009913A0">
        <w:rPr>
          <w:rFonts w:ascii="Times New Roman" w:hAnsi="Times New Roman" w:cs="Times New Roman"/>
          <w:color w:val="000000" w:themeColor="text1"/>
          <w:sz w:val="24"/>
          <w:szCs w:val="24"/>
        </w:rPr>
        <w:t xml:space="preserve">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CC42E5" w:rsidRPr="009913A0" w:rsidRDefault="00ED3CC9" w:rsidP="00CD48CC">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12.</w:t>
      </w:r>
      <w:r w:rsidR="00A44024">
        <w:rPr>
          <w:rFonts w:ascii="Times New Roman" w:hAnsi="Times New Roman" w:cs="Times New Roman"/>
          <w:b/>
          <w:color w:val="000000" w:themeColor="text1"/>
          <w:sz w:val="24"/>
          <w:szCs w:val="24"/>
        </w:rPr>
        <w:t xml:space="preserve"> </w:t>
      </w:r>
      <w:proofErr w:type="gramStart"/>
      <w:r w:rsidR="00B311A6" w:rsidRPr="009913A0">
        <w:rPr>
          <w:rFonts w:ascii="Times New Roman" w:hAnsi="Times New Roman" w:cs="Times New Roman"/>
          <w:b/>
          <w:color w:val="000000" w:themeColor="text1"/>
          <w:sz w:val="24"/>
          <w:szCs w:val="24"/>
        </w:rPr>
        <w:t>Г</w:t>
      </w:r>
      <w:r w:rsidR="00CC42E5" w:rsidRPr="009913A0">
        <w:rPr>
          <w:rFonts w:ascii="Times New Roman" w:hAnsi="Times New Roman" w:cs="Times New Roman"/>
          <w:b/>
          <w:color w:val="000000" w:themeColor="text1"/>
          <w:sz w:val="24"/>
          <w:szCs w:val="24"/>
        </w:rPr>
        <w:t>осударственный строительный надзор</w:t>
      </w:r>
      <w:r w:rsidR="008B563A">
        <w:rPr>
          <w:rFonts w:ascii="Times New Roman" w:hAnsi="Times New Roman" w:cs="Times New Roman"/>
          <w:b/>
          <w:color w:val="000000" w:themeColor="text1"/>
          <w:sz w:val="24"/>
          <w:szCs w:val="24"/>
        </w:rPr>
        <w:t xml:space="preserve"> </w:t>
      </w:r>
      <w:r w:rsidR="000216B2" w:rsidRPr="009913A0">
        <w:rPr>
          <w:rFonts w:ascii="Times New Roman" w:hAnsi="Times New Roman" w:cs="Times New Roman"/>
          <w:color w:val="000000" w:themeColor="text1"/>
          <w:szCs w:val="24"/>
        </w:rPr>
        <w:t>–</w:t>
      </w:r>
      <w:r w:rsidR="00CC42E5" w:rsidRPr="009913A0">
        <w:rPr>
          <w:rFonts w:ascii="Times New Roman" w:hAnsi="Times New Roman" w:cs="Times New Roman"/>
          <w:color w:val="000000" w:themeColor="text1"/>
          <w:sz w:val="24"/>
          <w:szCs w:val="24"/>
        </w:rPr>
        <w:t xml:space="preserve">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w:t>
      </w:r>
      <w:proofErr w:type="gramEnd"/>
      <w:r w:rsidR="00CC42E5" w:rsidRPr="009913A0">
        <w:rPr>
          <w:rFonts w:ascii="Times New Roman" w:hAnsi="Times New Roman" w:cs="Times New Roman"/>
          <w:color w:val="000000" w:themeColor="text1"/>
          <w:sz w:val="24"/>
          <w:szCs w:val="24"/>
        </w:rPr>
        <w:t xml:space="preserve"> документацией или ее модификацией.</w:t>
      </w:r>
    </w:p>
    <w:p w:rsidR="00C21DB4" w:rsidRPr="009913A0" w:rsidRDefault="00ED3CC9" w:rsidP="00CD48CC">
      <w:pPr>
        <w:ind w:left="0" w:firstLine="709"/>
        <w:rPr>
          <w:rFonts w:cs="Times New Roman"/>
          <w:color w:val="000000" w:themeColor="text1"/>
          <w:szCs w:val="24"/>
        </w:rPr>
      </w:pPr>
      <w:r w:rsidRPr="009913A0">
        <w:rPr>
          <w:rFonts w:cs="Times New Roman"/>
          <w:b/>
          <w:color w:val="000000" w:themeColor="text1"/>
          <w:szCs w:val="24"/>
        </w:rPr>
        <w:t>13.</w:t>
      </w:r>
      <w:r w:rsidR="00A44024">
        <w:rPr>
          <w:rFonts w:cs="Times New Roman"/>
          <w:b/>
          <w:color w:val="000000" w:themeColor="text1"/>
          <w:szCs w:val="24"/>
        </w:rPr>
        <w:t xml:space="preserve"> </w:t>
      </w:r>
      <w:r w:rsidR="00C21DB4" w:rsidRPr="009913A0">
        <w:rPr>
          <w:rFonts w:cs="Times New Roman"/>
          <w:b/>
          <w:color w:val="000000" w:themeColor="text1"/>
          <w:szCs w:val="24"/>
        </w:rPr>
        <w:t>Государственный кадастровый учет земельного участка</w:t>
      </w:r>
      <w:r w:rsidR="00C21DB4" w:rsidRPr="009913A0">
        <w:rPr>
          <w:rFonts w:cs="Times New Roman"/>
          <w:color w:val="000000" w:themeColor="text1"/>
          <w:szCs w:val="24"/>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w:t>
      </w:r>
      <w:r w:rsidR="00A05FA9" w:rsidRPr="009913A0">
        <w:rPr>
          <w:rFonts w:cs="Times New Roman"/>
          <w:color w:val="000000" w:themeColor="text1"/>
          <w:szCs w:val="24"/>
        </w:rPr>
        <w:t xml:space="preserve"> имущества с характеристиками, </w:t>
      </w:r>
      <w:r w:rsidR="00C21DB4" w:rsidRPr="009913A0">
        <w:rPr>
          <w:rFonts w:cs="Times New Roman"/>
          <w:color w:val="000000" w:themeColor="text1"/>
          <w:szCs w:val="24"/>
        </w:rPr>
        <w:t>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C21DB4" w:rsidRPr="009913A0" w:rsidRDefault="00ED3CC9" w:rsidP="00CD48CC">
      <w:pPr>
        <w:pStyle w:val="ConsNormal"/>
        <w:widowControl/>
        <w:spacing w:line="276" w:lineRule="auto"/>
        <w:ind w:right="0" w:firstLine="709"/>
        <w:jc w:val="both"/>
        <w:rPr>
          <w:rFonts w:ascii="Times New Roman" w:hAnsi="Times New Roman" w:cs="Times New Roman"/>
          <w:color w:val="000000" w:themeColor="text1"/>
          <w:sz w:val="26"/>
          <w:szCs w:val="26"/>
        </w:rPr>
      </w:pPr>
      <w:r w:rsidRPr="009913A0">
        <w:rPr>
          <w:rFonts w:ascii="Times New Roman" w:hAnsi="Times New Roman" w:cs="Times New Roman"/>
          <w:b/>
          <w:color w:val="000000" w:themeColor="text1"/>
          <w:sz w:val="24"/>
          <w:szCs w:val="24"/>
        </w:rPr>
        <w:t>14.</w:t>
      </w:r>
      <w:r w:rsidR="00A44024">
        <w:rPr>
          <w:rFonts w:ascii="Times New Roman" w:hAnsi="Times New Roman" w:cs="Times New Roman"/>
          <w:b/>
          <w:color w:val="000000" w:themeColor="text1"/>
          <w:sz w:val="24"/>
          <w:szCs w:val="24"/>
        </w:rPr>
        <w:t xml:space="preserve"> </w:t>
      </w:r>
      <w:r w:rsidR="00C21DB4" w:rsidRPr="009913A0">
        <w:rPr>
          <w:rFonts w:ascii="Times New Roman" w:hAnsi="Times New Roman" w:cs="Times New Roman"/>
          <w:b/>
          <w:color w:val="000000" w:themeColor="text1"/>
          <w:sz w:val="24"/>
          <w:szCs w:val="24"/>
        </w:rPr>
        <w:t>Градостроительная деятельность</w:t>
      </w:r>
      <w:r w:rsidR="00C21DB4" w:rsidRPr="009913A0">
        <w:rPr>
          <w:rFonts w:ascii="Times New Roman" w:hAnsi="Times New Roman" w:cs="Times New Roman"/>
          <w:color w:val="000000" w:themeColor="text1"/>
          <w:sz w:val="24"/>
          <w:szCs w:val="24"/>
        </w:rPr>
        <w:t xml:space="preserve"> – деятельность по развитию территории </w:t>
      </w:r>
      <w:r w:rsidR="00CC42E5" w:rsidRPr="009913A0">
        <w:rPr>
          <w:rFonts w:ascii="Times New Roman" w:hAnsi="Times New Roman" w:cs="Times New Roman"/>
          <w:color w:val="000000" w:themeColor="text1"/>
          <w:sz w:val="24"/>
          <w:szCs w:val="24"/>
        </w:rPr>
        <w:t>П</w:t>
      </w:r>
      <w:r w:rsidR="00AB7AFE" w:rsidRPr="009913A0">
        <w:rPr>
          <w:rFonts w:ascii="Times New Roman" w:hAnsi="Times New Roman" w:cs="Times New Roman"/>
          <w:color w:val="000000" w:themeColor="text1"/>
          <w:sz w:val="24"/>
          <w:szCs w:val="24"/>
        </w:rPr>
        <w:t>оселения</w:t>
      </w:r>
      <w:r w:rsidR="00C21DB4" w:rsidRPr="009913A0">
        <w:rPr>
          <w:rFonts w:ascii="Times New Roman" w:hAnsi="Times New Roman" w:cs="Times New Roman"/>
          <w:color w:val="000000" w:themeColor="text1"/>
          <w:sz w:val="24"/>
          <w:szCs w:val="24"/>
        </w:rPr>
        <w:t xml:space="preserve">, осуществляемая в виде территориального планирования, </w:t>
      </w:r>
      <w:r w:rsidR="00CC42E5" w:rsidRPr="009913A0">
        <w:rPr>
          <w:rFonts w:ascii="Times New Roman" w:hAnsi="Times New Roman" w:cs="Times New Roman"/>
          <w:color w:val="000000" w:themeColor="text1"/>
          <w:sz w:val="24"/>
          <w:szCs w:val="24"/>
        </w:rPr>
        <w:t>территориального</w:t>
      </w:r>
      <w:r w:rsidR="00C21DB4" w:rsidRPr="009913A0">
        <w:rPr>
          <w:rFonts w:ascii="Times New Roman" w:hAnsi="Times New Roman" w:cs="Times New Roman"/>
          <w:color w:val="000000" w:themeColor="text1"/>
          <w:sz w:val="24"/>
          <w:szCs w:val="24"/>
        </w:rPr>
        <w:t xml:space="preserve"> зонирования, планировки территории, архитектурно-строительного проектирования, строительства, капитального ремонта, реконструкции объек</w:t>
      </w:r>
      <w:r w:rsidR="00A05FA9" w:rsidRPr="009913A0">
        <w:rPr>
          <w:rFonts w:ascii="Times New Roman" w:hAnsi="Times New Roman" w:cs="Times New Roman"/>
          <w:color w:val="000000" w:themeColor="text1"/>
          <w:sz w:val="24"/>
          <w:szCs w:val="24"/>
        </w:rPr>
        <w:t xml:space="preserve">тов капитального строительства, эксплуатации зданий, </w:t>
      </w:r>
      <w:r w:rsidR="005A565A" w:rsidRPr="009913A0">
        <w:rPr>
          <w:rFonts w:ascii="Times New Roman" w:hAnsi="Times New Roman" w:cs="Times New Roman"/>
          <w:color w:val="000000" w:themeColor="text1"/>
          <w:sz w:val="24"/>
          <w:szCs w:val="24"/>
        </w:rPr>
        <w:t>сооружений.</w:t>
      </w:r>
    </w:p>
    <w:p w:rsidR="001801C7" w:rsidRPr="009913A0" w:rsidRDefault="00ED3CC9" w:rsidP="00CD48CC">
      <w:pPr>
        <w:pStyle w:val="ConsNormal"/>
        <w:widowControl/>
        <w:spacing w:line="276" w:lineRule="auto"/>
        <w:ind w:right="0"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15.</w:t>
      </w:r>
      <w:r w:rsidR="00A44024">
        <w:rPr>
          <w:rFonts w:ascii="Times New Roman" w:hAnsi="Times New Roman" w:cs="Times New Roman"/>
          <w:b/>
          <w:color w:val="000000" w:themeColor="text1"/>
          <w:sz w:val="24"/>
          <w:szCs w:val="24"/>
        </w:rPr>
        <w:t xml:space="preserve"> </w:t>
      </w:r>
      <w:r w:rsidR="00C21DB4" w:rsidRPr="009913A0">
        <w:rPr>
          <w:rFonts w:ascii="Times New Roman" w:hAnsi="Times New Roman" w:cs="Times New Roman"/>
          <w:b/>
          <w:color w:val="000000" w:themeColor="text1"/>
          <w:sz w:val="24"/>
          <w:szCs w:val="24"/>
        </w:rPr>
        <w:t>Градостроительное зонирование</w:t>
      </w:r>
      <w:r w:rsidR="00C21DB4" w:rsidRPr="009913A0">
        <w:rPr>
          <w:rFonts w:ascii="Times New Roman" w:hAnsi="Times New Roman" w:cs="Times New Roman"/>
          <w:color w:val="000000" w:themeColor="text1"/>
          <w:sz w:val="24"/>
          <w:szCs w:val="24"/>
        </w:rPr>
        <w:t xml:space="preserve"> – зонирование территории </w:t>
      </w:r>
      <w:r w:rsidR="00E110DE" w:rsidRPr="009913A0">
        <w:rPr>
          <w:rFonts w:ascii="Times New Roman" w:hAnsi="Times New Roman" w:cs="Times New Roman"/>
          <w:color w:val="000000" w:themeColor="text1"/>
          <w:sz w:val="24"/>
          <w:szCs w:val="24"/>
        </w:rPr>
        <w:t>П</w:t>
      </w:r>
      <w:r w:rsidR="00AB7AFE" w:rsidRPr="009913A0">
        <w:rPr>
          <w:rFonts w:ascii="Times New Roman" w:hAnsi="Times New Roman" w:cs="Times New Roman"/>
          <w:color w:val="000000" w:themeColor="text1"/>
          <w:sz w:val="24"/>
          <w:szCs w:val="24"/>
        </w:rPr>
        <w:t xml:space="preserve">оселения </w:t>
      </w:r>
      <w:r w:rsidR="00C21DB4" w:rsidRPr="009913A0">
        <w:rPr>
          <w:rFonts w:ascii="Times New Roman" w:hAnsi="Times New Roman" w:cs="Times New Roman"/>
          <w:color w:val="000000" w:themeColor="text1"/>
          <w:sz w:val="24"/>
          <w:szCs w:val="24"/>
        </w:rPr>
        <w:t>в целях определения территориальных зон и установления градостроительных регламентов.</w:t>
      </w:r>
    </w:p>
    <w:p w:rsidR="00E110DE" w:rsidRPr="009913A0" w:rsidRDefault="00ED3CC9" w:rsidP="00CD48CC">
      <w:pPr>
        <w:pStyle w:val="ConsPlusNormal"/>
        <w:widowControl/>
        <w:spacing w:line="276" w:lineRule="auto"/>
        <w:ind w:firstLine="709"/>
        <w:jc w:val="both"/>
        <w:rPr>
          <w:rFonts w:ascii="Times New Roman" w:hAnsi="Times New Roman" w:cs="Times New Roman"/>
          <w:color w:val="000000" w:themeColor="text1"/>
          <w:sz w:val="24"/>
          <w:szCs w:val="24"/>
        </w:rPr>
      </w:pPr>
      <w:proofErr w:type="gramStart"/>
      <w:r w:rsidRPr="009913A0">
        <w:rPr>
          <w:rFonts w:ascii="Times New Roman" w:hAnsi="Times New Roman" w:cs="Times New Roman"/>
          <w:b/>
          <w:color w:val="000000" w:themeColor="text1"/>
          <w:sz w:val="24"/>
          <w:szCs w:val="24"/>
        </w:rPr>
        <w:t>16.</w:t>
      </w:r>
      <w:r w:rsidR="00B311A6" w:rsidRPr="009913A0">
        <w:rPr>
          <w:rFonts w:ascii="Times New Roman" w:hAnsi="Times New Roman" w:cs="Times New Roman"/>
          <w:b/>
          <w:color w:val="000000" w:themeColor="text1"/>
          <w:sz w:val="24"/>
          <w:szCs w:val="24"/>
        </w:rPr>
        <w:t>Г</w:t>
      </w:r>
      <w:r w:rsidR="00E110DE" w:rsidRPr="009913A0">
        <w:rPr>
          <w:rFonts w:ascii="Times New Roman" w:hAnsi="Times New Roman" w:cs="Times New Roman"/>
          <w:b/>
          <w:color w:val="000000" w:themeColor="text1"/>
          <w:sz w:val="24"/>
          <w:szCs w:val="24"/>
        </w:rPr>
        <w:t>радостроительный план земельного участка</w:t>
      </w:r>
      <w:r w:rsidR="00E110DE" w:rsidRPr="009913A0">
        <w:rPr>
          <w:rFonts w:ascii="Times New Roman" w:hAnsi="Times New Roman" w:cs="Times New Roman"/>
          <w:color w:val="000000" w:themeColor="text1"/>
          <w:sz w:val="24"/>
          <w:szCs w:val="24"/>
        </w:rPr>
        <w:t xml:space="preserve"> (ГПЗУ)</w:t>
      </w:r>
      <w:r w:rsidR="005A565A" w:rsidRPr="009913A0">
        <w:rPr>
          <w:rFonts w:ascii="Times New Roman" w:hAnsi="Times New Roman" w:cs="Times New Roman"/>
          <w:color w:val="000000" w:themeColor="text1"/>
          <w:sz w:val="24"/>
          <w:szCs w:val="24"/>
        </w:rPr>
        <w:t xml:space="preserve"> –</w:t>
      </w:r>
      <w:r w:rsidR="00E110DE" w:rsidRPr="009913A0">
        <w:rPr>
          <w:rFonts w:ascii="Times New Roman" w:hAnsi="Times New Roman" w:cs="Times New Roman"/>
          <w:color w:val="000000" w:themeColor="text1"/>
          <w:sz w:val="24"/>
          <w:szCs w:val="24"/>
        </w:rPr>
        <w:t xml:space="preserve"> документ, подготавливаемый по форме, утвержденной Правительством Российской Федерации и утверждаемый в составе проекта межевания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w:t>
      </w:r>
      <w:proofErr w:type="gramEnd"/>
      <w:r w:rsidR="00E110DE" w:rsidRPr="009913A0">
        <w:rPr>
          <w:rFonts w:ascii="Times New Roman" w:hAnsi="Times New Roman" w:cs="Times New Roman"/>
          <w:color w:val="000000" w:themeColor="text1"/>
          <w:sz w:val="24"/>
          <w:szCs w:val="24"/>
        </w:rPr>
        <w:t xml:space="preserve"> проектной документации для строительства, выдачи </w:t>
      </w:r>
      <w:r w:rsidR="00E110DE" w:rsidRPr="009913A0">
        <w:rPr>
          <w:rFonts w:ascii="Times New Roman" w:hAnsi="Times New Roman" w:cs="Times New Roman"/>
          <w:color w:val="000000" w:themeColor="text1"/>
          <w:sz w:val="24"/>
          <w:szCs w:val="24"/>
        </w:rPr>
        <w:lastRenderedPageBreak/>
        <w:t>разрешения на строительство, выдачи разрешения на ввод объекта капитально</w:t>
      </w:r>
      <w:r w:rsidR="007B186D" w:rsidRPr="009913A0">
        <w:rPr>
          <w:rFonts w:ascii="Times New Roman" w:hAnsi="Times New Roman" w:cs="Times New Roman"/>
          <w:color w:val="000000" w:themeColor="text1"/>
          <w:sz w:val="24"/>
          <w:szCs w:val="24"/>
        </w:rPr>
        <w:t>го строительства в эксплуатацию.</w:t>
      </w:r>
    </w:p>
    <w:p w:rsidR="005A565A" w:rsidRPr="009913A0" w:rsidRDefault="00ED3CC9" w:rsidP="00065624">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17.</w:t>
      </w:r>
      <w:r w:rsidR="00A44024">
        <w:rPr>
          <w:rFonts w:ascii="Times New Roman" w:hAnsi="Times New Roman" w:cs="Times New Roman"/>
          <w:b/>
          <w:color w:val="000000" w:themeColor="text1"/>
          <w:sz w:val="24"/>
          <w:szCs w:val="24"/>
        </w:rPr>
        <w:t xml:space="preserve"> </w:t>
      </w:r>
      <w:proofErr w:type="gramStart"/>
      <w:r w:rsidR="005A565A" w:rsidRPr="009913A0">
        <w:rPr>
          <w:rFonts w:ascii="Times New Roman" w:hAnsi="Times New Roman" w:cs="Times New Roman"/>
          <w:b/>
          <w:color w:val="000000" w:themeColor="text1"/>
          <w:sz w:val="24"/>
          <w:szCs w:val="24"/>
        </w:rPr>
        <w:t>Градостроительный регламент</w:t>
      </w:r>
      <w:r w:rsidR="005A565A" w:rsidRPr="009913A0">
        <w:rPr>
          <w:rFonts w:ascii="Times New Roman" w:hAnsi="Times New Roman" w:cs="Times New Roman"/>
          <w:color w:val="000000" w:themeColor="text1"/>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005A565A" w:rsidRPr="009913A0">
        <w:rPr>
          <w:rFonts w:ascii="Times New Roman" w:hAnsi="Times New Roman" w:cs="Times New Roman"/>
          <w:color w:val="000000" w:themeColor="text1"/>
          <w:sz w:val="24"/>
          <w:szCs w:val="24"/>
        </w:rPr>
        <w:t xml:space="preserve"> и объектов капитального строительства.</w:t>
      </w:r>
    </w:p>
    <w:p w:rsidR="00017F37" w:rsidRPr="009913A0" w:rsidRDefault="00ED3CC9" w:rsidP="00CD48CC">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18.</w:t>
      </w:r>
      <w:r w:rsidR="00A44024">
        <w:rPr>
          <w:rFonts w:ascii="Times New Roman" w:hAnsi="Times New Roman" w:cs="Times New Roman"/>
          <w:b/>
          <w:color w:val="000000" w:themeColor="text1"/>
          <w:sz w:val="24"/>
          <w:szCs w:val="24"/>
        </w:rPr>
        <w:t xml:space="preserve"> </w:t>
      </w:r>
      <w:proofErr w:type="gramStart"/>
      <w:r w:rsidR="00FF1FF8" w:rsidRPr="009913A0">
        <w:rPr>
          <w:rFonts w:ascii="Times New Roman" w:hAnsi="Times New Roman" w:cs="Times New Roman"/>
          <w:b/>
          <w:color w:val="000000" w:themeColor="text1"/>
          <w:sz w:val="24"/>
          <w:szCs w:val="24"/>
        </w:rPr>
        <w:t>Дачный земельный участок</w:t>
      </w:r>
      <w:r w:rsidR="008B563A">
        <w:rPr>
          <w:rFonts w:ascii="Times New Roman" w:hAnsi="Times New Roman" w:cs="Times New Roman"/>
          <w:b/>
          <w:color w:val="000000" w:themeColor="text1"/>
          <w:sz w:val="24"/>
          <w:szCs w:val="24"/>
        </w:rPr>
        <w:t xml:space="preserve"> </w:t>
      </w:r>
      <w:r w:rsidR="002E497B" w:rsidRPr="009913A0">
        <w:rPr>
          <w:rFonts w:ascii="Times New Roman" w:hAnsi="Times New Roman" w:cs="Times New Roman"/>
          <w:color w:val="000000" w:themeColor="text1"/>
          <w:sz w:val="24"/>
          <w:szCs w:val="24"/>
        </w:rPr>
        <w:t>–</w:t>
      </w:r>
      <w:r w:rsidR="008B563A">
        <w:rPr>
          <w:rFonts w:ascii="Times New Roman" w:hAnsi="Times New Roman" w:cs="Times New Roman"/>
          <w:color w:val="000000" w:themeColor="text1"/>
          <w:sz w:val="24"/>
          <w:szCs w:val="24"/>
        </w:rPr>
        <w:t xml:space="preserve"> </w:t>
      </w:r>
      <w:r w:rsidR="00017F37" w:rsidRPr="009913A0">
        <w:rPr>
          <w:rFonts w:ascii="Times New Roman" w:hAnsi="Times New Roman" w:cs="Times New Roman"/>
          <w:color w:val="000000" w:themeColor="text1"/>
          <w:sz w:val="24"/>
          <w:szCs w:val="24"/>
        </w:rPr>
        <w:t>земельн</w:t>
      </w:r>
      <w:r w:rsidR="00FF1FF8" w:rsidRPr="009913A0">
        <w:rPr>
          <w:rFonts w:ascii="Times New Roman" w:hAnsi="Times New Roman" w:cs="Times New Roman"/>
          <w:color w:val="000000" w:themeColor="text1"/>
          <w:sz w:val="24"/>
          <w:szCs w:val="24"/>
        </w:rPr>
        <w:t>ый</w:t>
      </w:r>
      <w:r w:rsidR="00017F37" w:rsidRPr="009913A0">
        <w:rPr>
          <w:rFonts w:ascii="Times New Roman" w:hAnsi="Times New Roman" w:cs="Times New Roman"/>
          <w:color w:val="000000" w:themeColor="text1"/>
          <w:sz w:val="24"/>
          <w:szCs w:val="24"/>
        </w:rPr>
        <w:t xml:space="preserve"> участ</w:t>
      </w:r>
      <w:r w:rsidR="00FF1FF8" w:rsidRPr="009913A0">
        <w:rPr>
          <w:rFonts w:ascii="Times New Roman" w:hAnsi="Times New Roman" w:cs="Times New Roman"/>
          <w:color w:val="000000" w:themeColor="text1"/>
          <w:sz w:val="24"/>
          <w:szCs w:val="24"/>
        </w:rPr>
        <w:t>ок</w:t>
      </w:r>
      <w:r w:rsidR="00017F37" w:rsidRPr="009913A0">
        <w:rPr>
          <w:rFonts w:ascii="Times New Roman" w:hAnsi="Times New Roman" w:cs="Times New Roman"/>
          <w:color w:val="000000" w:themeColor="text1"/>
          <w:sz w:val="24"/>
          <w:szCs w:val="24"/>
        </w:rPr>
        <w:t>, предоставленн</w:t>
      </w:r>
      <w:r w:rsidR="00FF1FF8" w:rsidRPr="009913A0">
        <w:rPr>
          <w:rFonts w:ascii="Times New Roman" w:hAnsi="Times New Roman" w:cs="Times New Roman"/>
          <w:color w:val="000000" w:themeColor="text1"/>
          <w:sz w:val="24"/>
          <w:szCs w:val="24"/>
        </w:rPr>
        <w:t>ый</w:t>
      </w:r>
      <w:r w:rsidR="00017F37" w:rsidRPr="009913A0">
        <w:rPr>
          <w:rFonts w:ascii="Times New Roman" w:hAnsi="Times New Roman" w:cs="Times New Roman"/>
          <w:color w:val="000000" w:themeColor="text1"/>
          <w:sz w:val="24"/>
          <w:szCs w:val="24"/>
        </w:rPr>
        <w:t xml:space="preserve"> гражданину или приобретенн</w:t>
      </w:r>
      <w:r w:rsidR="00FF1FF8" w:rsidRPr="009913A0">
        <w:rPr>
          <w:rFonts w:ascii="Times New Roman" w:hAnsi="Times New Roman" w:cs="Times New Roman"/>
          <w:color w:val="000000" w:themeColor="text1"/>
          <w:sz w:val="24"/>
          <w:szCs w:val="24"/>
        </w:rPr>
        <w:t>ый</w:t>
      </w:r>
      <w:r w:rsidR="00017F37" w:rsidRPr="009913A0">
        <w:rPr>
          <w:rFonts w:ascii="Times New Roman" w:hAnsi="Times New Roman" w:cs="Times New Roman"/>
          <w:color w:val="000000" w:themeColor="text1"/>
          <w:sz w:val="24"/>
          <w:szCs w:val="24"/>
        </w:rPr>
        <w:t xml:space="preserve">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roofErr w:type="gramEnd"/>
    </w:p>
    <w:p w:rsidR="00C21DB4" w:rsidRPr="009913A0" w:rsidRDefault="00ED3CC9" w:rsidP="00CD48CC">
      <w:pPr>
        <w:ind w:left="0" w:firstLine="709"/>
        <w:rPr>
          <w:rFonts w:cs="Times New Roman"/>
          <w:color w:val="000000" w:themeColor="text1"/>
          <w:szCs w:val="24"/>
        </w:rPr>
      </w:pPr>
      <w:r w:rsidRPr="009913A0">
        <w:rPr>
          <w:rFonts w:cs="Times New Roman"/>
          <w:b/>
          <w:color w:val="000000" w:themeColor="text1"/>
          <w:szCs w:val="24"/>
        </w:rPr>
        <w:t>19.</w:t>
      </w:r>
      <w:r w:rsidR="00A44024">
        <w:rPr>
          <w:rFonts w:cs="Times New Roman"/>
          <w:b/>
          <w:color w:val="000000" w:themeColor="text1"/>
          <w:szCs w:val="24"/>
        </w:rPr>
        <w:t xml:space="preserve"> </w:t>
      </w:r>
      <w:r w:rsidR="00C21DB4" w:rsidRPr="009913A0">
        <w:rPr>
          <w:rFonts w:cs="Times New Roman"/>
          <w:b/>
          <w:color w:val="000000" w:themeColor="text1"/>
          <w:szCs w:val="24"/>
        </w:rPr>
        <w:t xml:space="preserve">Документация по планировке территории </w:t>
      </w:r>
      <w:r w:rsidR="00C21DB4" w:rsidRPr="009913A0">
        <w:rPr>
          <w:rFonts w:cs="Times New Roman"/>
          <w:color w:val="000000" w:themeColor="text1"/>
          <w:szCs w:val="24"/>
        </w:rPr>
        <w:t xml:space="preserve">– проекты планировки </w:t>
      </w:r>
      <w:r w:rsidR="00C21DB4" w:rsidRPr="00A77690">
        <w:rPr>
          <w:rFonts w:cs="Times New Roman"/>
          <w:color w:val="000000" w:themeColor="text1"/>
          <w:szCs w:val="24"/>
        </w:rPr>
        <w:t>территории</w:t>
      </w:r>
      <w:r w:rsidR="00A37049" w:rsidRPr="00A77690">
        <w:rPr>
          <w:rFonts w:cs="Times New Roman"/>
          <w:color w:val="000000" w:themeColor="text1"/>
          <w:szCs w:val="24"/>
        </w:rPr>
        <w:t>,</w:t>
      </w:r>
      <w:r w:rsidR="008B563A">
        <w:rPr>
          <w:rFonts w:cs="Times New Roman"/>
          <w:color w:val="000000" w:themeColor="text1"/>
          <w:szCs w:val="24"/>
        </w:rPr>
        <w:t xml:space="preserve"> </w:t>
      </w:r>
      <w:r w:rsidR="00C21DB4" w:rsidRPr="00A77690">
        <w:rPr>
          <w:rFonts w:cs="Times New Roman"/>
          <w:color w:val="000000" w:themeColor="text1"/>
          <w:szCs w:val="24"/>
        </w:rPr>
        <w:t>проекты</w:t>
      </w:r>
      <w:r w:rsidR="00C21DB4" w:rsidRPr="009913A0">
        <w:rPr>
          <w:rFonts w:cs="Times New Roman"/>
          <w:color w:val="000000" w:themeColor="text1"/>
          <w:szCs w:val="24"/>
        </w:rPr>
        <w:t xml:space="preserve"> межевания территории</w:t>
      </w:r>
      <w:r w:rsidR="00A37049" w:rsidRPr="009913A0">
        <w:rPr>
          <w:rFonts w:cs="Times New Roman"/>
          <w:color w:val="000000" w:themeColor="text1"/>
          <w:szCs w:val="24"/>
        </w:rPr>
        <w:t>,</w:t>
      </w:r>
      <w:r w:rsidR="00C21DB4" w:rsidRPr="009913A0">
        <w:rPr>
          <w:rFonts w:cs="Times New Roman"/>
          <w:color w:val="000000" w:themeColor="text1"/>
          <w:szCs w:val="24"/>
        </w:rPr>
        <w:t xml:space="preserve"> градостроительные планы земельных участков.</w:t>
      </w:r>
    </w:p>
    <w:p w:rsidR="005F4FA4" w:rsidRPr="009913A0" w:rsidRDefault="00ED3CC9" w:rsidP="00CD48CC">
      <w:pPr>
        <w:ind w:left="0" w:firstLine="709"/>
        <w:rPr>
          <w:rFonts w:cs="Times New Roman"/>
          <w:color w:val="000000" w:themeColor="text1"/>
          <w:szCs w:val="24"/>
        </w:rPr>
      </w:pPr>
      <w:r w:rsidRPr="009913A0">
        <w:rPr>
          <w:rFonts w:cs="Times New Roman"/>
          <w:b/>
          <w:color w:val="000000" w:themeColor="text1"/>
          <w:szCs w:val="24"/>
        </w:rPr>
        <w:t>20.</w:t>
      </w:r>
      <w:r w:rsidR="00A44024">
        <w:rPr>
          <w:rFonts w:cs="Times New Roman"/>
          <w:b/>
          <w:color w:val="000000" w:themeColor="text1"/>
          <w:szCs w:val="24"/>
        </w:rPr>
        <w:t xml:space="preserve"> </w:t>
      </w:r>
      <w:r w:rsidR="005F4FA4" w:rsidRPr="009913A0">
        <w:rPr>
          <w:rFonts w:cs="Times New Roman"/>
          <w:b/>
          <w:bCs/>
          <w:color w:val="000000" w:themeColor="text1"/>
          <w:szCs w:val="24"/>
        </w:rPr>
        <w:t>Застройщик</w:t>
      </w:r>
      <w:r w:rsidR="0036241A" w:rsidRPr="009913A0">
        <w:rPr>
          <w:rFonts w:cs="Times New Roman"/>
          <w:color w:val="000000" w:themeColor="text1"/>
          <w:szCs w:val="24"/>
        </w:rPr>
        <w:t xml:space="preserve"> – </w:t>
      </w:r>
      <w:r w:rsidR="005F4FA4" w:rsidRPr="009913A0">
        <w:rPr>
          <w:rFonts w:cs="Times New Roman"/>
          <w:color w:val="000000" w:themeColor="text1"/>
          <w:szCs w:val="24"/>
        </w:rPr>
        <w:t>физическое или ю</w:t>
      </w:r>
      <w:r w:rsidR="0036241A" w:rsidRPr="009913A0">
        <w:rPr>
          <w:rFonts w:cs="Times New Roman"/>
          <w:color w:val="000000" w:themeColor="text1"/>
          <w:szCs w:val="24"/>
        </w:rPr>
        <w:t xml:space="preserve">ридическое лицо, обеспечивающее </w:t>
      </w:r>
      <w:r w:rsidR="005F4FA4" w:rsidRPr="009913A0">
        <w:rPr>
          <w:rFonts w:cs="Times New Roman"/>
          <w:b/>
          <w:bCs/>
          <w:color w:val="000000" w:themeColor="text1"/>
          <w:szCs w:val="24"/>
        </w:rPr>
        <w:t xml:space="preserve">на принадлежащем ему земельном </w:t>
      </w:r>
      <w:r w:rsidR="005F4FA4" w:rsidRPr="00A77690">
        <w:rPr>
          <w:rFonts w:cs="Times New Roman"/>
          <w:b/>
          <w:bCs/>
          <w:color w:val="000000" w:themeColor="text1"/>
          <w:szCs w:val="24"/>
        </w:rPr>
        <w:t>участке</w:t>
      </w:r>
      <w:r w:rsidR="008B563A">
        <w:rPr>
          <w:rFonts w:cs="Times New Roman"/>
          <w:b/>
          <w:bCs/>
          <w:color w:val="000000" w:themeColor="text1"/>
          <w:szCs w:val="24"/>
        </w:rPr>
        <w:t xml:space="preserve"> </w:t>
      </w:r>
      <w:r w:rsidR="005F4FA4" w:rsidRPr="00A77690">
        <w:rPr>
          <w:rFonts w:cs="Times New Roman"/>
          <w:color w:val="000000" w:themeColor="text1"/>
          <w:szCs w:val="24"/>
        </w:rPr>
        <w:t>строительство</w:t>
      </w:r>
      <w:r w:rsidR="005F4FA4" w:rsidRPr="009913A0">
        <w:rPr>
          <w:rFonts w:cs="Times New Roman"/>
          <w:color w:val="000000" w:themeColor="text1"/>
          <w:szCs w:val="24"/>
        </w:rPr>
        <w:t>,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w:t>
      </w:r>
      <w:r w:rsidR="00C669C1" w:rsidRPr="009913A0">
        <w:rPr>
          <w:rFonts w:cs="Times New Roman"/>
          <w:color w:val="000000" w:themeColor="text1"/>
          <w:szCs w:val="24"/>
        </w:rPr>
        <w:t>струкции, капитального ремонта.</w:t>
      </w:r>
    </w:p>
    <w:p w:rsidR="00E51105" w:rsidRPr="009913A0" w:rsidRDefault="00ED3CC9" w:rsidP="008032E9">
      <w:pPr>
        <w:ind w:left="0" w:firstLine="709"/>
        <w:rPr>
          <w:rFonts w:cs="Times New Roman"/>
          <w:color w:val="000000" w:themeColor="text1"/>
          <w:szCs w:val="24"/>
        </w:rPr>
      </w:pPr>
      <w:r w:rsidRPr="009913A0">
        <w:rPr>
          <w:rFonts w:cs="Times New Roman"/>
          <w:b/>
          <w:color w:val="000000" w:themeColor="text1"/>
          <w:szCs w:val="24"/>
        </w:rPr>
        <w:t>21.</w:t>
      </w:r>
      <w:r w:rsidR="00DD0093" w:rsidRPr="009913A0">
        <w:rPr>
          <w:rFonts w:cs="Times New Roman"/>
          <w:b/>
          <w:color w:val="000000" w:themeColor="text1"/>
          <w:szCs w:val="24"/>
        </w:rPr>
        <w:t xml:space="preserve"> З</w:t>
      </w:r>
      <w:r w:rsidR="00E51105" w:rsidRPr="009913A0">
        <w:rPr>
          <w:rFonts w:cs="Times New Roman"/>
          <w:b/>
          <w:color w:val="000000" w:themeColor="text1"/>
          <w:szCs w:val="24"/>
        </w:rPr>
        <w:t>аказчик</w:t>
      </w:r>
      <w:r w:rsidR="008B563A">
        <w:rPr>
          <w:rFonts w:cs="Times New Roman"/>
          <w:b/>
          <w:color w:val="000000" w:themeColor="text1"/>
          <w:szCs w:val="24"/>
        </w:rPr>
        <w:t xml:space="preserve"> </w:t>
      </w:r>
      <w:r w:rsidR="00CA30D8" w:rsidRPr="009913A0">
        <w:rPr>
          <w:rFonts w:cs="Times New Roman"/>
          <w:color w:val="000000" w:themeColor="text1"/>
          <w:szCs w:val="24"/>
        </w:rPr>
        <w:t>–</w:t>
      </w:r>
      <w:r w:rsidR="00E51105" w:rsidRPr="009913A0">
        <w:rPr>
          <w:rFonts w:cs="Times New Roman"/>
          <w:color w:val="000000" w:themeColor="text1"/>
          <w:szCs w:val="24"/>
        </w:rPr>
        <w:t xml:space="preserve"> физическое или юридическое лицо, которое уполномочено застройщиком </w:t>
      </w:r>
      <w:proofErr w:type="gramStart"/>
      <w:r w:rsidR="00E51105" w:rsidRPr="009913A0">
        <w:rPr>
          <w:rFonts w:cs="Times New Roman"/>
          <w:color w:val="000000" w:themeColor="text1"/>
          <w:szCs w:val="24"/>
        </w:rPr>
        <w:t>представлять</w:t>
      </w:r>
      <w:proofErr w:type="gramEnd"/>
      <w:r w:rsidR="00E51105" w:rsidRPr="009913A0">
        <w:rPr>
          <w:rFonts w:cs="Times New Roman"/>
          <w:color w:val="000000" w:themeColor="text1"/>
          <w:szCs w:val="24"/>
        </w:rPr>
        <w:t xml:space="preserve"> интересы застройщика при подготовке и осуществлении строительства, реконструкции</w:t>
      </w:r>
      <w:r w:rsidR="00E01BD3" w:rsidRPr="009913A0">
        <w:rPr>
          <w:rFonts w:cs="Times New Roman"/>
          <w:color w:val="000000" w:themeColor="text1"/>
          <w:szCs w:val="24"/>
        </w:rPr>
        <w:t xml:space="preserve"> объектов капитального строительства</w:t>
      </w:r>
      <w:r w:rsidR="00E51105" w:rsidRPr="009913A0">
        <w:rPr>
          <w:rFonts w:cs="Times New Roman"/>
          <w:color w:val="000000" w:themeColor="text1"/>
          <w:szCs w:val="24"/>
        </w:rPr>
        <w:t>, в том числе обеспечивать от имени застройщика заключение договоров с исполнителями, подрядчиками, осуществлять контроль на ст</w:t>
      </w:r>
      <w:r w:rsidR="00DD0093" w:rsidRPr="009913A0">
        <w:rPr>
          <w:rFonts w:cs="Times New Roman"/>
          <w:color w:val="000000" w:themeColor="text1"/>
          <w:szCs w:val="24"/>
        </w:rPr>
        <w:t>адии выполнения и приемки работ.</w:t>
      </w:r>
    </w:p>
    <w:p w:rsidR="005F4FA4" w:rsidRPr="009913A0" w:rsidRDefault="00ED3CC9" w:rsidP="008032E9">
      <w:pPr>
        <w:ind w:left="0" w:firstLine="709"/>
        <w:rPr>
          <w:rFonts w:cs="Times New Roman"/>
          <w:color w:val="000000" w:themeColor="text1"/>
          <w:szCs w:val="24"/>
        </w:rPr>
      </w:pPr>
      <w:r w:rsidRPr="009913A0">
        <w:rPr>
          <w:rFonts w:cs="Times New Roman"/>
          <w:b/>
          <w:color w:val="000000" w:themeColor="text1"/>
          <w:szCs w:val="24"/>
        </w:rPr>
        <w:t>22.</w:t>
      </w:r>
      <w:r w:rsidR="00DD0093" w:rsidRPr="009913A0">
        <w:rPr>
          <w:rFonts w:cs="Times New Roman"/>
          <w:b/>
          <w:color w:val="000000" w:themeColor="text1"/>
          <w:szCs w:val="24"/>
        </w:rPr>
        <w:t xml:space="preserve"> З</w:t>
      </w:r>
      <w:r w:rsidR="005F4FA4" w:rsidRPr="009913A0">
        <w:rPr>
          <w:rFonts w:cs="Times New Roman"/>
          <w:b/>
          <w:color w:val="000000" w:themeColor="text1"/>
          <w:szCs w:val="24"/>
        </w:rPr>
        <w:t xml:space="preserve">ащитные насаждения </w:t>
      </w:r>
      <w:r w:rsidR="005F4FA4" w:rsidRPr="009913A0">
        <w:rPr>
          <w:rFonts w:cs="Times New Roman"/>
          <w:color w:val="000000" w:themeColor="text1"/>
          <w:szCs w:val="24"/>
        </w:rPr>
        <w:t xml:space="preserve">– зеленые </w:t>
      </w:r>
      <w:proofErr w:type="gramStart"/>
      <w:r w:rsidR="005F4FA4" w:rsidRPr="009913A0">
        <w:rPr>
          <w:rFonts w:cs="Times New Roman"/>
          <w:color w:val="000000" w:themeColor="text1"/>
          <w:szCs w:val="24"/>
        </w:rPr>
        <w:t>насаждения</w:t>
      </w:r>
      <w:proofErr w:type="gramEnd"/>
      <w:r w:rsidR="005F4FA4" w:rsidRPr="009913A0">
        <w:rPr>
          <w:rFonts w:cs="Times New Roman"/>
          <w:color w:val="000000" w:themeColor="text1"/>
          <w:szCs w:val="24"/>
        </w:rPr>
        <w:t xml:space="preserve"> применяемые в целях защиты от неблагоприятных</w:t>
      </w:r>
      <w:r w:rsidR="004C14EB" w:rsidRPr="009913A0">
        <w:rPr>
          <w:rFonts w:cs="Times New Roman"/>
          <w:color w:val="000000" w:themeColor="text1"/>
          <w:szCs w:val="24"/>
        </w:rPr>
        <w:t xml:space="preserve"> воздействий, факторов внешней сред</w:t>
      </w:r>
      <w:r w:rsidR="00DD0093" w:rsidRPr="009913A0">
        <w:rPr>
          <w:rFonts w:cs="Times New Roman"/>
          <w:color w:val="000000" w:themeColor="text1"/>
          <w:szCs w:val="24"/>
        </w:rPr>
        <w:t xml:space="preserve">ы, </w:t>
      </w:r>
      <w:r w:rsidR="004C14EB" w:rsidRPr="009913A0">
        <w:rPr>
          <w:rFonts w:cs="Times New Roman"/>
          <w:color w:val="000000" w:themeColor="text1"/>
          <w:szCs w:val="24"/>
        </w:rPr>
        <w:t xml:space="preserve">например, ветрозащитные насаждения, </w:t>
      </w:r>
      <w:proofErr w:type="spellStart"/>
      <w:r w:rsidR="004C14EB" w:rsidRPr="009913A0">
        <w:rPr>
          <w:rFonts w:cs="Times New Roman"/>
          <w:color w:val="000000" w:themeColor="text1"/>
          <w:szCs w:val="24"/>
        </w:rPr>
        <w:t>шумозащитные</w:t>
      </w:r>
      <w:proofErr w:type="spellEnd"/>
      <w:r w:rsidR="004C14EB" w:rsidRPr="009913A0">
        <w:rPr>
          <w:rFonts w:cs="Times New Roman"/>
          <w:color w:val="000000" w:themeColor="text1"/>
          <w:szCs w:val="24"/>
        </w:rPr>
        <w:t xml:space="preserve">, </w:t>
      </w:r>
      <w:proofErr w:type="spellStart"/>
      <w:r w:rsidR="004C14EB" w:rsidRPr="009913A0">
        <w:rPr>
          <w:rFonts w:cs="Times New Roman"/>
          <w:color w:val="000000" w:themeColor="text1"/>
          <w:szCs w:val="24"/>
        </w:rPr>
        <w:t>газозащитные</w:t>
      </w:r>
      <w:proofErr w:type="spellEnd"/>
      <w:r w:rsidR="004C14EB" w:rsidRPr="009913A0">
        <w:rPr>
          <w:rFonts w:cs="Times New Roman"/>
          <w:color w:val="000000" w:themeColor="text1"/>
          <w:szCs w:val="24"/>
        </w:rPr>
        <w:t xml:space="preserve"> (на территории санитарно-защитных зон).</w:t>
      </w:r>
    </w:p>
    <w:p w:rsidR="00CA30D8" w:rsidRPr="009913A0" w:rsidRDefault="00ED3CC9" w:rsidP="008032E9">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23.</w:t>
      </w:r>
      <w:r w:rsidR="00DD0093" w:rsidRPr="009913A0">
        <w:rPr>
          <w:rFonts w:ascii="Times New Roman" w:hAnsi="Times New Roman" w:cs="Times New Roman"/>
          <w:b/>
          <w:color w:val="000000" w:themeColor="text1"/>
          <w:sz w:val="24"/>
          <w:szCs w:val="24"/>
        </w:rPr>
        <w:t xml:space="preserve"> З</w:t>
      </w:r>
      <w:r w:rsidR="004C14EB" w:rsidRPr="009913A0">
        <w:rPr>
          <w:rFonts w:ascii="Times New Roman" w:hAnsi="Times New Roman" w:cs="Times New Roman"/>
          <w:b/>
          <w:color w:val="000000" w:themeColor="text1"/>
          <w:sz w:val="24"/>
          <w:szCs w:val="24"/>
        </w:rPr>
        <w:t>еленые насаждения общего пользования</w:t>
      </w:r>
      <w:r w:rsidR="00A44024">
        <w:rPr>
          <w:rFonts w:ascii="Times New Roman" w:hAnsi="Times New Roman" w:cs="Times New Roman"/>
          <w:b/>
          <w:color w:val="000000" w:themeColor="text1"/>
          <w:sz w:val="24"/>
          <w:szCs w:val="24"/>
        </w:rPr>
        <w:t xml:space="preserve"> </w:t>
      </w:r>
      <w:r w:rsidR="00CA30D8" w:rsidRPr="009913A0">
        <w:rPr>
          <w:rFonts w:ascii="Times New Roman" w:hAnsi="Times New Roman" w:cs="Times New Roman"/>
          <w:color w:val="000000" w:themeColor="text1"/>
          <w:sz w:val="24"/>
          <w:szCs w:val="24"/>
        </w:rPr>
        <w:t>–</w:t>
      </w:r>
      <w:r w:rsidR="004C14EB" w:rsidRPr="009913A0">
        <w:rPr>
          <w:rFonts w:ascii="Times New Roman" w:hAnsi="Times New Roman" w:cs="Times New Roman"/>
          <w:color w:val="000000" w:themeColor="text1"/>
          <w:sz w:val="24"/>
          <w:szCs w:val="24"/>
        </w:rPr>
        <w:t xml:space="preserve">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w:t>
      </w:r>
      <w:r w:rsidR="00DD0093" w:rsidRPr="009913A0">
        <w:rPr>
          <w:rFonts w:ascii="Times New Roman" w:hAnsi="Times New Roman" w:cs="Times New Roman"/>
          <w:color w:val="000000" w:themeColor="text1"/>
          <w:sz w:val="24"/>
          <w:szCs w:val="24"/>
        </w:rPr>
        <w:t>ения озеленения городских улиц).</w:t>
      </w:r>
    </w:p>
    <w:p w:rsidR="004C14EB" w:rsidRPr="009913A0" w:rsidRDefault="00ED3CC9" w:rsidP="008032E9">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24.</w:t>
      </w:r>
      <w:r w:rsidR="00DD0093" w:rsidRPr="009913A0">
        <w:rPr>
          <w:rFonts w:ascii="Times New Roman" w:hAnsi="Times New Roman" w:cs="Times New Roman"/>
          <w:b/>
          <w:color w:val="000000" w:themeColor="text1"/>
          <w:sz w:val="24"/>
          <w:szCs w:val="24"/>
        </w:rPr>
        <w:t xml:space="preserve"> З</w:t>
      </w:r>
      <w:r w:rsidR="004C14EB" w:rsidRPr="009913A0">
        <w:rPr>
          <w:rFonts w:ascii="Times New Roman" w:hAnsi="Times New Roman" w:cs="Times New Roman"/>
          <w:b/>
          <w:color w:val="000000" w:themeColor="text1"/>
          <w:sz w:val="24"/>
          <w:szCs w:val="24"/>
        </w:rPr>
        <w:t>еленые насаждения ограниченного пользовани</w:t>
      </w:r>
      <w:proofErr w:type="gramStart"/>
      <w:r w:rsidR="004C14EB" w:rsidRPr="009913A0">
        <w:rPr>
          <w:rFonts w:ascii="Times New Roman" w:hAnsi="Times New Roman" w:cs="Times New Roman"/>
          <w:b/>
          <w:color w:val="000000" w:themeColor="text1"/>
          <w:sz w:val="24"/>
          <w:szCs w:val="24"/>
        </w:rPr>
        <w:t>я</w:t>
      </w:r>
      <w:r w:rsidR="00E41329" w:rsidRPr="009913A0">
        <w:rPr>
          <w:rFonts w:ascii="Times New Roman" w:hAnsi="Times New Roman" w:cs="Times New Roman"/>
          <w:color w:val="000000" w:themeColor="text1"/>
          <w:sz w:val="24"/>
          <w:szCs w:val="24"/>
        </w:rPr>
        <w:t>–</w:t>
      </w:r>
      <w:proofErr w:type="gramEnd"/>
      <w:r w:rsidR="004C14EB" w:rsidRPr="009913A0">
        <w:rPr>
          <w:rFonts w:ascii="Times New Roman" w:hAnsi="Times New Roman" w:cs="Times New Roman"/>
          <w:color w:val="000000" w:themeColor="text1"/>
          <w:sz w:val="24"/>
          <w:szCs w:val="24"/>
        </w:rPr>
        <w:t xml:space="preserve">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w:t>
      </w:r>
      <w:r w:rsidR="00DD0093" w:rsidRPr="009913A0">
        <w:rPr>
          <w:rFonts w:ascii="Times New Roman" w:hAnsi="Times New Roman" w:cs="Times New Roman"/>
          <w:color w:val="000000" w:themeColor="text1"/>
          <w:sz w:val="24"/>
          <w:szCs w:val="24"/>
        </w:rPr>
        <w:t>о образования, иных учреждений).</w:t>
      </w:r>
    </w:p>
    <w:p w:rsidR="004C14EB" w:rsidRPr="003537F2" w:rsidRDefault="00ED3CC9" w:rsidP="008032E9">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b/>
          <w:sz w:val="24"/>
          <w:szCs w:val="24"/>
        </w:rPr>
        <w:t>25.</w:t>
      </w:r>
      <w:r w:rsidR="00A44024">
        <w:rPr>
          <w:rFonts w:ascii="Times New Roman" w:hAnsi="Times New Roman" w:cs="Times New Roman"/>
          <w:b/>
          <w:sz w:val="24"/>
          <w:szCs w:val="24"/>
        </w:rPr>
        <w:t xml:space="preserve"> </w:t>
      </w:r>
      <w:r w:rsidR="003537F2" w:rsidRPr="003537F2">
        <w:rPr>
          <w:rFonts w:ascii="Times New Roman" w:hAnsi="Times New Roman" w:cs="Times New Roman"/>
          <w:b/>
          <w:sz w:val="24"/>
          <w:szCs w:val="24"/>
        </w:rPr>
        <w:t>З</w:t>
      </w:r>
      <w:r w:rsidR="004C14EB" w:rsidRPr="003537F2">
        <w:rPr>
          <w:rFonts w:ascii="Times New Roman" w:hAnsi="Times New Roman" w:cs="Times New Roman"/>
          <w:b/>
          <w:sz w:val="24"/>
          <w:szCs w:val="24"/>
        </w:rPr>
        <w:t>еленые насаждения внутриквартального озеленения</w:t>
      </w:r>
      <w:r w:rsidR="00A44024">
        <w:rPr>
          <w:rFonts w:ascii="Times New Roman" w:hAnsi="Times New Roman" w:cs="Times New Roman"/>
          <w:b/>
          <w:sz w:val="24"/>
          <w:szCs w:val="24"/>
        </w:rPr>
        <w:t xml:space="preserve"> </w:t>
      </w:r>
      <w:r w:rsidR="00E41329" w:rsidRPr="00CA30D8">
        <w:rPr>
          <w:rFonts w:ascii="Times New Roman" w:hAnsi="Times New Roman" w:cs="Times New Roman"/>
          <w:sz w:val="24"/>
          <w:szCs w:val="24"/>
        </w:rPr>
        <w:t>–</w:t>
      </w:r>
      <w:r w:rsidR="004C14EB" w:rsidRPr="003537F2">
        <w:rPr>
          <w:rFonts w:ascii="Times New Roman" w:hAnsi="Times New Roman" w:cs="Times New Roman"/>
          <w:sz w:val="24"/>
          <w:szCs w:val="24"/>
        </w:rPr>
        <w:t xml:space="preserve"> все виды зеленых насаждений, находящиеся в границах красных линий кварталов, кроме зеленых насажде</w:t>
      </w:r>
      <w:r w:rsidR="003537F2">
        <w:rPr>
          <w:rFonts w:ascii="Times New Roman" w:hAnsi="Times New Roman" w:cs="Times New Roman"/>
          <w:sz w:val="24"/>
          <w:szCs w:val="24"/>
        </w:rPr>
        <w:t>ний, относящихся к другим видам.</w:t>
      </w:r>
    </w:p>
    <w:p w:rsidR="004C14EB" w:rsidRPr="003537F2" w:rsidRDefault="00ED3CC9" w:rsidP="008032E9">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26.</w:t>
      </w:r>
      <w:r w:rsidR="003537F2" w:rsidRPr="003537F2">
        <w:rPr>
          <w:rFonts w:ascii="Times New Roman" w:hAnsi="Times New Roman" w:cs="Times New Roman"/>
          <w:b/>
          <w:sz w:val="24"/>
          <w:szCs w:val="24"/>
        </w:rPr>
        <w:t xml:space="preserve"> З</w:t>
      </w:r>
      <w:r w:rsidR="004C14EB" w:rsidRPr="003537F2">
        <w:rPr>
          <w:rFonts w:ascii="Times New Roman" w:hAnsi="Times New Roman" w:cs="Times New Roman"/>
          <w:b/>
          <w:sz w:val="24"/>
          <w:szCs w:val="24"/>
        </w:rPr>
        <w:t>емлевладельцы</w:t>
      </w:r>
      <w:r w:rsidR="00A44024">
        <w:rPr>
          <w:rFonts w:ascii="Times New Roman" w:hAnsi="Times New Roman" w:cs="Times New Roman"/>
          <w:b/>
          <w:sz w:val="24"/>
          <w:szCs w:val="24"/>
        </w:rPr>
        <w:t xml:space="preserve"> </w:t>
      </w:r>
      <w:r w:rsidR="00E41329" w:rsidRPr="00CA30D8">
        <w:rPr>
          <w:rFonts w:ascii="Times New Roman" w:hAnsi="Times New Roman" w:cs="Times New Roman"/>
          <w:sz w:val="24"/>
          <w:szCs w:val="24"/>
        </w:rPr>
        <w:t>–</w:t>
      </w:r>
      <w:r w:rsidR="004C14EB" w:rsidRPr="003537F2">
        <w:rPr>
          <w:rFonts w:ascii="Times New Roman" w:hAnsi="Times New Roman" w:cs="Times New Roman"/>
          <w:sz w:val="24"/>
          <w:szCs w:val="24"/>
        </w:rPr>
        <w:t xml:space="preserve"> лица, владеющие и пользующиеся земельными участками на праве пож</w:t>
      </w:r>
      <w:r w:rsidR="003537F2">
        <w:rPr>
          <w:rFonts w:ascii="Times New Roman" w:hAnsi="Times New Roman" w:cs="Times New Roman"/>
          <w:sz w:val="24"/>
          <w:szCs w:val="24"/>
        </w:rPr>
        <w:t>изненного наследуемого владения.</w:t>
      </w:r>
    </w:p>
    <w:p w:rsidR="004C14EB" w:rsidRPr="003537F2" w:rsidRDefault="00ED3CC9" w:rsidP="008032E9">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b/>
          <w:sz w:val="24"/>
          <w:szCs w:val="24"/>
        </w:rPr>
        <w:t>27.</w:t>
      </w:r>
      <w:r w:rsidR="003537F2" w:rsidRPr="003537F2">
        <w:rPr>
          <w:rFonts w:ascii="Times New Roman" w:hAnsi="Times New Roman" w:cs="Times New Roman"/>
          <w:b/>
          <w:sz w:val="24"/>
          <w:szCs w:val="24"/>
        </w:rPr>
        <w:t xml:space="preserve"> З</w:t>
      </w:r>
      <w:r w:rsidR="004C14EB" w:rsidRPr="003537F2">
        <w:rPr>
          <w:rFonts w:ascii="Times New Roman" w:hAnsi="Times New Roman" w:cs="Times New Roman"/>
          <w:b/>
          <w:sz w:val="24"/>
          <w:szCs w:val="24"/>
        </w:rPr>
        <w:t>емлепользователи</w:t>
      </w:r>
      <w:r w:rsidR="00A44024">
        <w:rPr>
          <w:rFonts w:ascii="Times New Roman" w:hAnsi="Times New Roman" w:cs="Times New Roman"/>
          <w:b/>
          <w:sz w:val="24"/>
          <w:szCs w:val="24"/>
        </w:rPr>
        <w:t xml:space="preserve"> </w:t>
      </w:r>
      <w:r w:rsidR="00E41329" w:rsidRPr="00CA30D8">
        <w:rPr>
          <w:rFonts w:ascii="Times New Roman" w:hAnsi="Times New Roman" w:cs="Times New Roman"/>
          <w:sz w:val="24"/>
          <w:szCs w:val="24"/>
        </w:rPr>
        <w:t>–</w:t>
      </w:r>
      <w:r w:rsidR="004C14EB" w:rsidRPr="003537F2">
        <w:rPr>
          <w:rFonts w:ascii="Times New Roman" w:hAnsi="Times New Roman" w:cs="Times New Roman"/>
          <w:sz w:val="24"/>
          <w:szCs w:val="24"/>
        </w:rPr>
        <w:t xml:space="preserve"> лица, владеющие и пользующиеся земельными участками на праве постоянного (бессрочного) пользования или на праве безв</w:t>
      </w:r>
      <w:r w:rsidR="003537F2" w:rsidRPr="003537F2">
        <w:rPr>
          <w:rFonts w:ascii="Times New Roman" w:hAnsi="Times New Roman" w:cs="Times New Roman"/>
          <w:sz w:val="24"/>
          <w:szCs w:val="24"/>
        </w:rPr>
        <w:t>озмездного срочного пользования.</w:t>
      </w:r>
    </w:p>
    <w:p w:rsidR="006602F4" w:rsidRPr="009913A0" w:rsidRDefault="00097BA2" w:rsidP="009913A0">
      <w:pPr>
        <w:ind w:left="0" w:firstLine="709"/>
        <w:rPr>
          <w:rFonts w:cs="Times New Roman"/>
          <w:color w:val="000000" w:themeColor="text1"/>
        </w:rPr>
      </w:pPr>
      <w:r w:rsidRPr="009913A0">
        <w:rPr>
          <w:rFonts w:cs="Times New Roman"/>
          <w:b/>
          <w:color w:val="000000" w:themeColor="text1"/>
          <w:szCs w:val="24"/>
        </w:rPr>
        <w:t>28.</w:t>
      </w:r>
      <w:r w:rsidR="00A44024">
        <w:rPr>
          <w:rFonts w:cs="Times New Roman"/>
          <w:b/>
          <w:color w:val="000000" w:themeColor="text1"/>
          <w:szCs w:val="24"/>
        </w:rPr>
        <w:t xml:space="preserve"> </w:t>
      </w:r>
      <w:r w:rsidR="006602F4" w:rsidRPr="009913A0">
        <w:rPr>
          <w:rFonts w:cs="Times New Roman"/>
          <w:b/>
          <w:color w:val="000000" w:themeColor="text1"/>
        </w:rPr>
        <w:t>Зоны с особыми условиями использования территори</w:t>
      </w:r>
      <w:proofErr w:type="gramStart"/>
      <w:r w:rsidR="006602F4" w:rsidRPr="009913A0">
        <w:rPr>
          <w:rFonts w:cs="Times New Roman"/>
          <w:b/>
          <w:color w:val="000000" w:themeColor="text1"/>
        </w:rPr>
        <w:t>й</w:t>
      </w:r>
      <w:r w:rsidR="00720BF7" w:rsidRPr="009913A0">
        <w:rPr>
          <w:rFonts w:cs="Times New Roman"/>
          <w:color w:val="000000" w:themeColor="text1"/>
          <w:szCs w:val="24"/>
        </w:rPr>
        <w:t>–</w:t>
      </w:r>
      <w:proofErr w:type="gramEnd"/>
      <w:r w:rsidR="006602F4" w:rsidRPr="009913A0">
        <w:rPr>
          <w:rFonts w:cs="Times New Roman"/>
          <w:color w:val="000000" w:themeColor="text1"/>
        </w:rPr>
        <w:t xml:space="preserve">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w:t>
      </w:r>
      <w:r w:rsidR="00720BF7" w:rsidRPr="009913A0">
        <w:rPr>
          <w:rFonts w:cs="Times New Roman"/>
          <w:color w:val="000000" w:themeColor="text1"/>
        </w:rPr>
        <w:t>ательством Российской Федерации.</w:t>
      </w:r>
    </w:p>
    <w:p w:rsidR="00C21DB4" w:rsidRPr="009913A0" w:rsidRDefault="00097BA2" w:rsidP="009913A0">
      <w:pPr>
        <w:ind w:left="0" w:firstLine="709"/>
        <w:rPr>
          <w:rFonts w:cs="Times New Roman"/>
          <w:color w:val="000000" w:themeColor="text1"/>
          <w:szCs w:val="24"/>
        </w:rPr>
      </w:pPr>
      <w:r w:rsidRPr="009913A0">
        <w:rPr>
          <w:rFonts w:cs="Times New Roman"/>
          <w:b/>
          <w:color w:val="000000" w:themeColor="text1"/>
          <w:szCs w:val="24"/>
        </w:rPr>
        <w:t>29.</w:t>
      </w:r>
      <w:r w:rsidR="00A44024">
        <w:rPr>
          <w:rFonts w:cs="Times New Roman"/>
          <w:b/>
          <w:color w:val="000000" w:themeColor="text1"/>
          <w:szCs w:val="24"/>
        </w:rPr>
        <w:t xml:space="preserve"> </w:t>
      </w:r>
      <w:r w:rsidR="00C21DB4" w:rsidRPr="009913A0">
        <w:rPr>
          <w:rFonts w:cs="Times New Roman"/>
          <w:b/>
          <w:color w:val="000000" w:themeColor="text1"/>
          <w:szCs w:val="24"/>
        </w:rPr>
        <w:t>Индивидуальные жилые дома</w:t>
      </w:r>
      <w:r w:rsidR="00C21DB4" w:rsidRPr="009913A0">
        <w:rPr>
          <w:rFonts w:cs="Times New Roman"/>
          <w:color w:val="000000" w:themeColor="text1"/>
          <w:szCs w:val="24"/>
        </w:rPr>
        <w:t xml:space="preserve"> – отдельно стоящие жилые дома с количеством этажей не более</w:t>
      </w:r>
      <w:proofErr w:type="gramStart"/>
      <w:r w:rsidR="00C21DB4" w:rsidRPr="009913A0">
        <w:rPr>
          <w:rFonts w:cs="Times New Roman"/>
          <w:color w:val="000000" w:themeColor="text1"/>
          <w:szCs w:val="24"/>
        </w:rPr>
        <w:t>,</w:t>
      </w:r>
      <w:proofErr w:type="gramEnd"/>
      <w:r w:rsidR="00C21DB4" w:rsidRPr="009913A0">
        <w:rPr>
          <w:rFonts w:cs="Times New Roman"/>
          <w:color w:val="000000" w:themeColor="text1"/>
          <w:szCs w:val="24"/>
        </w:rPr>
        <w:t xml:space="preserve"> чем три, предназначенные для проживания одной семьи.</w:t>
      </w:r>
    </w:p>
    <w:p w:rsidR="008A51B4" w:rsidRPr="009913A0" w:rsidRDefault="00097BA2" w:rsidP="009913A0">
      <w:pPr>
        <w:widowControl w:val="0"/>
        <w:autoSpaceDE w:val="0"/>
        <w:autoSpaceDN w:val="0"/>
        <w:adjustRightInd w:val="0"/>
        <w:spacing w:after="0"/>
        <w:ind w:left="0" w:firstLine="709"/>
        <w:rPr>
          <w:rFonts w:cs="Times New Roman"/>
          <w:color w:val="000000" w:themeColor="text1"/>
        </w:rPr>
      </w:pPr>
      <w:r w:rsidRPr="009913A0">
        <w:rPr>
          <w:rFonts w:cs="Times New Roman"/>
          <w:b/>
          <w:color w:val="000000" w:themeColor="text1"/>
        </w:rPr>
        <w:t>30.</w:t>
      </w:r>
      <w:r w:rsidR="008A51B4" w:rsidRPr="009913A0">
        <w:rPr>
          <w:rFonts w:cs="Times New Roman"/>
          <w:b/>
          <w:color w:val="000000" w:themeColor="text1"/>
        </w:rPr>
        <w:t xml:space="preserve"> Индивидуальные застройщики (физические лица)</w:t>
      </w:r>
      <w:r w:rsidR="008A51B4" w:rsidRPr="009913A0">
        <w:rPr>
          <w:rFonts w:cs="Times New Roman"/>
          <w:color w:val="000000" w:themeColor="text1"/>
        </w:rPr>
        <w:t xml:space="preserve"> - граждане, получившие в установленном порядке земельный участок для строительства жилого дома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2E0C1C" w:rsidRPr="009913A0" w:rsidRDefault="00097BA2" w:rsidP="009913A0">
      <w:pPr>
        <w:widowControl w:val="0"/>
        <w:autoSpaceDE w:val="0"/>
        <w:autoSpaceDN w:val="0"/>
        <w:adjustRightInd w:val="0"/>
        <w:spacing w:after="0"/>
        <w:ind w:left="0" w:firstLine="709"/>
        <w:rPr>
          <w:rFonts w:cs="Times New Roman"/>
          <w:color w:val="000000" w:themeColor="text1"/>
        </w:rPr>
      </w:pPr>
      <w:r w:rsidRPr="009913A0">
        <w:rPr>
          <w:rFonts w:cs="Times New Roman"/>
          <w:b/>
          <w:color w:val="000000" w:themeColor="text1"/>
        </w:rPr>
        <w:t>31.</w:t>
      </w:r>
      <w:r w:rsidR="00A44024">
        <w:rPr>
          <w:rFonts w:cs="Times New Roman"/>
          <w:b/>
          <w:color w:val="000000" w:themeColor="text1"/>
        </w:rPr>
        <w:t xml:space="preserve"> </w:t>
      </w:r>
      <w:r w:rsidR="002E0C1C" w:rsidRPr="009913A0">
        <w:rPr>
          <w:rFonts w:cs="Times New Roman"/>
          <w:b/>
          <w:color w:val="000000" w:themeColor="text1"/>
        </w:rPr>
        <w:t>Инженерные сети</w:t>
      </w:r>
      <w:r w:rsidR="002E0C1C" w:rsidRPr="009913A0">
        <w:rPr>
          <w:rFonts w:cs="Times New Roman"/>
          <w:color w:val="000000" w:themeColor="text1"/>
        </w:rPr>
        <w:t xml:space="preserve"> – коммуникации вод</w:t>
      </w:r>
      <w:proofErr w:type="gramStart"/>
      <w:r w:rsidR="002E0C1C" w:rsidRPr="009913A0">
        <w:rPr>
          <w:rFonts w:cs="Times New Roman"/>
          <w:color w:val="000000" w:themeColor="text1"/>
        </w:rPr>
        <w:t>о-</w:t>
      </w:r>
      <w:proofErr w:type="gramEnd"/>
      <w:r w:rsidR="002E0C1C" w:rsidRPr="009913A0">
        <w:rPr>
          <w:rFonts w:cs="Times New Roman"/>
          <w:color w:val="000000" w:themeColor="text1"/>
        </w:rPr>
        <w:t>, электро-, тепло-, газоснабжения, канализации (водоотведения), телефонизации.</w:t>
      </w:r>
    </w:p>
    <w:p w:rsidR="00584B1B" w:rsidRPr="009913A0" w:rsidRDefault="00097BA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32.</w:t>
      </w:r>
      <w:r w:rsidR="003537F2" w:rsidRPr="009913A0">
        <w:rPr>
          <w:rFonts w:ascii="Times New Roman" w:hAnsi="Times New Roman" w:cs="Times New Roman"/>
          <w:b/>
          <w:color w:val="000000" w:themeColor="text1"/>
          <w:sz w:val="24"/>
          <w:szCs w:val="24"/>
        </w:rPr>
        <w:t xml:space="preserve"> И</w:t>
      </w:r>
      <w:r w:rsidR="00584B1B" w:rsidRPr="009913A0">
        <w:rPr>
          <w:rFonts w:ascii="Times New Roman" w:hAnsi="Times New Roman" w:cs="Times New Roman"/>
          <w:b/>
          <w:color w:val="000000" w:themeColor="text1"/>
          <w:sz w:val="24"/>
          <w:szCs w:val="24"/>
        </w:rPr>
        <w:t>нженерная, транспортная и социальная инфраструктур</w:t>
      </w:r>
      <w:proofErr w:type="gramStart"/>
      <w:r w:rsidR="00584B1B" w:rsidRPr="009913A0">
        <w:rPr>
          <w:rFonts w:ascii="Times New Roman" w:hAnsi="Times New Roman" w:cs="Times New Roman"/>
          <w:b/>
          <w:color w:val="000000" w:themeColor="text1"/>
          <w:sz w:val="24"/>
          <w:szCs w:val="24"/>
        </w:rPr>
        <w:t>ы</w:t>
      </w:r>
      <w:r w:rsidR="00111C96" w:rsidRPr="009913A0">
        <w:rPr>
          <w:rFonts w:ascii="Times New Roman" w:hAnsi="Times New Roman" w:cs="Times New Roman"/>
          <w:color w:val="000000" w:themeColor="text1"/>
          <w:szCs w:val="24"/>
        </w:rPr>
        <w:t>–</w:t>
      </w:r>
      <w:proofErr w:type="gramEnd"/>
      <w:r w:rsidR="00584B1B" w:rsidRPr="009913A0">
        <w:rPr>
          <w:rFonts w:ascii="Times New Roman" w:hAnsi="Times New Roman" w:cs="Times New Roman"/>
          <w:color w:val="000000" w:themeColor="text1"/>
          <w:sz w:val="24"/>
          <w:szCs w:val="24"/>
        </w:rPr>
        <w:t xml:space="preserve">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w:t>
      </w:r>
      <w:r w:rsidR="003537F2" w:rsidRPr="009913A0">
        <w:rPr>
          <w:rFonts w:ascii="Times New Roman" w:hAnsi="Times New Roman" w:cs="Times New Roman"/>
          <w:color w:val="000000" w:themeColor="text1"/>
          <w:sz w:val="24"/>
          <w:szCs w:val="24"/>
        </w:rPr>
        <w:t>ие и функционирование Поселения.</w:t>
      </w:r>
    </w:p>
    <w:p w:rsidR="00547BF7" w:rsidRPr="009913A0" w:rsidRDefault="00097BA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33.</w:t>
      </w:r>
      <w:r w:rsidR="00A44024">
        <w:rPr>
          <w:rFonts w:ascii="Times New Roman" w:hAnsi="Times New Roman" w:cs="Times New Roman"/>
          <w:b/>
          <w:color w:val="000000" w:themeColor="text1"/>
          <w:sz w:val="24"/>
          <w:szCs w:val="24"/>
        </w:rPr>
        <w:t xml:space="preserve"> </w:t>
      </w:r>
      <w:r w:rsidR="00547BF7" w:rsidRPr="009913A0">
        <w:rPr>
          <w:rFonts w:ascii="Times New Roman" w:hAnsi="Times New Roman" w:cs="Times New Roman"/>
          <w:b/>
          <w:color w:val="000000" w:themeColor="text1"/>
          <w:sz w:val="24"/>
          <w:szCs w:val="24"/>
        </w:rPr>
        <w:t xml:space="preserve">Инженерно-транспортная инфраструктура </w:t>
      </w:r>
      <w:r w:rsidR="00547BF7" w:rsidRPr="009913A0">
        <w:rPr>
          <w:rFonts w:ascii="Times New Roman" w:hAnsi="Times New Roman" w:cs="Times New Roman"/>
          <w:color w:val="000000" w:themeColor="text1"/>
          <w:sz w:val="24"/>
          <w:szCs w:val="24"/>
        </w:rPr>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DD49C4" w:rsidRPr="009913A0" w:rsidRDefault="00097BA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34.</w:t>
      </w:r>
      <w:r w:rsidR="003D3CC8">
        <w:rPr>
          <w:rFonts w:ascii="Times New Roman" w:hAnsi="Times New Roman" w:cs="Times New Roman"/>
          <w:b/>
          <w:color w:val="000000" w:themeColor="text1"/>
          <w:sz w:val="24"/>
          <w:szCs w:val="24"/>
        </w:rPr>
        <w:t xml:space="preserve"> </w:t>
      </w:r>
      <w:r w:rsidR="00DD49C4" w:rsidRPr="009913A0">
        <w:rPr>
          <w:rFonts w:ascii="Times New Roman" w:hAnsi="Times New Roman" w:cs="Times New Roman"/>
          <w:b/>
          <w:color w:val="000000" w:themeColor="text1"/>
          <w:sz w:val="24"/>
          <w:szCs w:val="24"/>
        </w:rPr>
        <w:t xml:space="preserve">Социальная инфраструктура </w:t>
      </w:r>
      <w:r w:rsidR="00DD49C4" w:rsidRPr="009913A0">
        <w:rPr>
          <w:rFonts w:ascii="Times New Roman" w:hAnsi="Times New Roman" w:cs="Times New Roman"/>
          <w:color w:val="000000" w:themeColor="text1"/>
          <w:sz w:val="24"/>
          <w:szCs w:val="24"/>
        </w:rPr>
        <w:t>– часть инфраструктуры города, которая обслуживает разнообразные социальные запросы его населения в здравоохранении</w:t>
      </w:r>
      <w:r w:rsidR="00D90D8B" w:rsidRPr="009913A0">
        <w:rPr>
          <w:rFonts w:ascii="Times New Roman" w:hAnsi="Times New Roman" w:cs="Times New Roman"/>
          <w:color w:val="000000" w:themeColor="text1"/>
          <w:sz w:val="24"/>
          <w:szCs w:val="24"/>
        </w:rPr>
        <w:t>, воспитании и образовании, культурной жизни, торговле, бытовом обслуживании и т.д.</w:t>
      </w:r>
    </w:p>
    <w:p w:rsidR="005C6647" w:rsidRPr="009913A0" w:rsidRDefault="00097BA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35.</w:t>
      </w:r>
      <w:r w:rsidR="003537F2" w:rsidRPr="009913A0">
        <w:rPr>
          <w:rFonts w:ascii="Times New Roman" w:hAnsi="Times New Roman" w:cs="Times New Roman"/>
          <w:b/>
          <w:color w:val="000000" w:themeColor="text1"/>
          <w:sz w:val="24"/>
          <w:szCs w:val="24"/>
        </w:rPr>
        <w:t xml:space="preserve"> И</w:t>
      </w:r>
      <w:r w:rsidR="005C6647" w:rsidRPr="009913A0">
        <w:rPr>
          <w:rFonts w:ascii="Times New Roman" w:hAnsi="Times New Roman" w:cs="Times New Roman"/>
          <w:b/>
          <w:color w:val="000000" w:themeColor="text1"/>
          <w:sz w:val="24"/>
          <w:szCs w:val="24"/>
        </w:rPr>
        <w:t>нженерное (инженерно-техническое) обеспечение территории</w:t>
      </w:r>
      <w:r w:rsidR="00A44024">
        <w:rPr>
          <w:rFonts w:ascii="Times New Roman" w:hAnsi="Times New Roman" w:cs="Times New Roman"/>
          <w:b/>
          <w:color w:val="000000" w:themeColor="text1"/>
          <w:sz w:val="24"/>
          <w:szCs w:val="24"/>
        </w:rPr>
        <w:t xml:space="preserve"> </w:t>
      </w:r>
      <w:r w:rsidR="00111C96" w:rsidRPr="009913A0">
        <w:rPr>
          <w:rFonts w:ascii="Times New Roman" w:hAnsi="Times New Roman" w:cs="Times New Roman"/>
          <w:color w:val="000000" w:themeColor="text1"/>
          <w:szCs w:val="24"/>
        </w:rPr>
        <w:t>–</w:t>
      </w:r>
      <w:r w:rsidR="005C6647" w:rsidRPr="009913A0">
        <w:rPr>
          <w:rFonts w:ascii="Times New Roman" w:hAnsi="Times New Roman" w:cs="Times New Roman"/>
          <w:color w:val="000000" w:themeColor="text1"/>
          <w:sz w:val="24"/>
          <w:szCs w:val="24"/>
        </w:rPr>
        <w:t xml:space="preserve"> комплекс мероприятий по строительству новых (реконструкции существующих) сетей и сооружений объектов инженерной инфраструктуры с целью обеспечения </w:t>
      </w:r>
      <w:r w:rsidR="003537F2" w:rsidRPr="009913A0">
        <w:rPr>
          <w:rFonts w:ascii="Times New Roman" w:hAnsi="Times New Roman" w:cs="Times New Roman"/>
          <w:color w:val="000000" w:themeColor="text1"/>
          <w:sz w:val="24"/>
          <w:szCs w:val="24"/>
        </w:rPr>
        <w:t>устойчивого развития территории.</w:t>
      </w:r>
    </w:p>
    <w:p w:rsidR="005C6647" w:rsidRPr="009913A0" w:rsidRDefault="00097BA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36.</w:t>
      </w:r>
      <w:r w:rsidR="00A44024">
        <w:rPr>
          <w:rFonts w:ascii="Times New Roman" w:hAnsi="Times New Roman" w:cs="Times New Roman"/>
          <w:b/>
          <w:color w:val="000000" w:themeColor="text1"/>
          <w:sz w:val="24"/>
          <w:szCs w:val="24"/>
        </w:rPr>
        <w:t xml:space="preserve"> </w:t>
      </w:r>
      <w:proofErr w:type="gramStart"/>
      <w:r w:rsidR="003537F2" w:rsidRPr="009913A0">
        <w:rPr>
          <w:rFonts w:ascii="Times New Roman" w:hAnsi="Times New Roman" w:cs="Times New Roman"/>
          <w:b/>
          <w:color w:val="000000" w:themeColor="text1"/>
          <w:sz w:val="24"/>
          <w:szCs w:val="24"/>
        </w:rPr>
        <w:t>И</w:t>
      </w:r>
      <w:r w:rsidR="005C6647" w:rsidRPr="009913A0">
        <w:rPr>
          <w:rFonts w:ascii="Times New Roman" w:hAnsi="Times New Roman" w:cs="Times New Roman"/>
          <w:b/>
          <w:color w:val="000000" w:themeColor="text1"/>
          <w:sz w:val="24"/>
          <w:szCs w:val="24"/>
        </w:rPr>
        <w:t>нженерная подготовка территории</w:t>
      </w:r>
      <w:r w:rsidR="005C6647" w:rsidRPr="009913A0">
        <w:rPr>
          <w:rFonts w:ascii="Times New Roman" w:hAnsi="Times New Roman" w:cs="Times New Roman"/>
          <w:color w:val="000000" w:themeColor="text1"/>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w:t>
      </w:r>
      <w:r w:rsidR="003537F2" w:rsidRPr="009913A0">
        <w:rPr>
          <w:rFonts w:ascii="Times New Roman" w:hAnsi="Times New Roman" w:cs="Times New Roman"/>
          <w:color w:val="000000" w:themeColor="text1"/>
          <w:sz w:val="24"/>
          <w:szCs w:val="24"/>
        </w:rPr>
        <w:t xml:space="preserve">ж, </w:t>
      </w:r>
      <w:proofErr w:type="spellStart"/>
      <w:r w:rsidR="003537F2" w:rsidRPr="009913A0">
        <w:rPr>
          <w:rFonts w:ascii="Times New Roman" w:hAnsi="Times New Roman" w:cs="Times New Roman"/>
          <w:color w:val="000000" w:themeColor="text1"/>
          <w:sz w:val="24"/>
          <w:szCs w:val="24"/>
        </w:rPr>
        <w:t>выторфовка</w:t>
      </w:r>
      <w:proofErr w:type="spellEnd"/>
      <w:r w:rsidR="003537F2" w:rsidRPr="009913A0">
        <w:rPr>
          <w:rFonts w:ascii="Times New Roman" w:hAnsi="Times New Roman" w:cs="Times New Roman"/>
          <w:color w:val="000000" w:themeColor="text1"/>
          <w:sz w:val="24"/>
          <w:szCs w:val="24"/>
        </w:rPr>
        <w:t>, подсыпка и т.д.).</w:t>
      </w:r>
      <w:proofErr w:type="gramEnd"/>
    </w:p>
    <w:p w:rsidR="0068124D" w:rsidRPr="009913A0" w:rsidRDefault="00097BA2" w:rsidP="009913A0">
      <w:pPr>
        <w:widowControl w:val="0"/>
        <w:autoSpaceDE w:val="0"/>
        <w:autoSpaceDN w:val="0"/>
        <w:adjustRightInd w:val="0"/>
        <w:spacing w:after="0"/>
        <w:ind w:left="0" w:firstLine="709"/>
        <w:rPr>
          <w:rFonts w:cs="Times New Roman"/>
          <w:color w:val="000000" w:themeColor="text1"/>
        </w:rPr>
      </w:pPr>
      <w:r w:rsidRPr="009913A0">
        <w:rPr>
          <w:rFonts w:cs="Times New Roman"/>
          <w:b/>
          <w:color w:val="000000" w:themeColor="text1"/>
        </w:rPr>
        <w:t>37.</w:t>
      </w:r>
      <w:r w:rsidR="00A44024">
        <w:rPr>
          <w:rFonts w:cs="Times New Roman"/>
          <w:b/>
          <w:color w:val="000000" w:themeColor="text1"/>
        </w:rPr>
        <w:t xml:space="preserve"> </w:t>
      </w:r>
      <w:proofErr w:type="gramStart"/>
      <w:r w:rsidR="006E5066" w:rsidRPr="009913A0">
        <w:rPr>
          <w:rFonts w:cs="Times New Roman"/>
          <w:b/>
          <w:color w:val="000000" w:themeColor="text1"/>
        </w:rPr>
        <w:t>К</w:t>
      </w:r>
      <w:r w:rsidR="0068124D" w:rsidRPr="009913A0">
        <w:rPr>
          <w:rFonts w:cs="Times New Roman"/>
          <w:b/>
          <w:color w:val="000000" w:themeColor="text1"/>
        </w:rPr>
        <w:t>апитальный ремонт объектов капитального строительства</w:t>
      </w:r>
      <w:r w:rsidR="0068124D" w:rsidRPr="009913A0">
        <w:rPr>
          <w:rFonts w:cs="Times New Roman"/>
          <w:color w:val="000000" w:themeColor="text1"/>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w:t>
      </w:r>
      <w:r w:rsidR="0068124D" w:rsidRPr="009913A0">
        <w:rPr>
          <w:rFonts w:cs="Times New Roman"/>
          <w:color w:val="000000" w:themeColor="text1"/>
        </w:rPr>
        <w:lastRenderedPageBreak/>
        <w:t>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0068124D" w:rsidRPr="009913A0">
        <w:rPr>
          <w:rFonts w:cs="Times New Roman"/>
          <w:color w:val="000000" w:themeColor="text1"/>
        </w:rPr>
        <w:t xml:space="preserve"> элементы и (или) вос</w:t>
      </w:r>
      <w:r w:rsidR="006E5066" w:rsidRPr="009913A0">
        <w:rPr>
          <w:rFonts w:cs="Times New Roman"/>
          <w:color w:val="000000" w:themeColor="text1"/>
        </w:rPr>
        <w:t xml:space="preserve">становление указанных </w:t>
      </w:r>
      <w:r w:rsidR="006E5066" w:rsidRPr="00A77690">
        <w:rPr>
          <w:rFonts w:cs="Times New Roman"/>
          <w:color w:val="000000" w:themeColor="text1"/>
        </w:rPr>
        <w:t>элементов.</w:t>
      </w:r>
      <w:r w:rsidR="00A44024">
        <w:rPr>
          <w:rFonts w:cs="Times New Roman"/>
          <w:color w:val="000000" w:themeColor="text1"/>
        </w:rPr>
        <w:t xml:space="preserve"> </w:t>
      </w:r>
      <w:r w:rsidR="0009250C" w:rsidRPr="00A77690">
        <w:rPr>
          <w:rFonts w:cs="Times New Roman"/>
          <w:color w:val="000000" w:themeColor="text1"/>
          <w:szCs w:val="24"/>
        </w:rPr>
        <w:t>Если</w:t>
      </w:r>
      <w:r w:rsidR="0009250C" w:rsidRPr="009913A0">
        <w:rPr>
          <w:rFonts w:cs="Times New Roman"/>
          <w:color w:val="000000" w:themeColor="text1"/>
          <w:szCs w:val="24"/>
        </w:rPr>
        <w:t xml:space="preserve">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68124D" w:rsidRPr="009913A0" w:rsidRDefault="007569C8" w:rsidP="009913A0">
      <w:pPr>
        <w:widowControl w:val="0"/>
        <w:autoSpaceDE w:val="0"/>
        <w:autoSpaceDN w:val="0"/>
        <w:adjustRightInd w:val="0"/>
        <w:spacing w:after="0"/>
        <w:ind w:left="0" w:firstLine="709"/>
        <w:rPr>
          <w:rFonts w:cs="Times New Roman"/>
          <w:color w:val="000000" w:themeColor="text1"/>
        </w:rPr>
      </w:pPr>
      <w:r w:rsidRPr="009913A0">
        <w:rPr>
          <w:rFonts w:cs="Times New Roman"/>
          <w:b/>
          <w:color w:val="000000" w:themeColor="text1"/>
        </w:rPr>
        <w:t>38.</w:t>
      </w:r>
      <w:r w:rsidR="00A44024">
        <w:rPr>
          <w:rFonts w:cs="Times New Roman"/>
          <w:b/>
          <w:color w:val="000000" w:themeColor="text1"/>
        </w:rPr>
        <w:t xml:space="preserve"> </w:t>
      </w:r>
      <w:r w:rsidR="006E5066" w:rsidRPr="009913A0">
        <w:rPr>
          <w:rFonts w:cs="Times New Roman"/>
          <w:b/>
          <w:color w:val="000000" w:themeColor="text1"/>
        </w:rPr>
        <w:t>К</w:t>
      </w:r>
      <w:r w:rsidR="0068124D" w:rsidRPr="009913A0">
        <w:rPr>
          <w:rFonts w:cs="Times New Roman"/>
          <w:b/>
          <w:color w:val="000000" w:themeColor="text1"/>
        </w:rPr>
        <w:t>апитальный ремонт линейных объектов</w:t>
      </w:r>
      <w:r w:rsidR="0068124D" w:rsidRPr="009913A0">
        <w:rPr>
          <w:rFonts w:cs="Times New Roman"/>
          <w:color w:val="000000" w:themeColor="text1"/>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w:t>
      </w:r>
      <w:r w:rsidR="006E5066" w:rsidRPr="009913A0">
        <w:rPr>
          <w:rFonts w:cs="Times New Roman"/>
          <w:color w:val="000000" w:themeColor="text1"/>
        </w:rPr>
        <w:t>зон таких объектов.</w:t>
      </w:r>
    </w:p>
    <w:p w:rsidR="00A44024" w:rsidRPr="00A44024" w:rsidRDefault="007569C8" w:rsidP="009913A0">
      <w:pPr>
        <w:pStyle w:val="ConsPlusNormal"/>
        <w:widowControl/>
        <w:spacing w:line="276" w:lineRule="auto"/>
        <w:ind w:firstLine="709"/>
        <w:jc w:val="both"/>
        <w:rPr>
          <w:rFonts w:ascii="Times New Roman" w:hAnsi="Times New Roman" w:cs="Times New Roman"/>
          <w:sz w:val="24"/>
          <w:szCs w:val="24"/>
        </w:rPr>
      </w:pPr>
      <w:r w:rsidRPr="009913A0">
        <w:rPr>
          <w:rFonts w:ascii="Times New Roman" w:hAnsi="Times New Roman" w:cs="Times New Roman"/>
          <w:b/>
          <w:color w:val="000000" w:themeColor="text1"/>
          <w:sz w:val="24"/>
          <w:szCs w:val="24"/>
        </w:rPr>
        <w:t>39.</w:t>
      </w:r>
      <w:r w:rsidR="003537F2" w:rsidRPr="009913A0">
        <w:rPr>
          <w:rFonts w:ascii="Times New Roman" w:hAnsi="Times New Roman" w:cs="Times New Roman"/>
          <w:b/>
          <w:color w:val="000000" w:themeColor="text1"/>
          <w:sz w:val="24"/>
          <w:szCs w:val="24"/>
        </w:rPr>
        <w:t xml:space="preserve"> К</w:t>
      </w:r>
      <w:r w:rsidR="00DF6A4A" w:rsidRPr="009913A0">
        <w:rPr>
          <w:rFonts w:ascii="Times New Roman" w:hAnsi="Times New Roman" w:cs="Times New Roman"/>
          <w:b/>
          <w:color w:val="000000" w:themeColor="text1"/>
          <w:sz w:val="24"/>
          <w:szCs w:val="24"/>
        </w:rPr>
        <w:t>оэффициент застройки</w:t>
      </w:r>
      <w:r w:rsidR="00DF6A4A" w:rsidRPr="009913A0">
        <w:rPr>
          <w:rFonts w:ascii="Times New Roman" w:hAnsi="Times New Roman" w:cs="Times New Roman"/>
          <w:color w:val="000000" w:themeColor="text1"/>
          <w:sz w:val="24"/>
          <w:szCs w:val="24"/>
        </w:rPr>
        <w:t xml:space="preserve"> - отношение </w:t>
      </w:r>
      <w:r w:rsidR="003B4B18" w:rsidRPr="00A44024">
        <w:rPr>
          <w:rFonts w:ascii="Times New Roman" w:hAnsi="Times New Roman" w:cs="Times New Roman"/>
          <w:sz w:val="24"/>
          <w:szCs w:val="24"/>
        </w:rPr>
        <w:t xml:space="preserve">площади, занятой строениями и сооружениями </w:t>
      </w:r>
      <w:r w:rsidR="00DF6A4A" w:rsidRPr="00A44024">
        <w:rPr>
          <w:rFonts w:ascii="Times New Roman" w:hAnsi="Times New Roman" w:cs="Times New Roman"/>
          <w:sz w:val="24"/>
          <w:szCs w:val="24"/>
        </w:rPr>
        <w:t xml:space="preserve">к </w:t>
      </w:r>
      <w:r w:rsidR="002E5909" w:rsidRPr="00A44024">
        <w:rPr>
          <w:rFonts w:ascii="Times New Roman" w:hAnsi="Times New Roman" w:cs="Times New Roman"/>
          <w:sz w:val="24"/>
          <w:szCs w:val="24"/>
        </w:rPr>
        <w:t xml:space="preserve"> площади земельного участка</w:t>
      </w:r>
      <w:proofErr w:type="gramStart"/>
      <w:r w:rsidR="009B5B95">
        <w:rPr>
          <w:rFonts w:ascii="Times New Roman" w:hAnsi="Times New Roman" w:cs="Times New Roman"/>
          <w:sz w:val="24"/>
          <w:szCs w:val="24"/>
        </w:rPr>
        <w:t xml:space="preserve"> (%)</w:t>
      </w:r>
      <w:r w:rsidR="002E5909" w:rsidRPr="00A44024">
        <w:rPr>
          <w:rFonts w:ascii="Times New Roman" w:hAnsi="Times New Roman" w:cs="Times New Roman"/>
          <w:sz w:val="24"/>
          <w:szCs w:val="24"/>
        </w:rPr>
        <w:t xml:space="preserve">. </w:t>
      </w:r>
      <w:proofErr w:type="gramEnd"/>
    </w:p>
    <w:p w:rsidR="00DF6A4A" w:rsidRPr="009913A0" w:rsidRDefault="007569C8"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40.</w:t>
      </w:r>
      <w:r w:rsidR="003537F2" w:rsidRPr="009913A0">
        <w:rPr>
          <w:rFonts w:ascii="Times New Roman" w:hAnsi="Times New Roman" w:cs="Times New Roman"/>
          <w:b/>
          <w:color w:val="000000" w:themeColor="text1"/>
          <w:sz w:val="24"/>
          <w:szCs w:val="24"/>
        </w:rPr>
        <w:t xml:space="preserve"> К</w:t>
      </w:r>
      <w:r w:rsidR="00DF6A4A" w:rsidRPr="009913A0">
        <w:rPr>
          <w:rFonts w:ascii="Times New Roman" w:hAnsi="Times New Roman" w:cs="Times New Roman"/>
          <w:b/>
          <w:color w:val="000000" w:themeColor="text1"/>
          <w:sz w:val="24"/>
          <w:szCs w:val="24"/>
        </w:rPr>
        <w:t>оэффициент озеленения</w:t>
      </w:r>
      <w:r w:rsidR="00DF6A4A" w:rsidRPr="009913A0">
        <w:rPr>
          <w:rFonts w:ascii="Times New Roman" w:hAnsi="Times New Roman" w:cs="Times New Roman"/>
          <w:color w:val="000000" w:themeColor="text1"/>
          <w:sz w:val="24"/>
          <w:szCs w:val="24"/>
        </w:rPr>
        <w:t xml:space="preserve"> - отношение площади зеленых насаждений (сохраняемых и искусственно высаженных) к площади земельного участк</w:t>
      </w:r>
      <w:r w:rsidR="003537F2" w:rsidRPr="009913A0">
        <w:rPr>
          <w:rFonts w:ascii="Times New Roman" w:hAnsi="Times New Roman" w:cs="Times New Roman"/>
          <w:color w:val="000000" w:themeColor="text1"/>
          <w:sz w:val="24"/>
          <w:szCs w:val="24"/>
        </w:rPr>
        <w:t>а</w:t>
      </w:r>
      <w:proofErr w:type="gramStart"/>
      <w:r w:rsidR="003537F2" w:rsidRPr="009913A0">
        <w:rPr>
          <w:rFonts w:ascii="Times New Roman" w:hAnsi="Times New Roman" w:cs="Times New Roman"/>
          <w:color w:val="000000" w:themeColor="text1"/>
          <w:sz w:val="24"/>
          <w:szCs w:val="24"/>
        </w:rPr>
        <w:t xml:space="preserve"> (%).</w:t>
      </w:r>
      <w:proofErr w:type="gramEnd"/>
    </w:p>
    <w:p w:rsidR="00C21DB4" w:rsidRPr="009913A0" w:rsidRDefault="007569C8" w:rsidP="009913A0">
      <w:pPr>
        <w:ind w:left="0" w:firstLine="709"/>
        <w:rPr>
          <w:rFonts w:cs="Times New Roman"/>
          <w:color w:val="000000" w:themeColor="text1"/>
          <w:szCs w:val="24"/>
        </w:rPr>
      </w:pPr>
      <w:r w:rsidRPr="009913A0">
        <w:rPr>
          <w:rFonts w:cs="Times New Roman"/>
          <w:b/>
          <w:color w:val="000000" w:themeColor="text1"/>
          <w:szCs w:val="24"/>
        </w:rPr>
        <w:t>41.</w:t>
      </w:r>
      <w:r w:rsidR="00C21DB4" w:rsidRPr="009913A0">
        <w:rPr>
          <w:rFonts w:cs="Times New Roman"/>
          <w:b/>
          <w:color w:val="000000" w:themeColor="text1"/>
          <w:szCs w:val="24"/>
        </w:rPr>
        <w:t xml:space="preserve"> Красные линии</w:t>
      </w:r>
      <w:r w:rsidR="00C21DB4" w:rsidRPr="009913A0">
        <w:rPr>
          <w:rFonts w:cs="Times New Roman"/>
          <w:color w:val="000000" w:themeColor="text1"/>
          <w:szCs w:val="24"/>
        </w:rPr>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линейные объекты.</w:t>
      </w:r>
    </w:p>
    <w:p w:rsidR="00895A99" w:rsidRPr="009913A0" w:rsidRDefault="007569C8"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42.</w:t>
      </w:r>
      <w:r w:rsidR="003537F2" w:rsidRPr="009913A0">
        <w:rPr>
          <w:rFonts w:ascii="Times New Roman" w:hAnsi="Times New Roman" w:cs="Times New Roman"/>
          <w:b/>
          <w:color w:val="000000" w:themeColor="text1"/>
          <w:sz w:val="24"/>
          <w:szCs w:val="24"/>
        </w:rPr>
        <w:t xml:space="preserve"> Л</w:t>
      </w:r>
      <w:r w:rsidR="00895A99" w:rsidRPr="009913A0">
        <w:rPr>
          <w:rFonts w:ascii="Times New Roman" w:hAnsi="Times New Roman" w:cs="Times New Roman"/>
          <w:b/>
          <w:color w:val="000000" w:themeColor="text1"/>
          <w:sz w:val="24"/>
          <w:szCs w:val="24"/>
        </w:rPr>
        <w:t>инейные объекты</w:t>
      </w:r>
      <w:r w:rsidR="00895A99" w:rsidRPr="009913A0">
        <w:rPr>
          <w:rFonts w:ascii="Times New Roman" w:hAnsi="Times New Roman" w:cs="Times New Roman"/>
          <w:color w:val="000000" w:themeColor="text1"/>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w:t>
      </w:r>
      <w:proofErr w:type="gramStart"/>
      <w:r w:rsidR="00895A99" w:rsidRPr="009913A0">
        <w:rPr>
          <w:rFonts w:ascii="Times New Roman" w:hAnsi="Times New Roman" w:cs="Times New Roman"/>
          <w:color w:val="000000" w:themeColor="text1"/>
          <w:sz w:val="24"/>
          <w:szCs w:val="24"/>
        </w:rPr>
        <w:t>сооружения</w:t>
      </w:r>
      <w:proofErr w:type="gramEnd"/>
      <w:r w:rsidR="00895A99" w:rsidRPr="009913A0">
        <w:rPr>
          <w:rFonts w:ascii="Times New Roman" w:hAnsi="Times New Roman" w:cs="Times New Roman"/>
          <w:color w:val="000000" w:themeColor="text1"/>
          <w:sz w:val="24"/>
          <w:szCs w:val="24"/>
        </w:rPr>
        <w:t xml:space="preserve"> и объ</w:t>
      </w:r>
      <w:r w:rsidR="003537F2" w:rsidRPr="009913A0">
        <w:rPr>
          <w:rFonts w:ascii="Times New Roman" w:hAnsi="Times New Roman" w:cs="Times New Roman"/>
          <w:color w:val="000000" w:themeColor="text1"/>
          <w:sz w:val="24"/>
          <w:szCs w:val="24"/>
        </w:rPr>
        <w:t>екты капитального строительства.</w:t>
      </w:r>
    </w:p>
    <w:p w:rsidR="00C21DB4" w:rsidRPr="009913A0" w:rsidRDefault="007569C8" w:rsidP="009913A0">
      <w:pPr>
        <w:ind w:left="0" w:firstLine="709"/>
        <w:rPr>
          <w:rFonts w:cs="Times New Roman"/>
          <w:color w:val="000000" w:themeColor="text1"/>
          <w:szCs w:val="24"/>
        </w:rPr>
      </w:pPr>
      <w:r w:rsidRPr="009913A0">
        <w:rPr>
          <w:rFonts w:cs="Times New Roman"/>
          <w:b/>
          <w:color w:val="000000" w:themeColor="text1"/>
          <w:szCs w:val="24"/>
        </w:rPr>
        <w:t>43.</w:t>
      </w:r>
      <w:r w:rsidR="00A44024">
        <w:rPr>
          <w:rFonts w:cs="Times New Roman"/>
          <w:b/>
          <w:color w:val="000000" w:themeColor="text1"/>
          <w:szCs w:val="24"/>
        </w:rPr>
        <w:t xml:space="preserve"> </w:t>
      </w:r>
      <w:r w:rsidR="003D3CC8">
        <w:rPr>
          <w:rFonts w:cs="Times New Roman"/>
          <w:b/>
          <w:color w:val="000000" w:themeColor="text1"/>
          <w:szCs w:val="24"/>
        </w:rPr>
        <w:t xml:space="preserve"> </w:t>
      </w:r>
      <w:proofErr w:type="gramStart"/>
      <w:r w:rsidR="00C21DB4" w:rsidRPr="009913A0">
        <w:rPr>
          <w:rFonts w:cs="Times New Roman"/>
          <w:b/>
          <w:color w:val="000000" w:themeColor="text1"/>
          <w:szCs w:val="24"/>
        </w:rPr>
        <w:t>Линии градостроительного регулирования</w:t>
      </w:r>
      <w:r w:rsidR="00C21DB4" w:rsidRPr="009913A0">
        <w:rPr>
          <w:rFonts w:cs="Times New Roman"/>
          <w:color w:val="000000" w:themeColor="text1"/>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территориальных зон и </w:t>
      </w:r>
      <w:proofErr w:type="spellStart"/>
      <w:r w:rsidR="00C21DB4" w:rsidRPr="009913A0">
        <w:rPr>
          <w:rFonts w:cs="Times New Roman"/>
          <w:color w:val="000000" w:themeColor="text1"/>
          <w:szCs w:val="24"/>
        </w:rPr>
        <w:t>подзон</w:t>
      </w:r>
      <w:proofErr w:type="spellEnd"/>
      <w:r w:rsidR="00C21DB4" w:rsidRPr="009913A0">
        <w:rPr>
          <w:rFonts w:cs="Times New Roman"/>
          <w:color w:val="000000" w:themeColor="text1"/>
          <w:szCs w:val="24"/>
        </w:rPr>
        <w:t xml:space="preserve"> в их составе;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муниципальных нужд;</w:t>
      </w:r>
      <w:proofErr w:type="gramEnd"/>
      <w:r w:rsidR="00C21DB4" w:rsidRPr="009913A0">
        <w:rPr>
          <w:rFonts w:cs="Times New Roman"/>
          <w:color w:val="000000" w:themeColor="text1"/>
          <w:szCs w:val="24"/>
        </w:rPr>
        <w:t xml:space="preserve"> границы санитарно-защитных, водоохранных и иных зон ограничений использования земельных участков, зданий, строений, сооружений.</w:t>
      </w:r>
    </w:p>
    <w:p w:rsidR="00C21DB4" w:rsidRPr="009913A0" w:rsidRDefault="007569C8" w:rsidP="009913A0">
      <w:pPr>
        <w:ind w:left="0" w:firstLine="709"/>
        <w:rPr>
          <w:rFonts w:cs="Times New Roman"/>
          <w:color w:val="000000" w:themeColor="text1"/>
          <w:szCs w:val="24"/>
        </w:rPr>
      </w:pPr>
      <w:r w:rsidRPr="009913A0">
        <w:rPr>
          <w:rFonts w:cs="Times New Roman"/>
          <w:b/>
          <w:color w:val="000000" w:themeColor="text1"/>
          <w:szCs w:val="24"/>
        </w:rPr>
        <w:t>44.</w:t>
      </w:r>
      <w:r w:rsidR="00C21DB4" w:rsidRPr="009913A0">
        <w:rPr>
          <w:rFonts w:cs="Times New Roman"/>
          <w:b/>
          <w:color w:val="000000" w:themeColor="text1"/>
          <w:szCs w:val="24"/>
        </w:rPr>
        <w:t xml:space="preserve"> </w:t>
      </w:r>
      <w:r w:rsidR="00A44024">
        <w:rPr>
          <w:rFonts w:cs="Times New Roman"/>
          <w:b/>
          <w:color w:val="000000" w:themeColor="text1"/>
          <w:szCs w:val="24"/>
        </w:rPr>
        <w:t xml:space="preserve"> </w:t>
      </w:r>
      <w:r w:rsidR="00C21DB4" w:rsidRPr="009913A0">
        <w:rPr>
          <w:rFonts w:cs="Times New Roman"/>
          <w:b/>
          <w:color w:val="000000" w:themeColor="text1"/>
          <w:szCs w:val="24"/>
        </w:rPr>
        <w:t>Линии регулирования застройк</w:t>
      </w:r>
      <w:proofErr w:type="gramStart"/>
      <w:r w:rsidR="00C21DB4" w:rsidRPr="009913A0">
        <w:rPr>
          <w:rFonts w:cs="Times New Roman"/>
          <w:b/>
          <w:color w:val="000000" w:themeColor="text1"/>
          <w:szCs w:val="24"/>
        </w:rPr>
        <w:t>и</w:t>
      </w:r>
      <w:r w:rsidR="00D42300" w:rsidRPr="009913A0">
        <w:rPr>
          <w:rFonts w:cs="Times New Roman"/>
          <w:b/>
          <w:color w:val="000000" w:themeColor="text1"/>
          <w:szCs w:val="24"/>
        </w:rPr>
        <w:t>(</w:t>
      </w:r>
      <w:proofErr w:type="gramEnd"/>
      <w:r w:rsidR="00D42300" w:rsidRPr="009913A0">
        <w:rPr>
          <w:rFonts w:cs="Times New Roman"/>
          <w:b/>
          <w:color w:val="000000" w:themeColor="text1"/>
          <w:szCs w:val="24"/>
        </w:rPr>
        <w:t>лини</w:t>
      </w:r>
      <w:r w:rsidR="008D2B66" w:rsidRPr="009913A0">
        <w:rPr>
          <w:rFonts w:cs="Times New Roman"/>
          <w:b/>
          <w:color w:val="000000" w:themeColor="text1"/>
          <w:szCs w:val="24"/>
        </w:rPr>
        <w:t>и</w:t>
      </w:r>
      <w:r w:rsidR="00D42300" w:rsidRPr="009913A0">
        <w:rPr>
          <w:rFonts w:cs="Times New Roman"/>
          <w:b/>
          <w:color w:val="000000" w:themeColor="text1"/>
          <w:szCs w:val="24"/>
        </w:rPr>
        <w:t xml:space="preserve"> застройки)</w:t>
      </w:r>
      <w:r w:rsidR="00A44024">
        <w:rPr>
          <w:rFonts w:cs="Times New Roman"/>
          <w:b/>
          <w:color w:val="000000" w:themeColor="text1"/>
          <w:szCs w:val="24"/>
        </w:rPr>
        <w:t xml:space="preserve"> </w:t>
      </w:r>
      <w:r w:rsidR="00C21DB4" w:rsidRPr="009913A0">
        <w:rPr>
          <w:rFonts w:cs="Times New Roman"/>
          <w:color w:val="000000" w:themeColor="text1"/>
          <w:szCs w:val="24"/>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r w:rsidR="00E60F4E" w:rsidRPr="009913A0">
        <w:rPr>
          <w:rFonts w:cs="Times New Roman"/>
          <w:color w:val="000000" w:themeColor="text1"/>
          <w:szCs w:val="24"/>
        </w:rPr>
        <w:t xml:space="preserve"> и в соответствии с </w:t>
      </w:r>
      <w:r w:rsidR="008D2B66" w:rsidRPr="009913A0">
        <w:rPr>
          <w:rFonts w:cs="Times New Roman"/>
          <w:color w:val="000000" w:themeColor="text1"/>
          <w:szCs w:val="24"/>
        </w:rPr>
        <w:t>Градостроительным кодексом Российской Федерации</w:t>
      </w:r>
      <w:r w:rsidR="00E60F4E" w:rsidRPr="009913A0">
        <w:rPr>
          <w:rFonts w:cs="Times New Roman"/>
          <w:color w:val="000000" w:themeColor="text1"/>
          <w:szCs w:val="24"/>
        </w:rPr>
        <w:t xml:space="preserve">, определяющие место допустимого размещения зданий и </w:t>
      </w:r>
      <w:r w:rsidR="000F51A4" w:rsidRPr="009913A0">
        <w:rPr>
          <w:rFonts w:cs="Times New Roman"/>
          <w:color w:val="000000" w:themeColor="text1"/>
          <w:szCs w:val="24"/>
        </w:rPr>
        <w:t>сооружений</w:t>
      </w:r>
      <w:r w:rsidR="00E60F4E" w:rsidRPr="009913A0">
        <w:rPr>
          <w:rFonts w:cs="Times New Roman"/>
          <w:color w:val="000000" w:themeColor="text1"/>
          <w:szCs w:val="24"/>
        </w:rPr>
        <w:t>)</w:t>
      </w:r>
      <w:r w:rsidR="00555742" w:rsidRPr="009913A0">
        <w:rPr>
          <w:rFonts w:cs="Times New Roman"/>
          <w:color w:val="000000" w:themeColor="text1"/>
          <w:szCs w:val="24"/>
        </w:rPr>
        <w:t>.</w:t>
      </w:r>
    </w:p>
    <w:p w:rsidR="00C21DB4" w:rsidRPr="009913A0" w:rsidRDefault="007569C8" w:rsidP="009913A0">
      <w:pPr>
        <w:pStyle w:val="26"/>
        <w:spacing w:after="0" w:line="276" w:lineRule="auto"/>
        <w:ind w:left="0" w:firstLine="709"/>
        <w:rPr>
          <w:color w:val="000000" w:themeColor="text1"/>
        </w:rPr>
      </w:pPr>
      <w:r w:rsidRPr="009913A0">
        <w:rPr>
          <w:b/>
          <w:color w:val="000000" w:themeColor="text1"/>
        </w:rPr>
        <w:t>45.</w:t>
      </w:r>
      <w:r w:rsidR="00A44024">
        <w:rPr>
          <w:b/>
          <w:color w:val="000000" w:themeColor="text1"/>
        </w:rPr>
        <w:t xml:space="preserve"> </w:t>
      </w:r>
      <w:r w:rsidR="00C21DB4" w:rsidRPr="009913A0">
        <w:rPr>
          <w:b/>
          <w:color w:val="000000" w:themeColor="text1"/>
        </w:rPr>
        <w:t>Многоквартирный жилой дом</w:t>
      </w:r>
      <w:r w:rsidR="00C21DB4" w:rsidRPr="009913A0">
        <w:rPr>
          <w:color w:val="000000" w:themeColor="text1"/>
        </w:rPr>
        <w:t xml:space="preserve"> –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1E3F93" w:rsidRPr="009913A0" w:rsidRDefault="007569C8" w:rsidP="009913A0">
      <w:pPr>
        <w:widowControl w:val="0"/>
        <w:autoSpaceDE w:val="0"/>
        <w:autoSpaceDN w:val="0"/>
        <w:adjustRightInd w:val="0"/>
        <w:spacing w:after="0"/>
        <w:ind w:left="0" w:firstLine="709"/>
        <w:rPr>
          <w:rFonts w:cs="Times New Roman"/>
          <w:color w:val="000000" w:themeColor="text1"/>
        </w:rPr>
      </w:pPr>
      <w:r w:rsidRPr="009913A0">
        <w:rPr>
          <w:b/>
          <w:color w:val="000000" w:themeColor="text1"/>
        </w:rPr>
        <w:t>46.</w:t>
      </w:r>
      <w:r w:rsidR="00A44024">
        <w:rPr>
          <w:b/>
          <w:color w:val="000000" w:themeColor="text1"/>
        </w:rPr>
        <w:t xml:space="preserve"> </w:t>
      </w:r>
      <w:r w:rsidR="001E3F93" w:rsidRPr="009913A0">
        <w:rPr>
          <w:rFonts w:cs="Times New Roman"/>
          <w:b/>
          <w:color w:val="000000" w:themeColor="text1"/>
        </w:rPr>
        <w:t>Обслуживание населения на территории малоэтажной застройки</w:t>
      </w:r>
      <w:r w:rsidR="001E3F93" w:rsidRPr="009913A0">
        <w:rPr>
          <w:rFonts w:cs="Times New Roman"/>
          <w:color w:val="000000" w:themeColor="text1"/>
        </w:rPr>
        <w:t xml:space="preserve"> - обеспечение жителей необходимыми услугами; на территориях малоэтажной жилой застройки </w:t>
      </w:r>
      <w:r w:rsidR="001E3F93" w:rsidRPr="009913A0">
        <w:rPr>
          <w:rFonts w:cs="Times New Roman"/>
          <w:color w:val="000000" w:themeColor="text1"/>
        </w:rPr>
        <w:lastRenderedPageBreak/>
        <w:t>организуется, как правило, повседневное обслуживание, предоставляющее жителям услуги первой необходимости, и в отдельных случаях - периодическое обслуживание, предоставляющее услуги еженедельного и более редкого спроса.</w:t>
      </w:r>
    </w:p>
    <w:p w:rsidR="00C21DB4" w:rsidRPr="009913A0" w:rsidRDefault="007569C8" w:rsidP="009913A0">
      <w:pPr>
        <w:pStyle w:val="ConsNormal"/>
        <w:widowControl/>
        <w:spacing w:line="276" w:lineRule="auto"/>
        <w:ind w:right="0"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47.</w:t>
      </w:r>
      <w:r w:rsidR="00A44024">
        <w:rPr>
          <w:rFonts w:ascii="Times New Roman" w:hAnsi="Times New Roman" w:cs="Times New Roman"/>
          <w:b/>
          <w:color w:val="000000" w:themeColor="text1"/>
          <w:sz w:val="24"/>
          <w:szCs w:val="24"/>
        </w:rPr>
        <w:t xml:space="preserve"> </w:t>
      </w:r>
      <w:r w:rsidR="00C21DB4" w:rsidRPr="009913A0">
        <w:rPr>
          <w:rFonts w:ascii="Times New Roman" w:hAnsi="Times New Roman" w:cs="Times New Roman"/>
          <w:b/>
          <w:color w:val="000000" w:themeColor="text1"/>
          <w:sz w:val="24"/>
          <w:szCs w:val="24"/>
        </w:rPr>
        <w:t>Объект капитального строительства</w:t>
      </w:r>
      <w:r w:rsidR="00C21DB4" w:rsidRPr="009913A0">
        <w:rPr>
          <w:rFonts w:ascii="Times New Roman" w:hAnsi="Times New Roman" w:cs="Times New Roman"/>
          <w:color w:val="000000" w:themeColor="text1"/>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697D5E" w:rsidRPr="009913A0" w:rsidRDefault="007569C8"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48.</w:t>
      </w:r>
      <w:r w:rsidR="00BB34DD" w:rsidRPr="009913A0">
        <w:rPr>
          <w:rFonts w:ascii="Times New Roman" w:hAnsi="Times New Roman" w:cs="Times New Roman"/>
          <w:b/>
          <w:color w:val="000000" w:themeColor="text1"/>
          <w:sz w:val="24"/>
          <w:szCs w:val="24"/>
        </w:rPr>
        <w:t xml:space="preserve"> О</w:t>
      </w:r>
      <w:r w:rsidR="00697D5E" w:rsidRPr="009913A0">
        <w:rPr>
          <w:rFonts w:ascii="Times New Roman" w:hAnsi="Times New Roman" w:cs="Times New Roman"/>
          <w:b/>
          <w:color w:val="000000" w:themeColor="text1"/>
          <w:sz w:val="24"/>
          <w:szCs w:val="24"/>
        </w:rPr>
        <w:t xml:space="preserve">тступ здания, </w:t>
      </w:r>
      <w:r w:rsidR="00697D5E" w:rsidRPr="00A77690">
        <w:rPr>
          <w:rFonts w:ascii="Times New Roman" w:hAnsi="Times New Roman" w:cs="Times New Roman"/>
          <w:b/>
          <w:color w:val="000000" w:themeColor="text1"/>
          <w:sz w:val="24"/>
          <w:szCs w:val="24"/>
        </w:rPr>
        <w:t>сооружения</w:t>
      </w:r>
      <w:r w:rsidR="00A44024">
        <w:rPr>
          <w:rFonts w:ascii="Times New Roman" w:hAnsi="Times New Roman" w:cs="Times New Roman"/>
          <w:b/>
          <w:color w:val="000000" w:themeColor="text1"/>
          <w:sz w:val="24"/>
          <w:szCs w:val="24"/>
        </w:rPr>
        <w:t xml:space="preserve"> </w:t>
      </w:r>
      <w:r w:rsidR="001609AA" w:rsidRPr="00A77690">
        <w:rPr>
          <w:rFonts w:ascii="Times New Roman" w:hAnsi="Times New Roman" w:cs="Times New Roman"/>
          <w:b/>
          <w:color w:val="000000" w:themeColor="text1"/>
          <w:sz w:val="24"/>
          <w:szCs w:val="24"/>
        </w:rPr>
        <w:t>от</w:t>
      </w:r>
      <w:r w:rsidR="001609AA" w:rsidRPr="009913A0">
        <w:rPr>
          <w:rFonts w:ascii="Times New Roman" w:hAnsi="Times New Roman" w:cs="Times New Roman"/>
          <w:b/>
          <w:color w:val="000000" w:themeColor="text1"/>
          <w:sz w:val="24"/>
          <w:szCs w:val="24"/>
        </w:rPr>
        <w:t xml:space="preserve"> границы участка</w:t>
      </w:r>
      <w:r w:rsidR="00A44024">
        <w:rPr>
          <w:rFonts w:ascii="Times New Roman" w:hAnsi="Times New Roman" w:cs="Times New Roman"/>
          <w:b/>
          <w:color w:val="000000" w:themeColor="text1"/>
          <w:sz w:val="24"/>
          <w:szCs w:val="24"/>
        </w:rPr>
        <w:t xml:space="preserve"> </w:t>
      </w:r>
      <w:r w:rsidR="00C7018E" w:rsidRPr="009913A0">
        <w:rPr>
          <w:rFonts w:ascii="Times New Roman" w:hAnsi="Times New Roman" w:cs="Times New Roman"/>
          <w:color w:val="000000" w:themeColor="text1"/>
          <w:sz w:val="24"/>
          <w:szCs w:val="24"/>
        </w:rPr>
        <w:t>–</w:t>
      </w:r>
      <w:r w:rsidR="00697D5E" w:rsidRPr="009913A0">
        <w:rPr>
          <w:rFonts w:ascii="Times New Roman" w:hAnsi="Times New Roman" w:cs="Times New Roman"/>
          <w:color w:val="000000" w:themeColor="text1"/>
          <w:sz w:val="24"/>
          <w:szCs w:val="24"/>
        </w:rPr>
        <w:t xml:space="preserve"> расстояние между границей участка и стеной здания;</w:t>
      </w:r>
    </w:p>
    <w:p w:rsidR="00F048A2" w:rsidRPr="009913A0" w:rsidRDefault="007569C8"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49.</w:t>
      </w:r>
      <w:r w:rsidR="00A44024">
        <w:rPr>
          <w:rFonts w:ascii="Times New Roman" w:hAnsi="Times New Roman" w:cs="Times New Roman"/>
          <w:b/>
          <w:color w:val="000000" w:themeColor="text1"/>
          <w:sz w:val="24"/>
          <w:szCs w:val="24"/>
        </w:rPr>
        <w:t xml:space="preserve"> </w:t>
      </w:r>
      <w:r w:rsidR="003D3CC8">
        <w:rPr>
          <w:rFonts w:ascii="Times New Roman" w:hAnsi="Times New Roman" w:cs="Times New Roman"/>
          <w:b/>
          <w:color w:val="000000" w:themeColor="text1"/>
          <w:sz w:val="24"/>
          <w:szCs w:val="24"/>
        </w:rPr>
        <w:t xml:space="preserve"> </w:t>
      </w:r>
      <w:proofErr w:type="gramStart"/>
      <w:r w:rsidR="00F34916" w:rsidRPr="009913A0">
        <w:rPr>
          <w:rFonts w:ascii="Times New Roman" w:hAnsi="Times New Roman" w:cs="Times New Roman"/>
          <w:b/>
          <w:color w:val="000000" w:themeColor="text1"/>
          <w:sz w:val="24"/>
          <w:szCs w:val="24"/>
        </w:rPr>
        <w:t>О</w:t>
      </w:r>
      <w:r w:rsidR="00F048A2" w:rsidRPr="009913A0">
        <w:rPr>
          <w:rFonts w:ascii="Times New Roman" w:hAnsi="Times New Roman" w:cs="Times New Roman"/>
          <w:b/>
          <w:color w:val="000000" w:themeColor="text1"/>
          <w:sz w:val="24"/>
          <w:szCs w:val="24"/>
        </w:rPr>
        <w:t>сновные виды разрешенного использования земельных участков и объектов капитального строительства</w:t>
      </w:r>
      <w:r w:rsidR="00A44024">
        <w:rPr>
          <w:rFonts w:ascii="Times New Roman" w:hAnsi="Times New Roman" w:cs="Times New Roman"/>
          <w:b/>
          <w:color w:val="000000" w:themeColor="text1"/>
          <w:sz w:val="24"/>
          <w:szCs w:val="24"/>
        </w:rPr>
        <w:t xml:space="preserve"> </w:t>
      </w:r>
      <w:r w:rsidR="005D02DA" w:rsidRPr="009913A0">
        <w:rPr>
          <w:rFonts w:ascii="Times New Roman" w:hAnsi="Times New Roman" w:cs="Times New Roman"/>
          <w:color w:val="000000" w:themeColor="text1"/>
          <w:sz w:val="24"/>
          <w:szCs w:val="24"/>
        </w:rPr>
        <w:t>–</w:t>
      </w:r>
      <w:r w:rsidR="00F048A2" w:rsidRPr="009913A0">
        <w:rPr>
          <w:rFonts w:ascii="Times New Roman" w:hAnsi="Times New Roman" w:cs="Times New Roman"/>
          <w:color w:val="000000" w:themeColor="text1"/>
          <w:sz w:val="24"/>
          <w:szCs w:val="24"/>
        </w:rPr>
        <w:t xml:space="preserve">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w:t>
      </w:r>
      <w:proofErr w:type="gramEnd"/>
      <w:r w:rsidR="00F048A2" w:rsidRPr="009913A0">
        <w:rPr>
          <w:rFonts w:ascii="Times New Roman" w:hAnsi="Times New Roman" w:cs="Times New Roman"/>
          <w:color w:val="000000" w:themeColor="text1"/>
          <w:sz w:val="24"/>
          <w:szCs w:val="24"/>
        </w:rPr>
        <w:t xml:space="preserve">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w:t>
      </w:r>
      <w:r w:rsidR="00F34916" w:rsidRPr="009913A0">
        <w:rPr>
          <w:rFonts w:ascii="Times New Roman" w:hAnsi="Times New Roman" w:cs="Times New Roman"/>
          <w:color w:val="000000" w:themeColor="text1"/>
          <w:sz w:val="24"/>
          <w:szCs w:val="24"/>
        </w:rPr>
        <w:t>ципальные унитарные предприятия.</w:t>
      </w:r>
    </w:p>
    <w:p w:rsidR="000005CE" w:rsidRPr="009913A0" w:rsidRDefault="007569C8" w:rsidP="009913A0">
      <w:pPr>
        <w:ind w:left="0" w:firstLine="709"/>
        <w:rPr>
          <w:color w:val="000000" w:themeColor="text1"/>
          <w:szCs w:val="24"/>
          <w:lang w:eastAsia="ru-RU"/>
        </w:rPr>
      </w:pPr>
      <w:r w:rsidRPr="009913A0">
        <w:rPr>
          <w:b/>
          <w:color w:val="000000" w:themeColor="text1"/>
          <w:szCs w:val="24"/>
          <w:lang w:eastAsia="ru-RU"/>
        </w:rPr>
        <w:t>50.</w:t>
      </w:r>
      <w:r w:rsidR="00A44024">
        <w:rPr>
          <w:b/>
          <w:color w:val="000000" w:themeColor="text1"/>
          <w:szCs w:val="24"/>
          <w:lang w:eastAsia="ru-RU"/>
        </w:rPr>
        <w:t xml:space="preserve"> </w:t>
      </w:r>
      <w:r w:rsidR="000005CE" w:rsidRPr="009913A0">
        <w:rPr>
          <w:b/>
          <w:color w:val="000000" w:themeColor="text1"/>
          <w:szCs w:val="24"/>
          <w:lang w:eastAsia="ru-RU"/>
        </w:rPr>
        <w:t>Парковка</w:t>
      </w:r>
      <w:r w:rsidR="000005CE" w:rsidRPr="009913A0">
        <w:rPr>
          <w:color w:val="000000" w:themeColor="text1"/>
          <w:szCs w:val="24"/>
          <w:lang w:eastAsia="ru-RU"/>
        </w:rPr>
        <w:t xml:space="preserve"> (парковочное место) </w:t>
      </w:r>
      <w:r w:rsidR="00544BCB" w:rsidRPr="009913A0">
        <w:rPr>
          <w:rFonts w:cs="Times New Roman"/>
          <w:color w:val="000000" w:themeColor="text1"/>
          <w:szCs w:val="24"/>
        </w:rPr>
        <w:t>–</w:t>
      </w:r>
      <w:r w:rsidR="000005CE" w:rsidRPr="009913A0">
        <w:rPr>
          <w:color w:val="000000" w:themeColor="text1"/>
          <w:szCs w:val="24"/>
          <w:lang w:eastAsia="ru-RU"/>
        </w:rPr>
        <w:t xml:space="preserve"> специально обозначенное и при необходимости обустроенное и оборудованное место, </w:t>
      </w:r>
      <w:proofErr w:type="gramStart"/>
      <w:r w:rsidR="000005CE" w:rsidRPr="009913A0">
        <w:rPr>
          <w:color w:val="000000" w:themeColor="text1"/>
          <w:szCs w:val="24"/>
          <w:lang w:eastAsia="ru-RU"/>
        </w:rPr>
        <w:t>являющееся</w:t>
      </w:r>
      <w:proofErr w:type="gramEnd"/>
      <w:r w:rsidR="000005CE" w:rsidRPr="009913A0">
        <w:rPr>
          <w:color w:val="000000" w:themeColor="text1"/>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r w:rsidR="00A44024" w:rsidRPr="009913A0">
        <w:rPr>
          <w:color w:val="000000" w:themeColor="text1"/>
          <w:szCs w:val="24"/>
          <w:lang w:eastAsia="ru-RU"/>
        </w:rPr>
        <w:t>под эстакадных</w:t>
      </w:r>
      <w:r w:rsidR="000005CE" w:rsidRPr="009913A0">
        <w:rPr>
          <w:color w:val="000000" w:themeColor="text1"/>
          <w:szCs w:val="24"/>
          <w:lang w:eastAsia="ru-RU"/>
        </w:rPr>
        <w:t xml:space="preserve"> или </w:t>
      </w:r>
      <w:r w:rsidR="00A44024" w:rsidRPr="009913A0">
        <w:rPr>
          <w:color w:val="000000" w:themeColor="text1"/>
          <w:szCs w:val="24"/>
          <w:lang w:eastAsia="ru-RU"/>
        </w:rPr>
        <w:t>под мостовых</w:t>
      </w:r>
      <w:r w:rsidR="000005CE" w:rsidRPr="009913A0">
        <w:rPr>
          <w:color w:val="000000" w:themeColor="text1"/>
          <w:szCs w:val="24"/>
          <w:lang w:eastAsia="ru-RU"/>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97D5E" w:rsidRPr="009913A0" w:rsidRDefault="007569C8"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51.</w:t>
      </w:r>
      <w:r w:rsidR="00A44024">
        <w:rPr>
          <w:rFonts w:ascii="Times New Roman" w:hAnsi="Times New Roman" w:cs="Times New Roman"/>
          <w:b/>
          <w:color w:val="000000" w:themeColor="text1"/>
          <w:sz w:val="24"/>
          <w:szCs w:val="24"/>
        </w:rPr>
        <w:t xml:space="preserve"> </w:t>
      </w:r>
      <w:r w:rsidR="00F34916" w:rsidRPr="009913A0">
        <w:rPr>
          <w:rFonts w:ascii="Times New Roman" w:hAnsi="Times New Roman" w:cs="Times New Roman"/>
          <w:b/>
          <w:color w:val="000000" w:themeColor="text1"/>
          <w:sz w:val="24"/>
          <w:szCs w:val="24"/>
        </w:rPr>
        <w:t xml:space="preserve"> П</w:t>
      </w:r>
      <w:r w:rsidR="00697D5E" w:rsidRPr="009913A0">
        <w:rPr>
          <w:rFonts w:ascii="Times New Roman" w:hAnsi="Times New Roman" w:cs="Times New Roman"/>
          <w:b/>
          <w:color w:val="000000" w:themeColor="text1"/>
          <w:sz w:val="24"/>
          <w:szCs w:val="24"/>
        </w:rPr>
        <w:t>одрядчик</w:t>
      </w:r>
      <w:r w:rsidR="00A44024">
        <w:rPr>
          <w:rFonts w:ascii="Times New Roman" w:hAnsi="Times New Roman" w:cs="Times New Roman"/>
          <w:b/>
          <w:color w:val="000000" w:themeColor="text1"/>
          <w:sz w:val="24"/>
          <w:szCs w:val="24"/>
        </w:rPr>
        <w:t xml:space="preserve"> </w:t>
      </w:r>
      <w:r w:rsidR="00544BCB" w:rsidRPr="009913A0">
        <w:rPr>
          <w:rFonts w:ascii="Times New Roman" w:hAnsi="Times New Roman" w:cs="Times New Roman"/>
          <w:color w:val="000000" w:themeColor="text1"/>
          <w:sz w:val="24"/>
          <w:szCs w:val="24"/>
        </w:rPr>
        <w:t>–</w:t>
      </w:r>
      <w:r w:rsidR="00697D5E" w:rsidRPr="009913A0">
        <w:rPr>
          <w:rFonts w:ascii="Times New Roman" w:hAnsi="Times New Roman" w:cs="Times New Roman"/>
          <w:color w:val="000000" w:themeColor="text1"/>
          <w:sz w:val="24"/>
          <w:szCs w:val="24"/>
        </w:rPr>
        <w:t xml:space="preserve">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697D5E" w:rsidRPr="009913A0" w:rsidRDefault="007569C8"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52.</w:t>
      </w:r>
      <w:r w:rsidR="00F34916" w:rsidRPr="009913A0">
        <w:rPr>
          <w:rFonts w:ascii="Times New Roman" w:hAnsi="Times New Roman" w:cs="Times New Roman"/>
          <w:b/>
          <w:color w:val="000000" w:themeColor="text1"/>
          <w:sz w:val="24"/>
          <w:szCs w:val="24"/>
        </w:rPr>
        <w:t xml:space="preserve"> </w:t>
      </w:r>
      <w:r w:rsidR="003D3CC8">
        <w:rPr>
          <w:rFonts w:ascii="Times New Roman" w:hAnsi="Times New Roman" w:cs="Times New Roman"/>
          <w:b/>
          <w:color w:val="000000" w:themeColor="text1"/>
          <w:sz w:val="24"/>
          <w:szCs w:val="24"/>
        </w:rPr>
        <w:t xml:space="preserve"> </w:t>
      </w:r>
      <w:r w:rsidR="00F34916" w:rsidRPr="009913A0">
        <w:rPr>
          <w:rFonts w:ascii="Times New Roman" w:hAnsi="Times New Roman" w:cs="Times New Roman"/>
          <w:b/>
          <w:color w:val="000000" w:themeColor="text1"/>
          <w:sz w:val="24"/>
          <w:szCs w:val="24"/>
        </w:rPr>
        <w:t>П</w:t>
      </w:r>
      <w:r w:rsidR="00697D5E" w:rsidRPr="009913A0">
        <w:rPr>
          <w:rFonts w:ascii="Times New Roman" w:hAnsi="Times New Roman" w:cs="Times New Roman"/>
          <w:b/>
          <w:color w:val="000000" w:themeColor="text1"/>
          <w:sz w:val="24"/>
          <w:szCs w:val="24"/>
        </w:rPr>
        <w:t>равообладатели земельных участков, объектов капитального строительства</w:t>
      </w:r>
      <w:r w:rsidR="00A44024">
        <w:rPr>
          <w:rFonts w:ascii="Times New Roman" w:hAnsi="Times New Roman" w:cs="Times New Roman"/>
          <w:b/>
          <w:color w:val="000000" w:themeColor="text1"/>
          <w:sz w:val="24"/>
          <w:szCs w:val="24"/>
        </w:rPr>
        <w:t xml:space="preserve"> </w:t>
      </w:r>
      <w:r w:rsidR="00074C6F" w:rsidRPr="009913A0">
        <w:rPr>
          <w:rFonts w:ascii="Times New Roman" w:hAnsi="Times New Roman" w:cs="Times New Roman"/>
          <w:color w:val="000000" w:themeColor="text1"/>
          <w:sz w:val="24"/>
          <w:szCs w:val="24"/>
        </w:rPr>
        <w:t>–</w:t>
      </w:r>
      <w:r w:rsidR="00697D5E" w:rsidRPr="009913A0">
        <w:rPr>
          <w:rFonts w:ascii="Times New Roman" w:hAnsi="Times New Roman" w:cs="Times New Roman"/>
          <w:color w:val="000000" w:themeColor="text1"/>
          <w:sz w:val="24"/>
          <w:szCs w:val="24"/>
        </w:rPr>
        <w:t xml:space="preserve">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r w:rsidR="00F34916" w:rsidRPr="009913A0">
        <w:rPr>
          <w:rFonts w:ascii="Times New Roman" w:hAnsi="Times New Roman" w:cs="Times New Roman"/>
          <w:color w:val="000000" w:themeColor="text1"/>
          <w:sz w:val="24"/>
          <w:szCs w:val="24"/>
        </w:rPr>
        <w:t>.</w:t>
      </w:r>
    </w:p>
    <w:p w:rsidR="00C21DB4" w:rsidRPr="009913A0" w:rsidRDefault="007569C8" w:rsidP="009913A0">
      <w:pPr>
        <w:pStyle w:val="ConsNormal"/>
        <w:widowControl/>
        <w:spacing w:line="276" w:lineRule="auto"/>
        <w:ind w:right="0"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53.</w:t>
      </w:r>
      <w:r w:rsidR="00A44024">
        <w:rPr>
          <w:rFonts w:ascii="Times New Roman" w:hAnsi="Times New Roman" w:cs="Times New Roman"/>
          <w:b/>
          <w:color w:val="000000" w:themeColor="text1"/>
          <w:sz w:val="24"/>
          <w:szCs w:val="24"/>
        </w:rPr>
        <w:t xml:space="preserve"> </w:t>
      </w:r>
      <w:r w:rsidR="00C21DB4" w:rsidRPr="009913A0">
        <w:rPr>
          <w:rFonts w:ascii="Times New Roman" w:hAnsi="Times New Roman" w:cs="Times New Roman"/>
          <w:b/>
          <w:color w:val="000000" w:themeColor="text1"/>
          <w:sz w:val="24"/>
          <w:szCs w:val="24"/>
        </w:rPr>
        <w:t>Правила землепользования и застройки</w:t>
      </w:r>
      <w:r w:rsidR="00C21DB4" w:rsidRPr="009913A0">
        <w:rPr>
          <w:rFonts w:ascii="Times New Roman" w:hAnsi="Times New Roman" w:cs="Times New Roman"/>
          <w:color w:val="000000" w:themeColor="text1"/>
          <w:sz w:val="24"/>
          <w:szCs w:val="24"/>
        </w:rPr>
        <w:t xml:space="preserve"> – документ градостроительного зонирования, который утверждается нормативным</w:t>
      </w:r>
      <w:r w:rsidR="003967B9" w:rsidRPr="009913A0">
        <w:rPr>
          <w:rFonts w:ascii="Times New Roman" w:hAnsi="Times New Roman" w:cs="Times New Roman"/>
          <w:color w:val="000000" w:themeColor="text1"/>
          <w:sz w:val="24"/>
          <w:szCs w:val="24"/>
        </w:rPr>
        <w:t>и</w:t>
      </w:r>
      <w:r w:rsidR="00C21DB4" w:rsidRPr="009913A0">
        <w:rPr>
          <w:rFonts w:ascii="Times New Roman" w:hAnsi="Times New Roman" w:cs="Times New Roman"/>
          <w:color w:val="000000" w:themeColor="text1"/>
          <w:sz w:val="24"/>
          <w:szCs w:val="24"/>
        </w:rPr>
        <w:t xml:space="preserve"> правовым</w:t>
      </w:r>
      <w:r w:rsidR="003967B9" w:rsidRPr="009913A0">
        <w:rPr>
          <w:rFonts w:ascii="Times New Roman" w:hAnsi="Times New Roman" w:cs="Times New Roman"/>
          <w:color w:val="000000" w:themeColor="text1"/>
          <w:sz w:val="24"/>
          <w:szCs w:val="24"/>
        </w:rPr>
        <w:t>и</w:t>
      </w:r>
      <w:r w:rsidR="00C21DB4" w:rsidRPr="009913A0">
        <w:rPr>
          <w:rFonts w:ascii="Times New Roman" w:hAnsi="Times New Roman" w:cs="Times New Roman"/>
          <w:color w:val="000000" w:themeColor="text1"/>
          <w:sz w:val="24"/>
          <w:szCs w:val="24"/>
        </w:rPr>
        <w:t xml:space="preserve"> акт</w:t>
      </w:r>
      <w:r w:rsidR="003967B9" w:rsidRPr="009913A0">
        <w:rPr>
          <w:rFonts w:ascii="Times New Roman" w:hAnsi="Times New Roman" w:cs="Times New Roman"/>
          <w:color w:val="000000" w:themeColor="text1"/>
          <w:sz w:val="24"/>
          <w:szCs w:val="24"/>
        </w:rPr>
        <w:t>ами</w:t>
      </w:r>
      <w:r w:rsidR="00A44024">
        <w:rPr>
          <w:rFonts w:ascii="Times New Roman" w:hAnsi="Times New Roman" w:cs="Times New Roman"/>
          <w:color w:val="000000" w:themeColor="text1"/>
          <w:sz w:val="24"/>
          <w:szCs w:val="24"/>
        </w:rPr>
        <w:t xml:space="preserve"> </w:t>
      </w:r>
      <w:r w:rsidR="003967B9" w:rsidRPr="009913A0">
        <w:rPr>
          <w:rFonts w:ascii="Times New Roman" w:hAnsi="Times New Roman" w:cs="Times New Roman"/>
          <w:color w:val="000000" w:themeColor="text1"/>
          <w:sz w:val="24"/>
          <w:szCs w:val="24"/>
        </w:rPr>
        <w:t xml:space="preserve">органов </w:t>
      </w:r>
      <w:r w:rsidR="00697D5E" w:rsidRPr="009913A0">
        <w:rPr>
          <w:rFonts w:ascii="Times New Roman" w:hAnsi="Times New Roman" w:cs="Times New Roman"/>
          <w:color w:val="000000" w:themeColor="text1"/>
          <w:sz w:val="24"/>
          <w:szCs w:val="24"/>
        </w:rPr>
        <w:t xml:space="preserve">местного самоуправления </w:t>
      </w:r>
      <w:r w:rsidR="00C21DB4" w:rsidRPr="009913A0">
        <w:rPr>
          <w:rFonts w:ascii="Times New Roman" w:hAnsi="Times New Roman" w:cs="Times New Roman"/>
          <w:color w:val="000000" w:themeColor="text1"/>
          <w:sz w:val="24"/>
          <w:szCs w:val="24"/>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F2D10" w:rsidRPr="009913A0" w:rsidRDefault="00FA2CC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54.</w:t>
      </w:r>
      <w:r w:rsidR="00F34916" w:rsidRPr="009913A0">
        <w:rPr>
          <w:rFonts w:ascii="Times New Roman" w:hAnsi="Times New Roman" w:cs="Times New Roman"/>
          <w:b/>
          <w:color w:val="000000" w:themeColor="text1"/>
          <w:sz w:val="24"/>
          <w:szCs w:val="24"/>
        </w:rPr>
        <w:t xml:space="preserve"> П</w:t>
      </w:r>
      <w:r w:rsidR="002F2D10" w:rsidRPr="009913A0">
        <w:rPr>
          <w:rFonts w:ascii="Times New Roman" w:hAnsi="Times New Roman" w:cs="Times New Roman"/>
          <w:b/>
          <w:color w:val="000000" w:themeColor="text1"/>
          <w:sz w:val="24"/>
          <w:szCs w:val="24"/>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002F2D10" w:rsidRPr="009913A0">
        <w:rPr>
          <w:rFonts w:ascii="Times New Roman" w:hAnsi="Times New Roman" w:cs="Times New Roman"/>
          <w:color w:val="000000" w:themeColor="text1"/>
          <w:sz w:val="24"/>
          <w:szCs w:val="24"/>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w:t>
      </w:r>
      <w:r w:rsidR="00F34916" w:rsidRPr="009913A0">
        <w:rPr>
          <w:rFonts w:ascii="Times New Roman" w:hAnsi="Times New Roman" w:cs="Times New Roman"/>
          <w:color w:val="000000" w:themeColor="text1"/>
          <w:sz w:val="24"/>
          <w:szCs w:val="24"/>
        </w:rPr>
        <w:t>ментом использования территорий</w:t>
      </w:r>
      <w:r w:rsidR="00A90FF4" w:rsidRPr="009913A0">
        <w:rPr>
          <w:rFonts w:ascii="Times New Roman" w:hAnsi="Times New Roman" w:cs="Times New Roman"/>
          <w:color w:val="000000" w:themeColor="text1"/>
          <w:sz w:val="24"/>
          <w:szCs w:val="24"/>
        </w:rPr>
        <w:t xml:space="preserve">, </w:t>
      </w:r>
      <w:r w:rsidR="00A90FF4" w:rsidRPr="009913A0">
        <w:rPr>
          <w:rFonts w:ascii="Times New Roman" w:hAnsi="Times New Roman" w:cs="Times New Roman"/>
          <w:color w:val="000000" w:themeColor="text1"/>
          <w:sz w:val="24"/>
          <w:szCs w:val="24"/>
        </w:rPr>
        <w:lastRenderedPageBreak/>
        <w:t>законодательством, нормативами градостроительного проектирования, техничес</w:t>
      </w:r>
      <w:r w:rsidR="001E3F93" w:rsidRPr="009913A0">
        <w:rPr>
          <w:rFonts w:ascii="Times New Roman" w:hAnsi="Times New Roman" w:cs="Times New Roman"/>
          <w:color w:val="000000" w:themeColor="text1"/>
          <w:sz w:val="24"/>
          <w:szCs w:val="24"/>
        </w:rPr>
        <w:t xml:space="preserve">кими регламентами, нормативными </w:t>
      </w:r>
      <w:r w:rsidR="00A90FF4" w:rsidRPr="009913A0">
        <w:rPr>
          <w:rFonts w:ascii="Times New Roman" w:hAnsi="Times New Roman" w:cs="Times New Roman"/>
          <w:color w:val="000000" w:themeColor="text1"/>
          <w:sz w:val="24"/>
          <w:szCs w:val="24"/>
        </w:rPr>
        <w:t>техническими документами</w:t>
      </w:r>
      <w:r w:rsidR="002C4D44" w:rsidRPr="009913A0">
        <w:rPr>
          <w:rFonts w:ascii="Times New Roman" w:hAnsi="Times New Roman" w:cs="Times New Roman"/>
          <w:color w:val="000000" w:themeColor="text1"/>
          <w:sz w:val="24"/>
          <w:szCs w:val="24"/>
        </w:rPr>
        <w:t>.</w:t>
      </w:r>
    </w:p>
    <w:p w:rsidR="00D21687" w:rsidRPr="009913A0" w:rsidRDefault="00FA2CC2" w:rsidP="009913A0">
      <w:pPr>
        <w:spacing w:before="0" w:after="0"/>
        <w:ind w:left="0" w:firstLine="709"/>
        <w:rPr>
          <w:rFonts w:cs="Times New Roman"/>
          <w:color w:val="000000" w:themeColor="text1"/>
          <w:szCs w:val="24"/>
        </w:rPr>
      </w:pPr>
      <w:r w:rsidRPr="009913A0">
        <w:rPr>
          <w:rFonts w:cs="Times New Roman"/>
          <w:b/>
          <w:color w:val="000000" w:themeColor="text1"/>
          <w:szCs w:val="24"/>
        </w:rPr>
        <w:t>55.</w:t>
      </w:r>
      <w:r w:rsidR="00A44024">
        <w:rPr>
          <w:rFonts w:cs="Times New Roman"/>
          <w:b/>
          <w:color w:val="000000" w:themeColor="text1"/>
          <w:szCs w:val="24"/>
        </w:rPr>
        <w:t xml:space="preserve"> </w:t>
      </w:r>
      <w:r w:rsidR="00D21687" w:rsidRPr="009913A0">
        <w:rPr>
          <w:rFonts w:cs="Times New Roman"/>
          <w:b/>
          <w:bCs/>
          <w:color w:val="000000" w:themeColor="text1"/>
          <w:szCs w:val="24"/>
        </w:rPr>
        <w:t>Прибрежные защитные полосы</w:t>
      </w:r>
      <w:r w:rsidR="003967B9" w:rsidRPr="009913A0">
        <w:rPr>
          <w:rFonts w:cs="Times New Roman"/>
          <w:color w:val="000000" w:themeColor="text1"/>
          <w:szCs w:val="24"/>
        </w:rPr>
        <w:t xml:space="preserve"> –</w:t>
      </w:r>
      <w:r w:rsidR="00D21687" w:rsidRPr="009913A0">
        <w:rPr>
          <w:rFonts w:cs="Times New Roman"/>
          <w:color w:val="000000" w:themeColor="text1"/>
          <w:szCs w:val="24"/>
        </w:rPr>
        <w:t xml:space="preserve"> территории, которые устанавливаются в границах водоохранных зон, примыкают к береговой линии морей, рек, ручьев, каналов, озер, водохранилищ и на которых </w:t>
      </w:r>
      <w:r w:rsidR="000005CE" w:rsidRPr="009913A0">
        <w:rPr>
          <w:rFonts w:cs="Times New Roman"/>
          <w:color w:val="000000" w:themeColor="text1"/>
          <w:szCs w:val="24"/>
        </w:rPr>
        <w:t>установлены</w:t>
      </w:r>
      <w:r w:rsidR="00D21687" w:rsidRPr="009913A0">
        <w:rPr>
          <w:rFonts w:cs="Times New Roman"/>
          <w:color w:val="000000" w:themeColor="text1"/>
          <w:szCs w:val="24"/>
        </w:rPr>
        <w:t xml:space="preserve"> дополнительные ограничения хозяйственной и иной деятельности</w:t>
      </w:r>
      <w:r w:rsidR="00F34916" w:rsidRPr="009913A0">
        <w:rPr>
          <w:rFonts w:cs="Times New Roman"/>
          <w:color w:val="000000" w:themeColor="text1"/>
          <w:szCs w:val="24"/>
        </w:rPr>
        <w:t>.</w:t>
      </w:r>
    </w:p>
    <w:p w:rsidR="001B0A94" w:rsidRPr="009913A0" w:rsidRDefault="00FA2CC2" w:rsidP="009913A0">
      <w:pPr>
        <w:pStyle w:val="ConsPlusNormal"/>
        <w:widowControl/>
        <w:spacing w:line="276" w:lineRule="auto"/>
        <w:ind w:firstLine="709"/>
        <w:jc w:val="both"/>
        <w:rPr>
          <w:rFonts w:cs="Times New Roman"/>
          <w:color w:val="000000" w:themeColor="text1"/>
        </w:rPr>
      </w:pPr>
      <w:r w:rsidRPr="009913A0">
        <w:rPr>
          <w:rFonts w:ascii="Times New Roman" w:hAnsi="Times New Roman" w:cs="Times New Roman"/>
          <w:b/>
          <w:color w:val="000000" w:themeColor="text1"/>
          <w:sz w:val="24"/>
          <w:szCs w:val="24"/>
        </w:rPr>
        <w:t>56.</w:t>
      </w:r>
      <w:r w:rsidR="00A44024">
        <w:rPr>
          <w:rFonts w:ascii="Times New Roman" w:hAnsi="Times New Roman" w:cs="Times New Roman"/>
          <w:b/>
          <w:color w:val="000000" w:themeColor="text1"/>
          <w:sz w:val="24"/>
          <w:szCs w:val="24"/>
        </w:rPr>
        <w:t xml:space="preserve"> </w:t>
      </w:r>
      <w:r w:rsidR="001B0A94" w:rsidRPr="009913A0">
        <w:rPr>
          <w:rFonts w:ascii="Times New Roman" w:hAnsi="Times New Roman" w:cs="Times New Roman"/>
          <w:b/>
          <w:color w:val="000000" w:themeColor="text1"/>
          <w:sz w:val="24"/>
          <w:szCs w:val="24"/>
        </w:rPr>
        <w:t>Проектная документация</w:t>
      </w:r>
      <w:r w:rsidR="001B0A94" w:rsidRPr="009913A0">
        <w:rPr>
          <w:rFonts w:ascii="Times New Roman" w:hAnsi="Times New Roman" w:cs="Times New Roman"/>
          <w:color w:val="000000" w:themeColor="text1"/>
          <w:sz w:val="24"/>
          <w:szCs w:val="24"/>
        </w:rPr>
        <w:t xml:space="preserve"> –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w:t>
      </w:r>
      <w:r w:rsidR="009833ED" w:rsidRPr="009913A0">
        <w:rPr>
          <w:rFonts w:ascii="Times New Roman" w:hAnsi="Times New Roman" w:cs="Times New Roman"/>
          <w:color w:val="000000" w:themeColor="text1"/>
          <w:sz w:val="24"/>
          <w:szCs w:val="24"/>
        </w:rPr>
        <w:t xml:space="preserve">льного </w:t>
      </w:r>
      <w:r w:rsidR="009833ED" w:rsidRPr="00A77690">
        <w:rPr>
          <w:rFonts w:ascii="Times New Roman" w:hAnsi="Times New Roman" w:cs="Times New Roman"/>
          <w:color w:val="000000" w:themeColor="text1"/>
          <w:sz w:val="24"/>
          <w:szCs w:val="24"/>
        </w:rPr>
        <w:t>ремонта,</w:t>
      </w:r>
      <w:r w:rsidR="00A44024">
        <w:rPr>
          <w:rFonts w:ascii="Times New Roman" w:hAnsi="Times New Roman" w:cs="Times New Roman"/>
          <w:color w:val="000000" w:themeColor="text1"/>
          <w:sz w:val="24"/>
          <w:szCs w:val="24"/>
        </w:rPr>
        <w:t xml:space="preserve"> </w:t>
      </w:r>
      <w:r w:rsidR="009833ED" w:rsidRPr="00A77690">
        <w:rPr>
          <w:rFonts w:ascii="Times New Roman" w:hAnsi="Times New Roman" w:cs="Times New Roman"/>
          <w:color w:val="000000" w:themeColor="text1"/>
          <w:sz w:val="24"/>
          <w:szCs w:val="24"/>
        </w:rPr>
        <w:t>если</w:t>
      </w:r>
      <w:r w:rsidR="009833ED" w:rsidRPr="009913A0">
        <w:rPr>
          <w:rFonts w:ascii="Times New Roman" w:hAnsi="Times New Roman" w:cs="Times New Roman"/>
          <w:color w:val="000000" w:themeColor="text1"/>
          <w:sz w:val="24"/>
          <w:szCs w:val="24"/>
        </w:rPr>
        <w:t xml:space="preserve"> при его проведении затрагиваются конструктивные и другие характеристики надежности и безопасности объектов капитального </w:t>
      </w:r>
      <w:r w:rsidR="009833ED" w:rsidRPr="00A77690">
        <w:rPr>
          <w:rFonts w:ascii="Times New Roman" w:hAnsi="Times New Roman" w:cs="Times New Roman"/>
          <w:color w:val="000000" w:themeColor="text1"/>
          <w:sz w:val="24"/>
          <w:szCs w:val="24"/>
        </w:rPr>
        <w:t>строительства.</w:t>
      </w:r>
      <w:r w:rsidR="00A44024">
        <w:rPr>
          <w:rFonts w:ascii="Times New Roman" w:hAnsi="Times New Roman" w:cs="Times New Roman"/>
          <w:color w:val="000000" w:themeColor="text1"/>
          <w:sz w:val="24"/>
          <w:szCs w:val="24"/>
        </w:rPr>
        <w:t xml:space="preserve"> </w:t>
      </w:r>
      <w:r w:rsidR="001B0A94" w:rsidRPr="00A77690">
        <w:rPr>
          <w:rFonts w:ascii="Times New Roman" w:hAnsi="Times New Roman" w:cs="Times New Roman"/>
          <w:color w:val="000000" w:themeColor="text1"/>
          <w:sz w:val="24"/>
          <w:szCs w:val="24"/>
        </w:rPr>
        <w:t>Подготавливается</w:t>
      </w:r>
      <w:r w:rsidR="001B0A94" w:rsidRPr="009913A0">
        <w:rPr>
          <w:rFonts w:ascii="Times New Roman" w:hAnsi="Times New Roman" w:cs="Times New Roman"/>
          <w:color w:val="000000" w:themeColor="text1"/>
          <w:sz w:val="24"/>
          <w:szCs w:val="24"/>
        </w:rPr>
        <w:t xml:space="preserve"> в соответствии с положениями законодательства, в том числе законодательства о градостроительной деятельности.</w:t>
      </w:r>
    </w:p>
    <w:p w:rsidR="000005CE" w:rsidRPr="009913A0" w:rsidRDefault="00FA2CC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57.</w:t>
      </w:r>
      <w:r w:rsidR="00A844B3" w:rsidRPr="009913A0">
        <w:rPr>
          <w:rFonts w:ascii="Times New Roman" w:hAnsi="Times New Roman" w:cs="Times New Roman"/>
          <w:b/>
          <w:color w:val="000000" w:themeColor="text1"/>
          <w:sz w:val="24"/>
          <w:szCs w:val="24"/>
        </w:rPr>
        <w:t xml:space="preserve"> П</w:t>
      </w:r>
      <w:r w:rsidR="000005CE" w:rsidRPr="009913A0">
        <w:rPr>
          <w:rFonts w:ascii="Times New Roman" w:hAnsi="Times New Roman" w:cs="Times New Roman"/>
          <w:b/>
          <w:color w:val="000000" w:themeColor="text1"/>
          <w:sz w:val="24"/>
          <w:szCs w:val="24"/>
        </w:rPr>
        <w:t>роект планировки территории</w:t>
      </w:r>
      <w:r w:rsidR="000005CE" w:rsidRPr="009913A0">
        <w:rPr>
          <w:rFonts w:ascii="Times New Roman" w:hAnsi="Times New Roman" w:cs="Times New Roman"/>
          <w:color w:val="000000" w:themeColor="text1"/>
          <w:sz w:val="24"/>
          <w:szCs w:val="24"/>
        </w:rPr>
        <w:t xml:space="preserve"> - документация по планировке территории, подготавливаемая в целях обеспечения устойчивого развития территории</w:t>
      </w:r>
      <w:r w:rsidR="007212A8" w:rsidRPr="009913A0">
        <w:rPr>
          <w:rFonts w:ascii="Times New Roman" w:hAnsi="Times New Roman" w:cs="Times New Roman"/>
          <w:color w:val="000000" w:themeColor="text1"/>
          <w:sz w:val="24"/>
          <w:szCs w:val="24"/>
        </w:rPr>
        <w:t>,</w:t>
      </w:r>
      <w:r w:rsidR="000005CE" w:rsidRPr="009913A0">
        <w:rPr>
          <w:rFonts w:ascii="Times New Roman" w:hAnsi="Times New Roman" w:cs="Times New Roman"/>
          <w:color w:val="000000" w:themeColor="text1"/>
          <w:sz w:val="24"/>
          <w:szCs w:val="24"/>
        </w:rPr>
        <w:t xml:space="preserve"> выделения элементов планировочной структуры (кварталов</w:t>
      </w:r>
      <w:r w:rsidR="00A844B3" w:rsidRPr="009913A0">
        <w:rPr>
          <w:rFonts w:ascii="Times New Roman" w:hAnsi="Times New Roman" w:cs="Times New Roman"/>
          <w:color w:val="000000" w:themeColor="text1"/>
          <w:sz w:val="24"/>
          <w:szCs w:val="24"/>
        </w:rPr>
        <w:t>, микрорайонов, иных элементов)</w:t>
      </w:r>
      <w:r w:rsidR="007212A8" w:rsidRPr="009913A0">
        <w:rPr>
          <w:rFonts w:ascii="Times New Roman" w:hAnsi="Times New Roman" w:cs="Times New Roman"/>
          <w:color w:val="000000" w:themeColor="text1"/>
          <w:sz w:val="24"/>
          <w:szCs w:val="24"/>
        </w:rPr>
        <w:t>, зон планируемого размещения объектов федерального значения, объектов регионального значения, объектов местного значения.</w:t>
      </w:r>
    </w:p>
    <w:p w:rsidR="008C1229" w:rsidRPr="009913A0" w:rsidRDefault="00FA2CC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58.</w:t>
      </w:r>
      <w:r w:rsidR="00A44024">
        <w:rPr>
          <w:rFonts w:ascii="Times New Roman" w:hAnsi="Times New Roman" w:cs="Times New Roman"/>
          <w:b/>
          <w:color w:val="000000" w:themeColor="text1"/>
          <w:sz w:val="24"/>
          <w:szCs w:val="24"/>
        </w:rPr>
        <w:t xml:space="preserve"> </w:t>
      </w:r>
      <w:r w:rsidR="008C1229" w:rsidRPr="009913A0">
        <w:rPr>
          <w:rFonts w:ascii="Times New Roman" w:hAnsi="Times New Roman" w:cs="Times New Roman"/>
          <w:b/>
          <w:color w:val="000000" w:themeColor="text1"/>
          <w:sz w:val="24"/>
          <w:szCs w:val="24"/>
        </w:rPr>
        <w:t>Проект межевания территории</w:t>
      </w:r>
      <w:r w:rsidR="008C1229" w:rsidRPr="009913A0">
        <w:rPr>
          <w:rFonts w:ascii="Times New Roman" w:hAnsi="Times New Roman" w:cs="Times New Roman"/>
          <w:color w:val="000000" w:themeColor="text1"/>
          <w:sz w:val="24"/>
          <w:szCs w:val="24"/>
        </w:rPr>
        <w:t xml:space="preserve"> - документация по планировке территории, подготавливаемая применительно к застроенным и подлежащим застройке территориям, расположенным в границах элементов планировочной </w:t>
      </w:r>
      <w:proofErr w:type="gramStart"/>
      <w:r w:rsidR="008C1229" w:rsidRPr="009913A0">
        <w:rPr>
          <w:rFonts w:ascii="Times New Roman" w:hAnsi="Times New Roman" w:cs="Times New Roman"/>
          <w:color w:val="000000" w:themeColor="text1"/>
          <w:sz w:val="24"/>
          <w:szCs w:val="24"/>
        </w:rPr>
        <w:t>структуры</w:t>
      </w:r>
      <w:proofErr w:type="gramEnd"/>
      <w:r w:rsidR="008C1229" w:rsidRPr="009913A0">
        <w:rPr>
          <w:rFonts w:ascii="Times New Roman" w:hAnsi="Times New Roman" w:cs="Times New Roman"/>
          <w:color w:val="000000" w:themeColor="text1"/>
          <w:sz w:val="24"/>
          <w:szCs w:val="24"/>
        </w:rPr>
        <w:t xml:space="preserve"> в целях установления границ застроенных земельных участков и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547BF7" w:rsidRPr="009913A0" w:rsidRDefault="00FA2CC2" w:rsidP="009913A0">
      <w:pPr>
        <w:widowControl w:val="0"/>
        <w:autoSpaceDE w:val="0"/>
        <w:autoSpaceDN w:val="0"/>
        <w:adjustRightInd w:val="0"/>
        <w:spacing w:after="0"/>
        <w:ind w:left="0" w:firstLine="709"/>
        <w:rPr>
          <w:rFonts w:cs="Times New Roman"/>
          <w:b/>
          <w:color w:val="000000" w:themeColor="text1"/>
        </w:rPr>
      </w:pPr>
      <w:r w:rsidRPr="009913A0">
        <w:rPr>
          <w:rFonts w:cs="Times New Roman"/>
          <w:b/>
          <w:color w:val="000000" w:themeColor="text1"/>
        </w:rPr>
        <w:t>59.</w:t>
      </w:r>
      <w:r w:rsidR="00A44024">
        <w:rPr>
          <w:rFonts w:cs="Times New Roman"/>
          <w:b/>
          <w:color w:val="000000" w:themeColor="text1"/>
        </w:rPr>
        <w:t xml:space="preserve"> </w:t>
      </w:r>
      <w:r w:rsidR="003D3CC8">
        <w:rPr>
          <w:rFonts w:cs="Times New Roman"/>
          <w:b/>
          <w:color w:val="000000" w:themeColor="text1"/>
        </w:rPr>
        <w:t xml:space="preserve"> </w:t>
      </w:r>
      <w:r w:rsidR="00547BF7" w:rsidRPr="009913A0">
        <w:rPr>
          <w:rFonts w:cs="Times New Roman"/>
          <w:b/>
          <w:color w:val="000000" w:themeColor="text1"/>
        </w:rPr>
        <w:t xml:space="preserve">Приквартирный участок - </w:t>
      </w:r>
      <w:r w:rsidR="00547BF7" w:rsidRPr="009913A0">
        <w:rPr>
          <w:rFonts w:cs="Times New Roman"/>
          <w:color w:val="000000" w:themeColor="text1"/>
        </w:rPr>
        <w:t>земельный участок, примыкающий к квартире (дому), с непосредственным выходом на него.</w:t>
      </w:r>
    </w:p>
    <w:p w:rsidR="00C21DB4" w:rsidRPr="009913A0" w:rsidRDefault="00FA2CC2" w:rsidP="009913A0">
      <w:pPr>
        <w:autoSpaceDE w:val="0"/>
        <w:autoSpaceDN w:val="0"/>
        <w:adjustRightInd w:val="0"/>
        <w:ind w:left="0" w:firstLine="709"/>
        <w:rPr>
          <w:rFonts w:cs="Times New Roman"/>
          <w:color w:val="000000" w:themeColor="text1"/>
          <w:szCs w:val="24"/>
        </w:rPr>
      </w:pPr>
      <w:r w:rsidRPr="009913A0">
        <w:rPr>
          <w:rFonts w:cs="Times New Roman"/>
          <w:b/>
          <w:color w:val="000000" w:themeColor="text1"/>
          <w:szCs w:val="24"/>
        </w:rPr>
        <w:t>60.</w:t>
      </w:r>
      <w:r w:rsidR="00C21DB4" w:rsidRPr="009913A0">
        <w:rPr>
          <w:rFonts w:cs="Times New Roman"/>
          <w:b/>
          <w:color w:val="000000" w:themeColor="text1"/>
          <w:szCs w:val="24"/>
        </w:rPr>
        <w:t xml:space="preserve"> Приусадебный земельный участок</w:t>
      </w:r>
      <w:r w:rsidR="00C21DB4" w:rsidRPr="009913A0">
        <w:rPr>
          <w:rFonts w:cs="Times New Roman"/>
          <w:color w:val="000000" w:themeColor="text1"/>
          <w:szCs w:val="24"/>
        </w:rPr>
        <w:t xml:space="preserve"> –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0005CE" w:rsidRPr="009913A0" w:rsidRDefault="00FA2CC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61.</w:t>
      </w:r>
      <w:r w:rsidR="00A44024">
        <w:rPr>
          <w:rFonts w:ascii="Times New Roman" w:hAnsi="Times New Roman" w:cs="Times New Roman"/>
          <w:b/>
          <w:color w:val="000000" w:themeColor="text1"/>
          <w:sz w:val="24"/>
          <w:szCs w:val="24"/>
        </w:rPr>
        <w:t xml:space="preserve"> </w:t>
      </w:r>
      <w:proofErr w:type="gramStart"/>
      <w:r w:rsidR="00A844B3" w:rsidRPr="009913A0">
        <w:rPr>
          <w:rFonts w:ascii="Times New Roman" w:hAnsi="Times New Roman" w:cs="Times New Roman"/>
          <w:b/>
          <w:color w:val="000000" w:themeColor="text1"/>
          <w:sz w:val="24"/>
          <w:szCs w:val="24"/>
        </w:rPr>
        <w:t>П</w:t>
      </w:r>
      <w:r w:rsidR="000005CE" w:rsidRPr="009913A0">
        <w:rPr>
          <w:rFonts w:ascii="Times New Roman" w:hAnsi="Times New Roman" w:cs="Times New Roman"/>
          <w:b/>
          <w:color w:val="000000" w:themeColor="text1"/>
          <w:sz w:val="24"/>
          <w:szCs w:val="24"/>
        </w:rPr>
        <w:t>убличный сервитут</w:t>
      </w:r>
      <w:r w:rsidR="000005CE" w:rsidRPr="009913A0">
        <w:rPr>
          <w:rFonts w:ascii="Times New Roman" w:hAnsi="Times New Roman" w:cs="Times New Roman"/>
          <w:color w:val="000000" w:themeColor="text1"/>
          <w:sz w:val="24"/>
          <w:szCs w:val="24"/>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Муниципального района, нормативным правовым актом органа местного самоуправления Поселения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w:t>
      </w:r>
      <w:proofErr w:type="gramEnd"/>
      <w:r w:rsidR="000005CE" w:rsidRPr="009913A0">
        <w:rPr>
          <w:rFonts w:ascii="Times New Roman" w:hAnsi="Times New Roman" w:cs="Times New Roman"/>
          <w:color w:val="000000" w:themeColor="text1"/>
          <w:sz w:val="24"/>
          <w:szCs w:val="24"/>
        </w:rPr>
        <w:t>, местного самоуправления или местного населения, без изъятия земельных участков, в отноше</w:t>
      </w:r>
      <w:r w:rsidR="00A844B3" w:rsidRPr="009913A0">
        <w:rPr>
          <w:rFonts w:ascii="Times New Roman" w:hAnsi="Times New Roman" w:cs="Times New Roman"/>
          <w:color w:val="000000" w:themeColor="text1"/>
          <w:sz w:val="24"/>
          <w:szCs w:val="24"/>
        </w:rPr>
        <w:t>нии которых оно устанавливается.</w:t>
      </w:r>
    </w:p>
    <w:p w:rsidR="00B77D9A" w:rsidRPr="009913A0" w:rsidRDefault="00FA2CC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62.</w:t>
      </w:r>
      <w:r w:rsidR="00A44024">
        <w:rPr>
          <w:rFonts w:ascii="Times New Roman" w:hAnsi="Times New Roman" w:cs="Times New Roman"/>
          <w:b/>
          <w:color w:val="000000" w:themeColor="text1"/>
          <w:sz w:val="24"/>
          <w:szCs w:val="24"/>
        </w:rPr>
        <w:t xml:space="preserve"> </w:t>
      </w:r>
      <w:proofErr w:type="gramStart"/>
      <w:r w:rsidR="00A844B3" w:rsidRPr="009913A0">
        <w:rPr>
          <w:rFonts w:ascii="Times New Roman" w:hAnsi="Times New Roman" w:cs="Times New Roman"/>
          <w:b/>
          <w:color w:val="000000" w:themeColor="text1"/>
          <w:sz w:val="24"/>
          <w:szCs w:val="24"/>
        </w:rPr>
        <w:t>Р</w:t>
      </w:r>
      <w:r w:rsidR="00B77D9A" w:rsidRPr="009913A0">
        <w:rPr>
          <w:rFonts w:ascii="Times New Roman" w:hAnsi="Times New Roman" w:cs="Times New Roman"/>
          <w:b/>
          <w:color w:val="000000" w:themeColor="text1"/>
          <w:sz w:val="24"/>
          <w:szCs w:val="24"/>
        </w:rPr>
        <w:t>азрешение на отклонение от предельных параметров разрешенного строительства, реконструкции объектов капитального строительства</w:t>
      </w:r>
      <w:r w:rsidR="00B77D9A" w:rsidRPr="009913A0">
        <w:rPr>
          <w:rFonts w:ascii="Times New Roman" w:hAnsi="Times New Roman" w:cs="Times New Roman"/>
          <w:color w:val="000000" w:themeColor="text1"/>
          <w:sz w:val="24"/>
          <w:szCs w:val="24"/>
        </w:rPr>
        <w:t xml:space="preserve"> - документ, </w:t>
      </w:r>
      <w:r w:rsidR="00B77D9A" w:rsidRPr="009913A0">
        <w:rPr>
          <w:rFonts w:ascii="Times New Roman" w:hAnsi="Times New Roman" w:cs="Times New Roman"/>
          <w:color w:val="000000" w:themeColor="text1"/>
          <w:sz w:val="24"/>
          <w:szCs w:val="24"/>
        </w:rPr>
        <w:lastRenderedPageBreak/>
        <w:t xml:space="preserve">выдаваемый заявителю за подписью главы </w:t>
      </w:r>
      <w:r w:rsidR="00F54C87" w:rsidRPr="009913A0">
        <w:rPr>
          <w:rFonts w:ascii="Times New Roman" w:hAnsi="Times New Roman" w:cs="Times New Roman"/>
          <w:color w:val="000000" w:themeColor="text1"/>
          <w:sz w:val="24"/>
          <w:szCs w:val="24"/>
        </w:rPr>
        <w:t>а</w:t>
      </w:r>
      <w:r w:rsidR="00B77D9A" w:rsidRPr="009913A0">
        <w:rPr>
          <w:rFonts w:ascii="Times New Roman" w:hAnsi="Times New Roman" w:cs="Times New Roman"/>
          <w:color w:val="000000" w:themeColor="text1"/>
          <w:sz w:val="24"/>
          <w:szCs w:val="24"/>
        </w:rPr>
        <w:t>дминистрации Поселения,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w:t>
      </w:r>
      <w:proofErr w:type="gramEnd"/>
      <w:r w:rsidR="00B77D9A" w:rsidRPr="009913A0">
        <w:rPr>
          <w:rFonts w:ascii="Times New Roman" w:hAnsi="Times New Roman" w:cs="Times New Roman"/>
          <w:color w:val="000000" w:themeColor="text1"/>
          <w:sz w:val="24"/>
          <w:szCs w:val="24"/>
        </w:rPr>
        <w:t xml:space="preserve"> регламентом для соотв</w:t>
      </w:r>
      <w:r w:rsidR="00A844B3" w:rsidRPr="009913A0">
        <w:rPr>
          <w:rFonts w:ascii="Times New Roman" w:hAnsi="Times New Roman" w:cs="Times New Roman"/>
          <w:color w:val="000000" w:themeColor="text1"/>
          <w:sz w:val="24"/>
          <w:szCs w:val="24"/>
        </w:rPr>
        <w:t>етствующей территориальной зоны.</w:t>
      </w:r>
    </w:p>
    <w:p w:rsidR="00D21687" w:rsidRPr="009913A0" w:rsidRDefault="00FA2CC2" w:rsidP="009913A0">
      <w:pPr>
        <w:spacing w:before="0" w:after="0"/>
        <w:ind w:left="0" w:firstLine="709"/>
        <w:rPr>
          <w:rFonts w:cs="Times New Roman"/>
          <w:color w:val="000000" w:themeColor="text1"/>
          <w:szCs w:val="24"/>
        </w:rPr>
      </w:pPr>
      <w:r w:rsidRPr="009913A0">
        <w:rPr>
          <w:rFonts w:cs="Times New Roman"/>
          <w:b/>
          <w:color w:val="000000" w:themeColor="text1"/>
          <w:szCs w:val="24"/>
        </w:rPr>
        <w:t>63.</w:t>
      </w:r>
      <w:r w:rsidR="00A44024">
        <w:rPr>
          <w:rFonts w:cs="Times New Roman"/>
          <w:b/>
          <w:color w:val="000000" w:themeColor="text1"/>
          <w:szCs w:val="24"/>
        </w:rPr>
        <w:t xml:space="preserve"> </w:t>
      </w:r>
      <w:r w:rsidR="00D21687" w:rsidRPr="009913A0">
        <w:rPr>
          <w:rFonts w:cs="Times New Roman"/>
          <w:b/>
          <w:bCs/>
          <w:color w:val="000000" w:themeColor="text1"/>
          <w:szCs w:val="24"/>
        </w:rPr>
        <w:t>Разрешение на ввод объекта в эксплуатацию</w:t>
      </w:r>
      <w:r w:rsidR="00D21687" w:rsidRPr="009913A0">
        <w:rPr>
          <w:rFonts w:cs="Times New Roman"/>
          <w:color w:val="000000" w:themeColor="text1"/>
          <w:szCs w:val="24"/>
        </w:rPr>
        <w:t>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B77D9A" w:rsidRPr="009913A0" w:rsidRDefault="00FA2CC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64.</w:t>
      </w:r>
      <w:r w:rsidR="00A44024">
        <w:rPr>
          <w:rFonts w:ascii="Times New Roman" w:hAnsi="Times New Roman" w:cs="Times New Roman"/>
          <w:b/>
          <w:color w:val="000000" w:themeColor="text1"/>
          <w:sz w:val="24"/>
          <w:szCs w:val="24"/>
        </w:rPr>
        <w:t xml:space="preserve"> </w:t>
      </w:r>
      <w:proofErr w:type="gramStart"/>
      <w:r w:rsidR="00A844B3" w:rsidRPr="009913A0">
        <w:rPr>
          <w:rFonts w:ascii="Times New Roman" w:hAnsi="Times New Roman" w:cs="Times New Roman"/>
          <w:b/>
          <w:color w:val="000000" w:themeColor="text1"/>
          <w:sz w:val="24"/>
          <w:szCs w:val="24"/>
        </w:rPr>
        <w:t>Р</w:t>
      </w:r>
      <w:r w:rsidR="00B77D9A" w:rsidRPr="009913A0">
        <w:rPr>
          <w:rFonts w:ascii="Times New Roman" w:hAnsi="Times New Roman" w:cs="Times New Roman"/>
          <w:b/>
          <w:color w:val="000000" w:themeColor="text1"/>
          <w:sz w:val="24"/>
          <w:szCs w:val="24"/>
        </w:rPr>
        <w:t>азрешение на строительство</w:t>
      </w:r>
      <w:r w:rsidR="00B77D9A" w:rsidRPr="009913A0">
        <w:rPr>
          <w:rFonts w:ascii="Times New Roman" w:hAnsi="Times New Roman" w:cs="Times New Roman"/>
          <w:color w:val="000000" w:themeColor="text1"/>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земельного участка, находящегося в собственности, пользовании или аренде,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и нормативными правовыми актам</w:t>
      </w:r>
      <w:r w:rsidR="00A844B3" w:rsidRPr="009913A0">
        <w:rPr>
          <w:rFonts w:ascii="Times New Roman" w:hAnsi="Times New Roman" w:cs="Times New Roman"/>
          <w:color w:val="000000" w:themeColor="text1"/>
          <w:sz w:val="24"/>
          <w:szCs w:val="24"/>
        </w:rPr>
        <w:t>и субъекта Российской Федерации.</w:t>
      </w:r>
      <w:proofErr w:type="gramEnd"/>
    </w:p>
    <w:p w:rsidR="00B77D9A" w:rsidRPr="009913A0" w:rsidRDefault="00FA2CC2" w:rsidP="009913A0">
      <w:pPr>
        <w:pStyle w:val="ConsPlusNormal"/>
        <w:widowControl/>
        <w:spacing w:line="276" w:lineRule="auto"/>
        <w:ind w:firstLine="709"/>
        <w:jc w:val="both"/>
        <w:rPr>
          <w:rFonts w:cs="Times New Roman"/>
          <w:color w:val="000000" w:themeColor="text1"/>
          <w:szCs w:val="24"/>
        </w:rPr>
      </w:pPr>
      <w:r w:rsidRPr="009913A0">
        <w:rPr>
          <w:rFonts w:ascii="Times New Roman" w:hAnsi="Times New Roman" w:cs="Times New Roman"/>
          <w:b/>
          <w:color w:val="000000" w:themeColor="text1"/>
          <w:sz w:val="24"/>
          <w:szCs w:val="24"/>
        </w:rPr>
        <w:t>65.</w:t>
      </w:r>
      <w:r w:rsidR="0081500B" w:rsidRPr="009913A0">
        <w:rPr>
          <w:rFonts w:ascii="Times New Roman" w:hAnsi="Times New Roman" w:cs="Times New Roman"/>
          <w:b/>
          <w:color w:val="000000" w:themeColor="text1"/>
          <w:sz w:val="24"/>
          <w:szCs w:val="24"/>
        </w:rPr>
        <w:t xml:space="preserve"> Р</w:t>
      </w:r>
      <w:r w:rsidR="00965AFA" w:rsidRPr="009913A0">
        <w:rPr>
          <w:rFonts w:ascii="Times New Roman" w:hAnsi="Times New Roman" w:cs="Times New Roman"/>
          <w:b/>
          <w:color w:val="000000" w:themeColor="text1"/>
          <w:sz w:val="24"/>
          <w:szCs w:val="24"/>
        </w:rPr>
        <w:t>азрешенное использование земельных участков и иных объектов недвижимости</w:t>
      </w:r>
      <w:r w:rsidR="00965AFA" w:rsidRPr="009913A0">
        <w:rPr>
          <w:rFonts w:ascii="Times New Roman" w:hAnsi="Times New Roman" w:cs="Times New Roman"/>
          <w:color w:val="000000" w:themeColor="text1"/>
          <w:sz w:val="24"/>
          <w:szCs w:val="24"/>
        </w:rPr>
        <w:t xml:space="preserve"> - использование недвижимости (земельных участков и объектов капитального строительства) в соответствии с регламентом использования территорий, ограничениями на использование земельных участков и объектов капитального строительства, установленными законодательством,</w:t>
      </w:r>
      <w:r w:rsidR="0081500B" w:rsidRPr="009913A0">
        <w:rPr>
          <w:rFonts w:ascii="Times New Roman" w:hAnsi="Times New Roman" w:cs="Times New Roman"/>
          <w:color w:val="000000" w:themeColor="text1"/>
          <w:sz w:val="24"/>
          <w:szCs w:val="24"/>
        </w:rPr>
        <w:t xml:space="preserve"> а также публичными сервитутами.</w:t>
      </w:r>
    </w:p>
    <w:p w:rsidR="00C21DB4" w:rsidRPr="009913A0" w:rsidRDefault="00FA2CC2" w:rsidP="009913A0">
      <w:pPr>
        <w:ind w:left="0" w:firstLine="709"/>
        <w:rPr>
          <w:rFonts w:cs="Times New Roman"/>
          <w:color w:val="000000" w:themeColor="text1"/>
          <w:szCs w:val="24"/>
        </w:rPr>
      </w:pPr>
      <w:r w:rsidRPr="009913A0">
        <w:rPr>
          <w:rFonts w:cs="Times New Roman"/>
          <w:b/>
          <w:color w:val="000000" w:themeColor="text1"/>
          <w:szCs w:val="24"/>
        </w:rPr>
        <w:t>66.</w:t>
      </w:r>
      <w:r w:rsidR="00C21DB4" w:rsidRPr="009913A0">
        <w:rPr>
          <w:rFonts w:cs="Times New Roman"/>
          <w:b/>
          <w:color w:val="000000" w:themeColor="text1"/>
          <w:szCs w:val="24"/>
        </w:rPr>
        <w:t xml:space="preserve"> Резервирование территорий</w:t>
      </w:r>
      <w:r w:rsidR="00C21DB4" w:rsidRPr="009913A0">
        <w:rPr>
          <w:rFonts w:cs="Times New Roman"/>
          <w:color w:val="000000" w:themeColor="text1"/>
          <w:szCs w:val="24"/>
        </w:rPr>
        <w:t xml:space="preserve"> – деятельность органов местного самоуправления </w:t>
      </w:r>
      <w:r w:rsidR="00965AFA" w:rsidRPr="009913A0">
        <w:rPr>
          <w:rFonts w:cs="Times New Roman"/>
          <w:color w:val="000000" w:themeColor="text1"/>
          <w:szCs w:val="24"/>
        </w:rPr>
        <w:t>П</w:t>
      </w:r>
      <w:r w:rsidR="00AB7AFE" w:rsidRPr="009913A0">
        <w:rPr>
          <w:rFonts w:cs="Times New Roman"/>
          <w:color w:val="000000" w:themeColor="text1"/>
          <w:szCs w:val="24"/>
        </w:rPr>
        <w:t xml:space="preserve">оселения </w:t>
      </w:r>
      <w:r w:rsidR="00C21DB4" w:rsidRPr="009913A0">
        <w:rPr>
          <w:rFonts w:cs="Times New Roman"/>
          <w:color w:val="000000" w:themeColor="text1"/>
          <w:szCs w:val="24"/>
        </w:rPr>
        <w:t xml:space="preserve">по определению территорий, необходимых для муниципальных нужд </w:t>
      </w:r>
      <w:r w:rsidR="00965AFA" w:rsidRPr="009913A0">
        <w:rPr>
          <w:rFonts w:cs="Times New Roman"/>
          <w:color w:val="000000" w:themeColor="text1"/>
          <w:szCs w:val="24"/>
        </w:rPr>
        <w:t>П</w:t>
      </w:r>
      <w:r w:rsidR="00AB7AFE" w:rsidRPr="009913A0">
        <w:rPr>
          <w:rFonts w:cs="Times New Roman"/>
          <w:color w:val="000000" w:themeColor="text1"/>
          <w:szCs w:val="24"/>
        </w:rPr>
        <w:t xml:space="preserve">оселения </w:t>
      </w:r>
      <w:r w:rsidR="00C21DB4" w:rsidRPr="009913A0">
        <w:rPr>
          <w:rFonts w:cs="Times New Roman"/>
          <w:color w:val="000000" w:themeColor="text1"/>
          <w:szCs w:val="24"/>
        </w:rPr>
        <w:t xml:space="preserve">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 </w:t>
      </w:r>
      <w:r w:rsidR="00965AFA" w:rsidRPr="009913A0">
        <w:rPr>
          <w:rFonts w:cs="Times New Roman"/>
          <w:color w:val="000000" w:themeColor="text1"/>
          <w:szCs w:val="24"/>
        </w:rPr>
        <w:t>П</w:t>
      </w:r>
      <w:r w:rsidR="00AB7AFE" w:rsidRPr="009913A0">
        <w:rPr>
          <w:rFonts w:cs="Times New Roman"/>
          <w:color w:val="000000" w:themeColor="text1"/>
          <w:szCs w:val="24"/>
        </w:rPr>
        <w:t>оселения</w:t>
      </w:r>
      <w:r w:rsidR="00C21DB4" w:rsidRPr="009913A0">
        <w:rPr>
          <w:rFonts w:cs="Times New Roman"/>
          <w:color w:val="000000" w:themeColor="text1"/>
          <w:szCs w:val="24"/>
        </w:rPr>
        <w:t>.</w:t>
      </w:r>
    </w:p>
    <w:p w:rsidR="00C21DB4" w:rsidRPr="009913A0" w:rsidRDefault="00FA2CC2" w:rsidP="009913A0">
      <w:pPr>
        <w:ind w:left="0" w:firstLine="709"/>
        <w:rPr>
          <w:rFonts w:cs="Times New Roman"/>
          <w:color w:val="000000" w:themeColor="text1"/>
          <w:szCs w:val="24"/>
        </w:rPr>
      </w:pPr>
      <w:r w:rsidRPr="009913A0">
        <w:rPr>
          <w:rFonts w:cs="Times New Roman"/>
          <w:b/>
          <w:color w:val="000000" w:themeColor="text1"/>
          <w:szCs w:val="24"/>
        </w:rPr>
        <w:t>67.</w:t>
      </w:r>
      <w:r w:rsidR="00A44024">
        <w:rPr>
          <w:rFonts w:cs="Times New Roman"/>
          <w:b/>
          <w:color w:val="000000" w:themeColor="text1"/>
          <w:szCs w:val="24"/>
        </w:rPr>
        <w:t xml:space="preserve"> </w:t>
      </w:r>
      <w:r w:rsidR="003D3CC8">
        <w:rPr>
          <w:rFonts w:cs="Times New Roman"/>
          <w:b/>
          <w:color w:val="000000" w:themeColor="text1"/>
          <w:szCs w:val="24"/>
        </w:rPr>
        <w:t xml:space="preserve"> </w:t>
      </w:r>
      <w:bookmarkStart w:id="22" w:name="_GoBack"/>
      <w:bookmarkEnd w:id="22"/>
      <w:proofErr w:type="gramStart"/>
      <w:r w:rsidR="00C21DB4" w:rsidRPr="009913A0">
        <w:rPr>
          <w:rFonts w:cs="Times New Roman"/>
          <w:b/>
          <w:color w:val="000000" w:themeColor="text1"/>
          <w:szCs w:val="24"/>
        </w:rPr>
        <w:t>Реконструкция</w:t>
      </w:r>
      <w:r w:rsidR="00C21DB4" w:rsidRPr="009913A0">
        <w:rPr>
          <w:rFonts w:cs="Times New Roman"/>
          <w:color w:val="000000" w:themeColor="text1"/>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765BAF" w:rsidRPr="009913A0" w:rsidRDefault="00FA2CC2" w:rsidP="009913A0">
      <w:pPr>
        <w:ind w:left="0" w:firstLine="709"/>
        <w:rPr>
          <w:rFonts w:cs="Times New Roman"/>
          <w:color w:val="000000" w:themeColor="text1"/>
          <w:szCs w:val="24"/>
        </w:rPr>
      </w:pPr>
      <w:r w:rsidRPr="009913A0">
        <w:rPr>
          <w:rFonts w:cs="Times New Roman"/>
          <w:b/>
          <w:color w:val="000000" w:themeColor="text1"/>
          <w:szCs w:val="24"/>
        </w:rPr>
        <w:t>68.</w:t>
      </w:r>
      <w:r w:rsidR="00765BAF" w:rsidRPr="009913A0">
        <w:rPr>
          <w:rFonts w:cs="Times New Roman"/>
          <w:b/>
          <w:color w:val="000000" w:themeColor="text1"/>
          <w:szCs w:val="24"/>
        </w:rPr>
        <w:t xml:space="preserve"> Система озеленения </w:t>
      </w:r>
      <w:r w:rsidR="00765BAF" w:rsidRPr="009913A0">
        <w:rPr>
          <w:rFonts w:cs="Times New Roman"/>
          <w:color w:val="000000" w:themeColor="text1"/>
          <w:szCs w:val="24"/>
        </w:rPr>
        <w:t>– совокупность зеленых насаждений города, представленная как целостная пространственно-функциональная система, охватывающая все уровни организации городского пространства (город-район-микрорайон-квартал-жилой двор) и все функции, выполняемые совокупностью озелененных территорий (культурно-функциональные, санитарно-оздоровительные, эстетические и пр.).</w:t>
      </w:r>
    </w:p>
    <w:p w:rsidR="00F96765" w:rsidRPr="009913A0" w:rsidRDefault="00FA2CC2" w:rsidP="009913A0">
      <w:pPr>
        <w:ind w:left="0" w:firstLine="709"/>
        <w:rPr>
          <w:rFonts w:cs="Times New Roman"/>
          <w:color w:val="000000" w:themeColor="text1"/>
          <w:szCs w:val="24"/>
          <w:shd w:val="clear" w:color="auto" w:fill="FFFFFF"/>
        </w:rPr>
      </w:pPr>
      <w:r w:rsidRPr="009913A0">
        <w:rPr>
          <w:rFonts w:cs="Times New Roman"/>
          <w:b/>
          <w:color w:val="000000" w:themeColor="text1"/>
          <w:szCs w:val="24"/>
        </w:rPr>
        <w:t>69.</w:t>
      </w:r>
      <w:r w:rsidR="00F96765" w:rsidRPr="009913A0">
        <w:rPr>
          <w:rFonts w:cs="Times New Roman"/>
          <w:b/>
          <w:color w:val="000000" w:themeColor="text1"/>
          <w:szCs w:val="24"/>
        </w:rPr>
        <w:t xml:space="preserve"> Собственник земельного участка</w:t>
      </w:r>
      <w:r w:rsidR="00F96765" w:rsidRPr="009913A0">
        <w:rPr>
          <w:rFonts w:cs="Times New Roman"/>
          <w:color w:val="000000" w:themeColor="text1"/>
          <w:szCs w:val="24"/>
        </w:rPr>
        <w:t xml:space="preserve"> - </w:t>
      </w:r>
      <w:r w:rsidR="00F96765" w:rsidRPr="009913A0">
        <w:rPr>
          <w:rFonts w:cs="Times New Roman"/>
          <w:color w:val="000000" w:themeColor="text1"/>
          <w:szCs w:val="24"/>
          <w:shd w:val="clear" w:color="auto" w:fill="FFFFFF"/>
        </w:rPr>
        <w:t>лицо, которому земельный участок принадлежит на праве пожизненного наследуемого владения по основаниям, предусмотренным законом</w:t>
      </w:r>
      <w:r w:rsidR="000834EE" w:rsidRPr="009913A0">
        <w:rPr>
          <w:rFonts w:cs="Times New Roman"/>
          <w:color w:val="000000" w:themeColor="text1"/>
          <w:szCs w:val="24"/>
          <w:shd w:val="clear" w:color="auto" w:fill="FFFFFF"/>
        </w:rPr>
        <w:t>.</w:t>
      </w:r>
    </w:p>
    <w:p w:rsidR="00D90D8B" w:rsidRPr="009913A0" w:rsidRDefault="00FA2CC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70.</w:t>
      </w:r>
      <w:r w:rsidR="00D90D8B" w:rsidRPr="009913A0">
        <w:rPr>
          <w:rFonts w:ascii="Times New Roman" w:hAnsi="Times New Roman" w:cs="Times New Roman"/>
          <w:b/>
          <w:color w:val="000000" w:themeColor="text1"/>
          <w:sz w:val="24"/>
          <w:szCs w:val="24"/>
        </w:rPr>
        <w:t xml:space="preserve"> Социальная инфраструктура </w:t>
      </w:r>
      <w:r w:rsidR="00D90D8B" w:rsidRPr="009913A0">
        <w:rPr>
          <w:rFonts w:ascii="Times New Roman" w:hAnsi="Times New Roman" w:cs="Times New Roman"/>
          <w:color w:val="000000" w:themeColor="text1"/>
          <w:sz w:val="24"/>
          <w:szCs w:val="24"/>
        </w:rPr>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C21DB4" w:rsidRPr="009913A0" w:rsidRDefault="00FA2CC2" w:rsidP="009913A0">
      <w:pPr>
        <w:pStyle w:val="ConsNormal"/>
        <w:widowControl/>
        <w:spacing w:line="276" w:lineRule="auto"/>
        <w:ind w:right="0"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lastRenderedPageBreak/>
        <w:t>71.</w:t>
      </w:r>
      <w:r w:rsidR="00671A77">
        <w:rPr>
          <w:rFonts w:ascii="Times New Roman" w:hAnsi="Times New Roman" w:cs="Times New Roman"/>
          <w:b/>
          <w:color w:val="000000" w:themeColor="text1"/>
          <w:sz w:val="24"/>
          <w:szCs w:val="24"/>
        </w:rPr>
        <w:t xml:space="preserve"> </w:t>
      </w:r>
      <w:r w:rsidR="00C21DB4" w:rsidRPr="009913A0">
        <w:rPr>
          <w:rFonts w:ascii="Times New Roman" w:hAnsi="Times New Roman" w:cs="Times New Roman"/>
          <w:b/>
          <w:color w:val="000000" w:themeColor="text1"/>
          <w:sz w:val="24"/>
          <w:szCs w:val="24"/>
        </w:rPr>
        <w:t>Строительство</w:t>
      </w:r>
      <w:r w:rsidR="00C21DB4" w:rsidRPr="009913A0">
        <w:rPr>
          <w:rFonts w:ascii="Times New Roman" w:hAnsi="Times New Roman" w:cs="Times New Roman"/>
          <w:color w:val="000000" w:themeColor="text1"/>
          <w:sz w:val="24"/>
          <w:szCs w:val="24"/>
        </w:rPr>
        <w:t xml:space="preserve"> – создание зданий, строений, сооружений (в том числе на месте сносимых объектов капитального строительства).</w:t>
      </w:r>
    </w:p>
    <w:p w:rsidR="00C21DB4" w:rsidRPr="009913A0" w:rsidRDefault="00FA2CC2" w:rsidP="009913A0">
      <w:pPr>
        <w:pStyle w:val="ConsNormal"/>
        <w:widowControl/>
        <w:spacing w:line="276" w:lineRule="auto"/>
        <w:ind w:right="0"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72.</w:t>
      </w:r>
      <w:r w:rsidR="00C21DB4" w:rsidRPr="009913A0">
        <w:rPr>
          <w:rFonts w:ascii="Times New Roman" w:hAnsi="Times New Roman" w:cs="Times New Roman"/>
          <w:b/>
          <w:color w:val="000000" w:themeColor="text1"/>
          <w:sz w:val="24"/>
          <w:szCs w:val="24"/>
        </w:rPr>
        <w:t xml:space="preserve"> Территориальные зоны</w:t>
      </w:r>
      <w:r w:rsidR="00C21DB4" w:rsidRPr="009913A0">
        <w:rPr>
          <w:rFonts w:ascii="Times New Roman" w:hAnsi="Times New Roman" w:cs="Times New Roman"/>
          <w:color w:val="000000" w:themeColor="text1"/>
          <w:sz w:val="24"/>
          <w:szCs w:val="24"/>
        </w:rPr>
        <w:t xml:space="preserve"> – зоны, для которых в Правилах застройки определены границы и установлены градостроительные регламенты.</w:t>
      </w:r>
    </w:p>
    <w:p w:rsidR="0084230D" w:rsidRPr="009913A0" w:rsidRDefault="00FA2CC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73.</w:t>
      </w:r>
      <w:r w:rsidR="0084230D" w:rsidRPr="009913A0">
        <w:rPr>
          <w:rFonts w:ascii="Times New Roman" w:hAnsi="Times New Roman" w:cs="Times New Roman"/>
          <w:b/>
          <w:color w:val="000000" w:themeColor="text1"/>
          <w:sz w:val="24"/>
          <w:szCs w:val="24"/>
        </w:rPr>
        <w:t xml:space="preserve"> Территории общего пользования</w:t>
      </w:r>
      <w:r w:rsidR="0084230D" w:rsidRPr="009913A0">
        <w:rPr>
          <w:rFonts w:ascii="Times New Roman" w:hAnsi="Times New Roman" w:cs="Times New Roman"/>
          <w:color w:val="000000" w:themeColor="text1"/>
          <w:sz w:val="24"/>
          <w:szCs w:val="24"/>
        </w:rPr>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бульвары, территории объектов культурного наследия и т.д.), границы которых отображаются в проектах планировки территории посредством красных линий.</w:t>
      </w:r>
    </w:p>
    <w:p w:rsidR="000834EE" w:rsidRPr="009913A0" w:rsidRDefault="00FA2CC2" w:rsidP="009913A0">
      <w:pPr>
        <w:pStyle w:val="ConsNormal"/>
        <w:widowControl/>
        <w:spacing w:line="276" w:lineRule="auto"/>
        <w:ind w:right="0"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74.</w:t>
      </w:r>
      <w:r w:rsidR="00A44024">
        <w:rPr>
          <w:rFonts w:ascii="Times New Roman" w:hAnsi="Times New Roman" w:cs="Times New Roman"/>
          <w:b/>
          <w:color w:val="000000" w:themeColor="text1"/>
          <w:sz w:val="24"/>
          <w:szCs w:val="24"/>
        </w:rPr>
        <w:t xml:space="preserve"> </w:t>
      </w:r>
      <w:r w:rsidR="000834EE" w:rsidRPr="009913A0">
        <w:rPr>
          <w:rFonts w:ascii="Times New Roman" w:hAnsi="Times New Roman" w:cs="Times New Roman"/>
          <w:b/>
          <w:bCs/>
          <w:color w:val="000000" w:themeColor="text1"/>
          <w:sz w:val="24"/>
          <w:szCs w:val="24"/>
        </w:rPr>
        <w:t>Технический регламент</w:t>
      </w:r>
      <w:r w:rsidR="00A44024">
        <w:rPr>
          <w:rFonts w:ascii="Times New Roman" w:hAnsi="Times New Roman" w:cs="Times New Roman"/>
          <w:b/>
          <w:bCs/>
          <w:color w:val="000000" w:themeColor="text1"/>
          <w:sz w:val="24"/>
          <w:szCs w:val="24"/>
        </w:rPr>
        <w:t xml:space="preserve"> </w:t>
      </w:r>
      <w:r w:rsidR="00B767F4" w:rsidRPr="009913A0">
        <w:rPr>
          <w:rFonts w:ascii="Times New Roman" w:hAnsi="Times New Roman" w:cs="Times New Roman"/>
          <w:color w:val="000000" w:themeColor="text1"/>
          <w:sz w:val="24"/>
          <w:szCs w:val="24"/>
        </w:rPr>
        <w:t>–</w:t>
      </w:r>
      <w:r w:rsidR="000834EE" w:rsidRPr="009913A0">
        <w:rPr>
          <w:rFonts w:ascii="Times New Roman" w:hAnsi="Times New Roman" w:cs="Times New Roman"/>
          <w:color w:val="000000" w:themeColor="text1"/>
          <w:sz w:val="24"/>
          <w:szCs w:val="24"/>
        </w:rPr>
        <w:t xml:space="preserve"> документ, у</w:t>
      </w:r>
      <w:r w:rsidR="000834EE" w:rsidRPr="00A77690">
        <w:rPr>
          <w:rFonts w:ascii="Times New Roman" w:hAnsi="Times New Roman" w:cs="Times New Roman"/>
          <w:color w:val="000000" w:themeColor="text1"/>
          <w:sz w:val="24"/>
          <w:szCs w:val="24"/>
        </w:rPr>
        <w:t>станавливающий</w:t>
      </w:r>
      <w:r w:rsidR="00A44024">
        <w:rPr>
          <w:rFonts w:ascii="Times New Roman" w:hAnsi="Times New Roman" w:cs="Times New Roman"/>
          <w:color w:val="000000" w:themeColor="text1"/>
          <w:sz w:val="24"/>
          <w:szCs w:val="24"/>
        </w:rPr>
        <w:t xml:space="preserve"> </w:t>
      </w:r>
      <w:r w:rsidR="000834EE" w:rsidRPr="00A44024">
        <w:rPr>
          <w:rFonts w:ascii="Times New Roman" w:hAnsi="Times New Roman" w:cs="Times New Roman"/>
          <w:bCs/>
          <w:color w:val="000000" w:themeColor="text1"/>
          <w:sz w:val="24"/>
          <w:szCs w:val="24"/>
        </w:rPr>
        <w:t>обязательные</w:t>
      </w:r>
      <w:r w:rsidR="00A44024">
        <w:rPr>
          <w:rFonts w:ascii="Times New Roman" w:hAnsi="Times New Roman" w:cs="Times New Roman"/>
          <w:bCs/>
          <w:color w:val="000000" w:themeColor="text1"/>
          <w:sz w:val="24"/>
          <w:szCs w:val="24"/>
        </w:rPr>
        <w:t xml:space="preserve"> </w:t>
      </w:r>
      <w:r w:rsidR="000834EE" w:rsidRPr="00A77690">
        <w:rPr>
          <w:rFonts w:ascii="Times New Roman" w:hAnsi="Times New Roman" w:cs="Times New Roman"/>
          <w:color w:val="000000" w:themeColor="text1"/>
          <w:sz w:val="24"/>
          <w:szCs w:val="24"/>
        </w:rPr>
        <w:t>для</w:t>
      </w:r>
      <w:r w:rsidR="000834EE" w:rsidRPr="009913A0">
        <w:rPr>
          <w:rFonts w:ascii="Times New Roman" w:hAnsi="Times New Roman" w:cs="Times New Roman"/>
          <w:color w:val="000000" w:themeColor="text1"/>
          <w:sz w:val="24"/>
          <w:szCs w:val="24"/>
        </w:rPr>
        <w:t xml:space="preserve"> применения и исполнения требования к объектам технического регулирования (в том числе зданиям, строениям и сооружениям).</w:t>
      </w:r>
      <w:r w:rsidR="00B9605B">
        <w:rPr>
          <w:rFonts w:ascii="Times New Roman" w:hAnsi="Times New Roman" w:cs="Times New Roman"/>
          <w:color w:val="000000" w:themeColor="text1"/>
          <w:sz w:val="24"/>
          <w:szCs w:val="24"/>
        </w:rPr>
        <w:t xml:space="preserve"> </w:t>
      </w:r>
    </w:p>
    <w:p w:rsidR="00F048A2" w:rsidRPr="009913A0" w:rsidRDefault="00FA2CC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75.</w:t>
      </w:r>
      <w:r w:rsidR="0081500B" w:rsidRPr="009913A0">
        <w:rPr>
          <w:rFonts w:ascii="Times New Roman" w:hAnsi="Times New Roman" w:cs="Times New Roman"/>
          <w:b/>
          <w:color w:val="000000" w:themeColor="text1"/>
          <w:sz w:val="24"/>
          <w:szCs w:val="24"/>
        </w:rPr>
        <w:t xml:space="preserve"> Т</w:t>
      </w:r>
      <w:r w:rsidR="00F048A2" w:rsidRPr="009913A0">
        <w:rPr>
          <w:rFonts w:ascii="Times New Roman" w:hAnsi="Times New Roman" w:cs="Times New Roman"/>
          <w:b/>
          <w:color w:val="000000" w:themeColor="text1"/>
          <w:sz w:val="24"/>
          <w:szCs w:val="24"/>
        </w:rPr>
        <w:t>ехнические условия</w:t>
      </w:r>
      <w:r w:rsidR="00F048A2" w:rsidRPr="009913A0">
        <w:rPr>
          <w:rFonts w:ascii="Times New Roman" w:hAnsi="Times New Roman" w:cs="Times New Roman"/>
          <w:color w:val="000000" w:themeColor="text1"/>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w:t>
      </w:r>
      <w:r w:rsidR="0081500B" w:rsidRPr="009913A0">
        <w:rPr>
          <w:rFonts w:ascii="Times New Roman" w:hAnsi="Times New Roman" w:cs="Times New Roman"/>
          <w:color w:val="000000" w:themeColor="text1"/>
          <w:sz w:val="24"/>
          <w:szCs w:val="24"/>
        </w:rPr>
        <w:t>енерно-технического обеспечения.</w:t>
      </w:r>
    </w:p>
    <w:p w:rsidR="00B372D2" w:rsidRPr="009913A0" w:rsidRDefault="00FA2CC2" w:rsidP="009913A0">
      <w:pPr>
        <w:widowControl w:val="0"/>
        <w:autoSpaceDE w:val="0"/>
        <w:autoSpaceDN w:val="0"/>
        <w:adjustRightInd w:val="0"/>
        <w:spacing w:after="0"/>
        <w:ind w:left="0" w:firstLine="709"/>
        <w:rPr>
          <w:rFonts w:cs="Times New Roman"/>
          <w:color w:val="000000" w:themeColor="text1"/>
        </w:rPr>
      </w:pPr>
      <w:r w:rsidRPr="009913A0">
        <w:rPr>
          <w:rFonts w:cs="Times New Roman"/>
          <w:b/>
          <w:color w:val="000000" w:themeColor="text1"/>
        </w:rPr>
        <w:t>76.</w:t>
      </w:r>
      <w:r w:rsidR="00A44024">
        <w:rPr>
          <w:rFonts w:cs="Times New Roman"/>
          <w:b/>
          <w:color w:val="000000" w:themeColor="text1"/>
        </w:rPr>
        <w:t xml:space="preserve"> </w:t>
      </w:r>
      <w:r w:rsidR="00B372D2" w:rsidRPr="009913A0">
        <w:rPr>
          <w:rFonts w:cs="Times New Roman"/>
          <w:b/>
          <w:color w:val="000000" w:themeColor="text1"/>
        </w:rPr>
        <w:t>Усадебный жилой дом</w:t>
      </w:r>
      <w:r w:rsidR="00B372D2" w:rsidRPr="009913A0">
        <w:rPr>
          <w:rFonts w:cs="Times New Roman"/>
          <w:color w:val="000000" w:themeColor="text1"/>
        </w:rPr>
        <w:t xml:space="preserve"> - одноквартирный дом с приквартирным участком, постройками, для подсобного хозяйства.</w:t>
      </w:r>
    </w:p>
    <w:p w:rsidR="009C1185" w:rsidRPr="009913A0" w:rsidRDefault="00FA2CC2" w:rsidP="009913A0">
      <w:pPr>
        <w:pStyle w:val="ConsPlusNormal"/>
        <w:widowControl/>
        <w:spacing w:line="276" w:lineRule="auto"/>
        <w:ind w:firstLine="709"/>
        <w:jc w:val="both"/>
        <w:rPr>
          <w:rFonts w:ascii="Times New Roman" w:hAnsi="Times New Roman" w:cs="Times New Roman"/>
          <w:color w:val="000000" w:themeColor="text1"/>
          <w:szCs w:val="24"/>
        </w:rPr>
      </w:pPr>
      <w:r w:rsidRPr="009913A0">
        <w:rPr>
          <w:rFonts w:ascii="Times New Roman" w:hAnsi="Times New Roman" w:cs="Times New Roman"/>
          <w:b/>
          <w:color w:val="000000" w:themeColor="text1"/>
          <w:sz w:val="24"/>
          <w:szCs w:val="24"/>
        </w:rPr>
        <w:t>77.</w:t>
      </w:r>
      <w:r w:rsidR="00A44024">
        <w:rPr>
          <w:rFonts w:ascii="Times New Roman" w:hAnsi="Times New Roman" w:cs="Times New Roman"/>
          <w:b/>
          <w:color w:val="000000" w:themeColor="text1"/>
          <w:sz w:val="24"/>
          <w:szCs w:val="24"/>
        </w:rPr>
        <w:t xml:space="preserve"> </w:t>
      </w:r>
      <w:proofErr w:type="gramStart"/>
      <w:r w:rsidR="0081500B" w:rsidRPr="009913A0">
        <w:rPr>
          <w:rFonts w:ascii="Times New Roman" w:hAnsi="Times New Roman" w:cs="Times New Roman"/>
          <w:b/>
          <w:color w:val="000000" w:themeColor="text1"/>
          <w:sz w:val="24"/>
          <w:szCs w:val="24"/>
        </w:rPr>
        <w:t>У</w:t>
      </w:r>
      <w:r w:rsidR="00F048A2" w:rsidRPr="009913A0">
        <w:rPr>
          <w:rFonts w:ascii="Times New Roman" w:hAnsi="Times New Roman" w:cs="Times New Roman"/>
          <w:b/>
          <w:color w:val="000000" w:themeColor="text1"/>
          <w:sz w:val="24"/>
          <w:szCs w:val="24"/>
        </w:rPr>
        <w:t>словно разрешенные виды использования</w:t>
      </w:r>
      <w:r w:rsidR="00F048A2" w:rsidRPr="009913A0">
        <w:rPr>
          <w:rFonts w:ascii="Times New Roman" w:hAnsi="Times New Roman" w:cs="Times New Roman"/>
          <w:color w:val="000000" w:themeColor="text1"/>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w:t>
      </w:r>
      <w:r w:rsidR="009C1185" w:rsidRPr="009913A0">
        <w:rPr>
          <w:rFonts w:ascii="Times New Roman" w:hAnsi="Times New Roman" w:cs="Times New Roman"/>
          <w:color w:val="000000" w:themeColor="text1"/>
          <w:sz w:val="24"/>
          <w:szCs w:val="24"/>
        </w:rPr>
        <w:t>бований технических регламентов, ограничений</w:t>
      </w:r>
      <w:proofErr w:type="gramEnd"/>
      <w:r w:rsidR="009C1185" w:rsidRPr="009913A0">
        <w:rPr>
          <w:rFonts w:ascii="Times New Roman" w:hAnsi="Times New Roman" w:cs="Times New Roman"/>
          <w:color w:val="000000" w:themeColor="text1"/>
          <w:sz w:val="24"/>
          <w:szCs w:val="24"/>
        </w:rPr>
        <w:t xml:space="preserve"> на использование земельных участков и объектов капитального строительства, установленны</w:t>
      </w:r>
      <w:r w:rsidR="008724AB" w:rsidRPr="009913A0">
        <w:rPr>
          <w:rFonts w:ascii="Times New Roman" w:hAnsi="Times New Roman" w:cs="Times New Roman"/>
          <w:color w:val="000000" w:themeColor="text1"/>
          <w:sz w:val="24"/>
          <w:szCs w:val="24"/>
        </w:rPr>
        <w:t>х</w:t>
      </w:r>
      <w:r w:rsidR="009C1185" w:rsidRPr="009913A0">
        <w:rPr>
          <w:rFonts w:ascii="Times New Roman" w:hAnsi="Times New Roman" w:cs="Times New Roman"/>
          <w:color w:val="000000" w:themeColor="text1"/>
          <w:sz w:val="24"/>
          <w:szCs w:val="24"/>
        </w:rPr>
        <w:t xml:space="preserve"> законодательством, а также публичны</w:t>
      </w:r>
      <w:r w:rsidR="0065614E" w:rsidRPr="009913A0">
        <w:rPr>
          <w:rFonts w:ascii="Times New Roman" w:hAnsi="Times New Roman" w:cs="Times New Roman"/>
          <w:color w:val="000000" w:themeColor="text1"/>
          <w:sz w:val="24"/>
          <w:szCs w:val="24"/>
        </w:rPr>
        <w:t>х</w:t>
      </w:r>
      <w:r w:rsidR="009C1185" w:rsidRPr="009913A0">
        <w:rPr>
          <w:rFonts w:ascii="Times New Roman" w:hAnsi="Times New Roman" w:cs="Times New Roman"/>
          <w:color w:val="000000" w:themeColor="text1"/>
          <w:sz w:val="24"/>
          <w:szCs w:val="24"/>
        </w:rPr>
        <w:t xml:space="preserve"> сервитут</w:t>
      </w:r>
      <w:r w:rsidR="0065614E" w:rsidRPr="009913A0">
        <w:rPr>
          <w:rFonts w:ascii="Times New Roman" w:hAnsi="Times New Roman" w:cs="Times New Roman"/>
          <w:color w:val="000000" w:themeColor="text1"/>
          <w:sz w:val="24"/>
          <w:szCs w:val="24"/>
        </w:rPr>
        <w:t>ов</w:t>
      </w:r>
      <w:r w:rsidR="009C1185" w:rsidRPr="009913A0">
        <w:rPr>
          <w:rFonts w:ascii="Times New Roman" w:hAnsi="Times New Roman" w:cs="Times New Roman"/>
          <w:color w:val="000000" w:themeColor="text1"/>
          <w:sz w:val="24"/>
          <w:szCs w:val="24"/>
        </w:rPr>
        <w:t>.</w:t>
      </w:r>
    </w:p>
    <w:p w:rsidR="006B4F75" w:rsidRPr="009913A0" w:rsidRDefault="00FA2CC2" w:rsidP="009913A0">
      <w:pPr>
        <w:ind w:left="0" w:firstLine="709"/>
        <w:rPr>
          <w:rFonts w:eastAsia="Times New Roman" w:cs="Times New Roman"/>
          <w:color w:val="000000" w:themeColor="text1"/>
          <w:szCs w:val="24"/>
          <w:lang w:eastAsia="ru-RU"/>
        </w:rPr>
      </w:pPr>
      <w:r w:rsidRPr="009913A0">
        <w:rPr>
          <w:b/>
          <w:color w:val="000000" w:themeColor="text1"/>
          <w:szCs w:val="24"/>
        </w:rPr>
        <w:t>78.</w:t>
      </w:r>
      <w:r w:rsidR="00BC4F0C">
        <w:rPr>
          <w:b/>
          <w:color w:val="000000" w:themeColor="text1"/>
          <w:szCs w:val="24"/>
        </w:rPr>
        <w:t xml:space="preserve"> </w:t>
      </w:r>
      <w:proofErr w:type="gramStart"/>
      <w:r w:rsidR="006B4F75" w:rsidRPr="009913A0">
        <w:rPr>
          <w:b/>
          <w:color w:val="000000" w:themeColor="text1"/>
          <w:szCs w:val="24"/>
        </w:rPr>
        <w:t>У</w:t>
      </w:r>
      <w:r w:rsidR="006B4F75" w:rsidRPr="009913A0">
        <w:rPr>
          <w:rFonts w:eastAsia="Times New Roman" w:cs="Times New Roman"/>
          <w:b/>
          <w:color w:val="000000" w:themeColor="text1"/>
          <w:szCs w:val="24"/>
        </w:rPr>
        <w:t>лично-дорожная сеть</w:t>
      </w:r>
      <w:r w:rsidR="006B4F75" w:rsidRPr="009913A0">
        <w:rPr>
          <w:rFonts w:eastAsia="Times New Roman" w:cs="Times New Roman"/>
          <w:color w:val="000000" w:themeColor="text1"/>
          <w:szCs w:val="24"/>
        </w:rPr>
        <w:t xml:space="preserve"> (УДС)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r w:rsidR="006B4F75" w:rsidRPr="009913A0">
        <w:rPr>
          <w:color w:val="000000" w:themeColor="text1"/>
          <w:szCs w:val="24"/>
        </w:rPr>
        <w:t>.</w:t>
      </w:r>
      <w:proofErr w:type="gramEnd"/>
    </w:p>
    <w:p w:rsidR="009835B4" w:rsidRPr="009913A0" w:rsidRDefault="00FA2CC2" w:rsidP="009913A0">
      <w:pPr>
        <w:spacing w:after="0"/>
        <w:ind w:left="0" w:firstLine="709"/>
        <w:rPr>
          <w:color w:val="000000" w:themeColor="text1"/>
          <w:szCs w:val="24"/>
          <w:lang w:eastAsia="ru-RU"/>
        </w:rPr>
      </w:pPr>
      <w:r w:rsidRPr="009913A0">
        <w:rPr>
          <w:b/>
          <w:color w:val="000000" w:themeColor="text1"/>
          <w:szCs w:val="24"/>
          <w:lang w:eastAsia="ru-RU"/>
        </w:rPr>
        <w:t>79.</w:t>
      </w:r>
      <w:r w:rsidR="00BC4F0C">
        <w:rPr>
          <w:b/>
          <w:color w:val="000000" w:themeColor="text1"/>
          <w:szCs w:val="24"/>
          <w:lang w:eastAsia="ru-RU"/>
        </w:rPr>
        <w:t xml:space="preserve"> </w:t>
      </w:r>
      <w:r w:rsidR="009835B4" w:rsidRPr="009913A0">
        <w:rPr>
          <w:b/>
          <w:color w:val="000000" w:themeColor="text1"/>
          <w:szCs w:val="24"/>
          <w:lang w:eastAsia="ru-RU"/>
        </w:rPr>
        <w:t>Функциональные зоны</w:t>
      </w:r>
      <w:r w:rsidR="009835B4" w:rsidRPr="009913A0">
        <w:rPr>
          <w:color w:val="000000" w:themeColor="text1"/>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151CAE" w:rsidRPr="009913A0" w:rsidRDefault="00FA2CC2" w:rsidP="009913A0">
      <w:pPr>
        <w:ind w:left="0" w:firstLine="709"/>
        <w:rPr>
          <w:rFonts w:eastAsia="Times New Roman" w:cs="Times New Roman"/>
          <w:color w:val="000000" w:themeColor="text1"/>
          <w:szCs w:val="24"/>
          <w:lang w:eastAsia="ru-RU"/>
        </w:rPr>
      </w:pPr>
      <w:r w:rsidRPr="009913A0">
        <w:rPr>
          <w:b/>
          <w:color w:val="000000" w:themeColor="text1"/>
          <w:szCs w:val="24"/>
          <w:lang w:eastAsia="ru-RU"/>
        </w:rPr>
        <w:t>80.</w:t>
      </w:r>
      <w:r w:rsidR="00BC4F0C">
        <w:rPr>
          <w:b/>
          <w:color w:val="000000" w:themeColor="text1"/>
          <w:szCs w:val="24"/>
          <w:lang w:eastAsia="ru-RU"/>
        </w:rPr>
        <w:t xml:space="preserve"> </w:t>
      </w:r>
      <w:r w:rsidR="00151CAE" w:rsidRPr="009913A0">
        <w:rPr>
          <w:rFonts w:eastAsia="Times New Roman" w:cs="Times New Roman"/>
          <w:b/>
          <w:color w:val="000000" w:themeColor="text1"/>
          <w:szCs w:val="24"/>
          <w:lang w:eastAsia="ru-RU"/>
        </w:rPr>
        <w:t>Хозпостройка</w:t>
      </w:r>
      <w:r w:rsidR="003D5075">
        <w:rPr>
          <w:rFonts w:eastAsia="Times New Roman" w:cs="Times New Roman"/>
          <w:b/>
          <w:color w:val="000000" w:themeColor="text1"/>
          <w:szCs w:val="24"/>
          <w:lang w:eastAsia="ru-RU"/>
        </w:rPr>
        <w:t xml:space="preserve"> </w:t>
      </w:r>
      <w:r w:rsidR="00151CAE" w:rsidRPr="009913A0">
        <w:rPr>
          <w:rFonts w:eastAsia="Times New Roman" w:cs="Times New Roman"/>
          <w:color w:val="000000" w:themeColor="text1"/>
          <w:szCs w:val="24"/>
          <w:lang w:eastAsia="ru-RU"/>
        </w:rPr>
        <w:t>–</w:t>
      </w:r>
      <w:r w:rsidR="003D5075">
        <w:rPr>
          <w:rFonts w:eastAsia="Times New Roman" w:cs="Times New Roman"/>
          <w:color w:val="000000" w:themeColor="text1"/>
          <w:szCs w:val="24"/>
          <w:lang w:eastAsia="ru-RU"/>
        </w:rPr>
        <w:t xml:space="preserve"> </w:t>
      </w:r>
      <w:r w:rsidR="00151CAE" w:rsidRPr="009913A0">
        <w:rPr>
          <w:rFonts w:eastAsia="Times New Roman" w:cs="Times New Roman"/>
          <w:color w:val="000000" w:themeColor="text1"/>
          <w:szCs w:val="24"/>
          <w:lang w:eastAsia="ru-RU"/>
        </w:rPr>
        <w:t xml:space="preserve">строение, которое по отношению к основному зданию имеет второстепенное значение на земельном участке. </w:t>
      </w:r>
      <w:proofErr w:type="spellStart"/>
      <w:r w:rsidR="00151CAE" w:rsidRPr="009913A0">
        <w:rPr>
          <w:rFonts w:eastAsia="Times New Roman" w:cs="Times New Roman"/>
          <w:color w:val="000000" w:themeColor="text1"/>
          <w:szCs w:val="24"/>
          <w:lang w:eastAsia="ru-RU"/>
        </w:rPr>
        <w:t>Хозпостройки</w:t>
      </w:r>
      <w:proofErr w:type="spellEnd"/>
      <w:r w:rsidR="00151CAE" w:rsidRPr="009913A0">
        <w:rPr>
          <w:rFonts w:eastAsia="Times New Roman" w:cs="Times New Roman"/>
          <w:color w:val="000000" w:themeColor="text1"/>
          <w:szCs w:val="24"/>
          <w:lang w:eastAsia="ru-RU"/>
        </w:rPr>
        <w:t xml:space="preserve"> зачастую бывают некапитального типа, к их числу относятся сараи, гаражи (индивидуального пользования), навесы, дворовые погреба и т.п</w:t>
      </w:r>
      <w:r w:rsidR="006B4F75" w:rsidRPr="009913A0">
        <w:rPr>
          <w:color w:val="000000" w:themeColor="text1"/>
          <w:szCs w:val="24"/>
          <w:lang w:eastAsia="ru-RU"/>
        </w:rPr>
        <w:t>.</w:t>
      </w:r>
    </w:p>
    <w:p w:rsidR="009835B4" w:rsidRPr="009913A0" w:rsidRDefault="00FA2CC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81.</w:t>
      </w:r>
      <w:r w:rsidR="0081500B" w:rsidRPr="009913A0">
        <w:rPr>
          <w:rFonts w:ascii="Times New Roman" w:hAnsi="Times New Roman" w:cs="Times New Roman"/>
          <w:b/>
          <w:color w:val="000000" w:themeColor="text1"/>
          <w:sz w:val="24"/>
          <w:szCs w:val="24"/>
        </w:rPr>
        <w:t xml:space="preserve"> Ч</w:t>
      </w:r>
      <w:r w:rsidR="009835B4" w:rsidRPr="009913A0">
        <w:rPr>
          <w:rFonts w:ascii="Times New Roman" w:hAnsi="Times New Roman" w:cs="Times New Roman"/>
          <w:b/>
          <w:color w:val="000000" w:themeColor="text1"/>
          <w:sz w:val="24"/>
          <w:szCs w:val="24"/>
        </w:rPr>
        <w:t>астный сервитут</w:t>
      </w:r>
      <w:r w:rsidR="009835B4" w:rsidRPr="009913A0">
        <w:rPr>
          <w:rFonts w:ascii="Times New Roman" w:hAnsi="Times New Roman" w:cs="Times New Roman"/>
          <w:color w:val="000000" w:themeColor="text1"/>
          <w:sz w:val="24"/>
          <w:szCs w:val="24"/>
        </w:rPr>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w:t>
      </w:r>
      <w:r w:rsidR="0081500B" w:rsidRPr="009913A0">
        <w:rPr>
          <w:rFonts w:ascii="Times New Roman" w:hAnsi="Times New Roman" w:cs="Times New Roman"/>
          <w:color w:val="000000" w:themeColor="text1"/>
          <w:sz w:val="24"/>
          <w:szCs w:val="24"/>
        </w:rPr>
        <w:t>ния сервитута.</w:t>
      </w:r>
    </w:p>
    <w:p w:rsidR="009835B4" w:rsidRPr="009913A0" w:rsidRDefault="00FA2CC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t>82.</w:t>
      </w:r>
      <w:r w:rsidR="0081500B" w:rsidRPr="009913A0">
        <w:rPr>
          <w:rFonts w:ascii="Times New Roman" w:hAnsi="Times New Roman" w:cs="Times New Roman"/>
          <w:b/>
          <w:color w:val="000000" w:themeColor="text1"/>
          <w:sz w:val="24"/>
          <w:szCs w:val="24"/>
        </w:rPr>
        <w:t xml:space="preserve"> Э</w:t>
      </w:r>
      <w:r w:rsidR="009835B4" w:rsidRPr="009913A0">
        <w:rPr>
          <w:rFonts w:ascii="Times New Roman" w:hAnsi="Times New Roman" w:cs="Times New Roman"/>
          <w:b/>
          <w:color w:val="000000" w:themeColor="text1"/>
          <w:sz w:val="24"/>
          <w:szCs w:val="24"/>
        </w:rPr>
        <w:t>таж</w:t>
      </w:r>
      <w:r w:rsidR="009835B4" w:rsidRPr="009913A0">
        <w:rPr>
          <w:rFonts w:ascii="Times New Roman" w:hAnsi="Times New Roman" w:cs="Times New Roman"/>
          <w:color w:val="000000" w:themeColor="text1"/>
          <w:sz w:val="24"/>
          <w:szCs w:val="24"/>
        </w:rPr>
        <w:t xml:space="preserve"> - пространство между поверхностями двух последовательно расположенных перекрытий</w:t>
      </w:r>
      <w:r w:rsidR="0081500B" w:rsidRPr="009913A0">
        <w:rPr>
          <w:rFonts w:ascii="Times New Roman" w:hAnsi="Times New Roman" w:cs="Times New Roman"/>
          <w:color w:val="000000" w:themeColor="text1"/>
          <w:sz w:val="24"/>
          <w:szCs w:val="24"/>
        </w:rPr>
        <w:t xml:space="preserve"> в здании, строении, сооружении.</w:t>
      </w:r>
    </w:p>
    <w:p w:rsidR="009835B4" w:rsidRPr="009913A0" w:rsidRDefault="00FA2CC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b/>
          <w:color w:val="000000" w:themeColor="text1"/>
          <w:sz w:val="24"/>
          <w:szCs w:val="24"/>
        </w:rPr>
        <w:lastRenderedPageBreak/>
        <w:t>83.</w:t>
      </w:r>
      <w:r w:rsidR="0081500B" w:rsidRPr="009913A0">
        <w:rPr>
          <w:rFonts w:ascii="Times New Roman" w:hAnsi="Times New Roman" w:cs="Times New Roman"/>
          <w:b/>
          <w:color w:val="000000" w:themeColor="text1"/>
          <w:sz w:val="24"/>
          <w:szCs w:val="24"/>
        </w:rPr>
        <w:t xml:space="preserve"> Э</w:t>
      </w:r>
      <w:r w:rsidR="009835B4" w:rsidRPr="009913A0">
        <w:rPr>
          <w:rFonts w:ascii="Times New Roman" w:hAnsi="Times New Roman" w:cs="Times New Roman"/>
          <w:b/>
          <w:color w:val="000000" w:themeColor="text1"/>
          <w:sz w:val="24"/>
          <w:szCs w:val="24"/>
        </w:rPr>
        <w:t>тажность здания</w:t>
      </w:r>
      <w:r w:rsidR="009835B4" w:rsidRPr="009913A0">
        <w:rPr>
          <w:rFonts w:ascii="Times New Roman" w:hAnsi="Times New Roman" w:cs="Times New Roman"/>
          <w:color w:val="000000" w:themeColor="text1"/>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9835B4" w:rsidRDefault="009835B4" w:rsidP="009835B4">
      <w:pPr>
        <w:pStyle w:val="ConsPlusNormal"/>
        <w:widowControl/>
        <w:ind w:firstLine="709"/>
        <w:jc w:val="both"/>
        <w:rPr>
          <w:rFonts w:ascii="Times New Roman" w:hAnsi="Times New Roman" w:cs="Times New Roman"/>
          <w:sz w:val="28"/>
          <w:szCs w:val="28"/>
        </w:rPr>
      </w:pPr>
    </w:p>
    <w:p w:rsidR="00BB4350" w:rsidRPr="00F51805" w:rsidRDefault="00BB4350" w:rsidP="009835B4">
      <w:pPr>
        <w:pStyle w:val="ConsPlusNormal"/>
        <w:widowControl/>
        <w:ind w:firstLine="709"/>
        <w:jc w:val="both"/>
        <w:rPr>
          <w:rFonts w:ascii="Times New Roman" w:hAnsi="Times New Roman" w:cs="Times New Roman"/>
          <w:sz w:val="28"/>
          <w:szCs w:val="28"/>
        </w:rPr>
      </w:pPr>
    </w:p>
    <w:p w:rsidR="00A321BF" w:rsidRPr="00C27F60" w:rsidRDefault="00A321BF" w:rsidP="00532EE0">
      <w:pPr>
        <w:ind w:left="0" w:firstLine="567"/>
        <w:rPr>
          <w:rFonts w:cs="Times New Roman"/>
          <w:b/>
          <w:szCs w:val="24"/>
        </w:rPr>
      </w:pPr>
      <w:bookmarkStart w:id="23" w:name="_Toc248903516"/>
      <w:bookmarkStart w:id="24" w:name="_Toc248904655"/>
      <w:r w:rsidRPr="00C27F60">
        <w:rPr>
          <w:rFonts w:cs="Times New Roman"/>
          <w:b/>
          <w:szCs w:val="24"/>
        </w:rPr>
        <w:t>Статья 3. Открытость и доступность информации о землепользовании и застройке. Участие граждан в принятии решений по вопросам землепользования и застройке</w:t>
      </w:r>
      <w:bookmarkEnd w:id="23"/>
      <w:bookmarkEnd w:id="24"/>
    </w:p>
    <w:p w:rsidR="00FD176F" w:rsidRPr="00284451" w:rsidRDefault="00FD176F" w:rsidP="00284451">
      <w:pPr>
        <w:pStyle w:val="ConsPlusNormal"/>
        <w:widowControl/>
        <w:spacing w:line="276" w:lineRule="auto"/>
        <w:ind w:firstLine="709"/>
        <w:jc w:val="both"/>
        <w:rPr>
          <w:rFonts w:ascii="Times New Roman" w:hAnsi="Times New Roman" w:cs="Times New Roman"/>
          <w:sz w:val="24"/>
          <w:szCs w:val="24"/>
        </w:rPr>
      </w:pPr>
      <w:r w:rsidRPr="00284451">
        <w:rPr>
          <w:rFonts w:ascii="Times New Roman" w:hAnsi="Times New Roman" w:cs="Times New Roman"/>
          <w:sz w:val="24"/>
          <w:szCs w:val="24"/>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w:t>
      </w:r>
      <w:proofErr w:type="gramStart"/>
      <w:r w:rsidRPr="00284451">
        <w:rPr>
          <w:rFonts w:ascii="Times New Roman" w:hAnsi="Times New Roman" w:cs="Times New Roman"/>
          <w:sz w:val="24"/>
          <w:szCs w:val="24"/>
        </w:rPr>
        <w:t>контроль за</w:t>
      </w:r>
      <w:proofErr w:type="gramEnd"/>
      <w:r w:rsidRPr="00284451">
        <w:rPr>
          <w:rFonts w:ascii="Times New Roman" w:hAnsi="Times New Roman" w:cs="Times New Roman"/>
          <w:sz w:val="24"/>
          <w:szCs w:val="24"/>
        </w:rPr>
        <w:t xml:space="preserve"> соблюдением градостроительного законодательства органами местного самоуправления.</w:t>
      </w:r>
    </w:p>
    <w:p w:rsidR="00FD176F" w:rsidRPr="00284451" w:rsidRDefault="00FD176F" w:rsidP="00284451">
      <w:pPr>
        <w:pStyle w:val="ConsPlusNormal"/>
        <w:widowControl/>
        <w:spacing w:line="276" w:lineRule="auto"/>
        <w:ind w:firstLine="709"/>
        <w:jc w:val="both"/>
        <w:rPr>
          <w:rFonts w:ascii="Times New Roman" w:hAnsi="Times New Roman" w:cs="Times New Roman"/>
          <w:sz w:val="24"/>
          <w:szCs w:val="24"/>
        </w:rPr>
      </w:pPr>
      <w:r w:rsidRPr="00284451">
        <w:rPr>
          <w:rFonts w:ascii="Times New Roman" w:hAnsi="Times New Roman" w:cs="Times New Roman"/>
          <w:sz w:val="24"/>
          <w:szCs w:val="24"/>
        </w:rPr>
        <w:t>Органы местного самоуправления Поселения обеспечивают возможность ознакомления с Правилами путем:</w:t>
      </w:r>
    </w:p>
    <w:p w:rsidR="00FD176F" w:rsidRPr="00284451" w:rsidRDefault="00FD176F" w:rsidP="00284451">
      <w:pPr>
        <w:autoSpaceDE w:val="0"/>
        <w:autoSpaceDN w:val="0"/>
        <w:adjustRightInd w:val="0"/>
        <w:ind w:left="0"/>
        <w:outlineLvl w:val="1"/>
        <w:rPr>
          <w:szCs w:val="24"/>
        </w:rPr>
      </w:pPr>
      <w:r w:rsidRPr="00284451">
        <w:rPr>
          <w:szCs w:val="24"/>
        </w:rPr>
        <w:t>- 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FD176F" w:rsidRPr="00284451" w:rsidRDefault="00FD176F" w:rsidP="00284451">
      <w:pPr>
        <w:pStyle w:val="ConsPlusNormal"/>
        <w:widowControl/>
        <w:spacing w:line="276" w:lineRule="auto"/>
        <w:ind w:firstLine="709"/>
        <w:jc w:val="both"/>
        <w:rPr>
          <w:rFonts w:ascii="Times New Roman" w:hAnsi="Times New Roman" w:cs="Times New Roman"/>
          <w:sz w:val="24"/>
          <w:szCs w:val="24"/>
        </w:rPr>
      </w:pPr>
      <w:r w:rsidRPr="00284451">
        <w:rPr>
          <w:rFonts w:ascii="Times New Roman" w:hAnsi="Times New Roman" w:cs="Times New Roman"/>
          <w:sz w:val="24"/>
          <w:szCs w:val="24"/>
        </w:rPr>
        <w:t xml:space="preserve">- создания возможности для ознакомления с настоящими Правилами в полном комплекте входящих в них текстовых и картографических материалов в </w:t>
      </w:r>
      <w:r w:rsidR="00F54C87" w:rsidRPr="00BC4F0C">
        <w:rPr>
          <w:rFonts w:ascii="Times New Roman" w:hAnsi="Times New Roman" w:cs="Times New Roman"/>
          <w:sz w:val="24"/>
          <w:szCs w:val="24"/>
        </w:rPr>
        <w:t>а</w:t>
      </w:r>
      <w:r w:rsidRPr="00284451">
        <w:rPr>
          <w:rFonts w:ascii="Times New Roman" w:hAnsi="Times New Roman" w:cs="Times New Roman"/>
          <w:sz w:val="24"/>
          <w:szCs w:val="24"/>
        </w:rPr>
        <w:t>дминистрации Поселения;</w:t>
      </w:r>
    </w:p>
    <w:p w:rsidR="00FD176F" w:rsidRDefault="00FD176F" w:rsidP="00284451">
      <w:pPr>
        <w:pStyle w:val="ConsPlusNormal"/>
        <w:widowControl/>
        <w:spacing w:line="276" w:lineRule="auto"/>
        <w:ind w:firstLine="709"/>
        <w:jc w:val="both"/>
        <w:rPr>
          <w:rFonts w:ascii="Times New Roman" w:hAnsi="Times New Roman" w:cs="Times New Roman"/>
          <w:sz w:val="24"/>
          <w:szCs w:val="24"/>
        </w:rPr>
      </w:pPr>
      <w:r w:rsidRPr="00284451">
        <w:rPr>
          <w:rFonts w:ascii="Times New Roman" w:hAnsi="Times New Roman" w:cs="Times New Roman"/>
          <w:sz w:val="24"/>
          <w:szCs w:val="24"/>
        </w:rPr>
        <w:t>- предоставления физическим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0A201C" w:rsidRDefault="000A201C" w:rsidP="00FD176F">
      <w:pPr>
        <w:pStyle w:val="aff1"/>
        <w:spacing w:line="276" w:lineRule="auto"/>
        <w:ind w:firstLine="567"/>
        <w:rPr>
          <w:b/>
        </w:rPr>
      </w:pPr>
    </w:p>
    <w:p w:rsidR="009913A0" w:rsidRDefault="009913A0" w:rsidP="007B66CA">
      <w:pPr>
        <w:pStyle w:val="aff1"/>
        <w:spacing w:line="276" w:lineRule="auto"/>
        <w:ind w:firstLine="0"/>
        <w:rPr>
          <w:b/>
        </w:rPr>
      </w:pPr>
    </w:p>
    <w:p w:rsidR="001608EF" w:rsidRPr="00347705" w:rsidRDefault="001608EF" w:rsidP="00FD176F">
      <w:pPr>
        <w:pStyle w:val="aff1"/>
        <w:spacing w:line="276" w:lineRule="auto"/>
        <w:ind w:firstLine="567"/>
        <w:rPr>
          <w:b/>
          <w:color w:val="000000" w:themeColor="text1"/>
        </w:rPr>
      </w:pPr>
    </w:p>
    <w:p w:rsidR="005162B4" w:rsidRPr="00347705" w:rsidRDefault="005162B4" w:rsidP="00FD176F">
      <w:pPr>
        <w:pStyle w:val="aff1"/>
        <w:spacing w:line="276" w:lineRule="auto"/>
        <w:ind w:firstLine="567"/>
        <w:rPr>
          <w:b/>
          <w:color w:val="000000" w:themeColor="text1"/>
        </w:rPr>
      </w:pPr>
      <w:r w:rsidRPr="00347705">
        <w:rPr>
          <w:b/>
          <w:color w:val="000000" w:themeColor="text1"/>
        </w:rPr>
        <w:t>ГЛАВА 2. ПРАВА ИСПОЛЬЗОВАНИЯ ЗЕМЕЛЬНЫХ УЧАСТКОВ, ВОЗНИКШИЕ ДО ВВЕДЕНИЯ В ДЕЙСТВИЕ ПРАВИЛ</w:t>
      </w:r>
    </w:p>
    <w:p w:rsidR="005162B4" w:rsidRDefault="005162B4" w:rsidP="00FD176F">
      <w:pPr>
        <w:pStyle w:val="aff1"/>
        <w:spacing w:line="276" w:lineRule="auto"/>
        <w:ind w:firstLine="567"/>
        <w:rPr>
          <w:b/>
        </w:rPr>
      </w:pPr>
    </w:p>
    <w:p w:rsidR="00FD176F" w:rsidRDefault="00FD176F" w:rsidP="00FD176F">
      <w:pPr>
        <w:pStyle w:val="aff1"/>
        <w:spacing w:line="276" w:lineRule="auto"/>
        <w:ind w:firstLine="567"/>
        <w:rPr>
          <w:b/>
        </w:rPr>
      </w:pPr>
      <w:r w:rsidRPr="00FD176F">
        <w:rPr>
          <w:b/>
        </w:rPr>
        <w:t xml:space="preserve">Статья 4. </w:t>
      </w:r>
      <w:r w:rsidR="005162B4" w:rsidRPr="00A77690">
        <w:rPr>
          <w:b/>
          <w:color w:val="000000" w:themeColor="text1"/>
        </w:rPr>
        <w:t>Общие</w:t>
      </w:r>
      <w:r w:rsidR="00BC4F0C">
        <w:rPr>
          <w:b/>
          <w:color w:val="000000" w:themeColor="text1"/>
        </w:rPr>
        <w:t xml:space="preserve"> </w:t>
      </w:r>
      <w:r w:rsidR="005162B4" w:rsidRPr="00A77690">
        <w:rPr>
          <w:b/>
          <w:color w:val="000000" w:themeColor="text1"/>
        </w:rPr>
        <w:t>положения</w:t>
      </w:r>
      <w:r w:rsidR="005162B4" w:rsidRPr="00347705">
        <w:rPr>
          <w:b/>
          <w:color w:val="000000" w:themeColor="text1"/>
        </w:rPr>
        <w:t>, относящиеся к ранее возникшим правам</w:t>
      </w:r>
    </w:p>
    <w:p w:rsidR="00FD176F" w:rsidRPr="004A7A20" w:rsidRDefault="00FD176F" w:rsidP="004A7A20">
      <w:pPr>
        <w:pStyle w:val="ConsPlusNormal"/>
        <w:widowControl/>
        <w:spacing w:line="276" w:lineRule="auto"/>
        <w:ind w:firstLine="709"/>
        <w:jc w:val="both"/>
        <w:rPr>
          <w:rFonts w:ascii="Times New Roman" w:hAnsi="Times New Roman" w:cs="Times New Roman"/>
          <w:sz w:val="24"/>
          <w:szCs w:val="24"/>
        </w:rPr>
      </w:pPr>
      <w:r w:rsidRPr="004A7A20">
        <w:rPr>
          <w:rFonts w:ascii="Times New Roman" w:hAnsi="Times New Roman" w:cs="Times New Roman"/>
          <w:sz w:val="24"/>
          <w:szCs w:val="24"/>
        </w:rPr>
        <w:t xml:space="preserve">1. Принятые до введения в действие настоящих </w:t>
      </w:r>
      <w:proofErr w:type="gramStart"/>
      <w:r w:rsidRPr="004A7A20">
        <w:rPr>
          <w:rFonts w:ascii="Times New Roman" w:hAnsi="Times New Roman" w:cs="Times New Roman"/>
          <w:sz w:val="24"/>
          <w:szCs w:val="24"/>
        </w:rPr>
        <w:t>Правил</w:t>
      </w:r>
      <w:proofErr w:type="gramEnd"/>
      <w:r w:rsidRPr="004A7A20">
        <w:rPr>
          <w:rFonts w:ascii="Times New Roman" w:hAnsi="Times New Roman" w:cs="Times New Roman"/>
          <w:sz w:val="24"/>
          <w:szCs w:val="24"/>
        </w:rPr>
        <w:t xml:space="preserve">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FD176F" w:rsidRPr="004A7A20" w:rsidRDefault="00FD176F" w:rsidP="004A7A20">
      <w:pPr>
        <w:pStyle w:val="ConsPlusNormal"/>
        <w:widowControl/>
        <w:spacing w:line="276" w:lineRule="auto"/>
        <w:ind w:firstLine="709"/>
        <w:jc w:val="both"/>
        <w:rPr>
          <w:rFonts w:ascii="Times New Roman" w:hAnsi="Times New Roman" w:cs="Times New Roman"/>
          <w:sz w:val="24"/>
          <w:szCs w:val="24"/>
        </w:rPr>
      </w:pPr>
      <w:r w:rsidRPr="004A7A20">
        <w:rPr>
          <w:rFonts w:ascii="Times New Roman" w:hAnsi="Times New Roman" w:cs="Times New Roman"/>
          <w:sz w:val="24"/>
          <w:szCs w:val="24"/>
        </w:rPr>
        <w:t>2. Разрешения на строительство, выданные физическим и юридическим лицам, до введения в действие настоящих Правил являются действительными.</w:t>
      </w:r>
    </w:p>
    <w:p w:rsidR="00FD176F" w:rsidRPr="004A7A20" w:rsidRDefault="00FD176F" w:rsidP="004A7A20">
      <w:pPr>
        <w:pStyle w:val="ConsPlusNormal"/>
        <w:widowControl/>
        <w:spacing w:line="276" w:lineRule="auto"/>
        <w:ind w:firstLine="709"/>
        <w:jc w:val="both"/>
        <w:rPr>
          <w:rFonts w:ascii="Times New Roman" w:hAnsi="Times New Roman" w:cs="Times New Roman"/>
          <w:sz w:val="24"/>
          <w:szCs w:val="24"/>
        </w:rPr>
      </w:pPr>
      <w:r w:rsidRPr="004A7A20">
        <w:rPr>
          <w:rFonts w:ascii="Times New Roman" w:hAnsi="Times New Roman" w:cs="Times New Roman"/>
          <w:sz w:val="24"/>
          <w:szCs w:val="24"/>
        </w:rPr>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части видов  использования, установленных регламентом использования территорий, в случаях, когда эти объекты:</w:t>
      </w:r>
    </w:p>
    <w:p w:rsidR="00FD176F" w:rsidRPr="004A7A20" w:rsidRDefault="00FD176F" w:rsidP="004A7A20">
      <w:pPr>
        <w:pStyle w:val="ConsPlusNormal"/>
        <w:widowControl/>
        <w:spacing w:line="276" w:lineRule="auto"/>
        <w:ind w:firstLine="709"/>
        <w:jc w:val="both"/>
        <w:rPr>
          <w:rFonts w:ascii="Times New Roman" w:hAnsi="Times New Roman" w:cs="Times New Roman"/>
          <w:sz w:val="24"/>
          <w:szCs w:val="24"/>
        </w:rPr>
      </w:pPr>
      <w:r w:rsidRPr="004A7A20">
        <w:rPr>
          <w:rFonts w:ascii="Times New Roman" w:hAnsi="Times New Roman" w:cs="Times New Roman"/>
          <w:sz w:val="24"/>
          <w:szCs w:val="24"/>
        </w:rPr>
        <w:t>1) имеют вид (виды) использования, которы</w:t>
      </w:r>
      <w:proofErr w:type="gramStart"/>
      <w:r w:rsidRPr="004A7A20">
        <w:rPr>
          <w:rFonts w:ascii="Times New Roman" w:hAnsi="Times New Roman" w:cs="Times New Roman"/>
          <w:sz w:val="24"/>
          <w:szCs w:val="24"/>
        </w:rPr>
        <w:t>й(</w:t>
      </w:r>
      <w:proofErr w:type="gramEnd"/>
      <w:r w:rsidRPr="004A7A20">
        <w:rPr>
          <w:rFonts w:ascii="Times New Roman" w:hAnsi="Times New Roman" w:cs="Times New Roman"/>
          <w:sz w:val="24"/>
          <w:szCs w:val="24"/>
        </w:rPr>
        <w:t>е) не поименован(ы) как разрешенный для соответствующей территориальной зоны</w:t>
      </w:r>
      <w:r w:rsidR="00284451" w:rsidRPr="004A7A20">
        <w:rPr>
          <w:rFonts w:ascii="Times New Roman" w:hAnsi="Times New Roman" w:cs="Times New Roman"/>
          <w:sz w:val="24"/>
          <w:szCs w:val="24"/>
        </w:rPr>
        <w:t>.</w:t>
      </w:r>
    </w:p>
    <w:p w:rsidR="00FD176F" w:rsidRPr="004A7A20" w:rsidRDefault="00FD176F" w:rsidP="004A7A20">
      <w:pPr>
        <w:pStyle w:val="ConsPlusNormal"/>
        <w:widowControl/>
        <w:spacing w:line="276" w:lineRule="auto"/>
        <w:ind w:firstLine="709"/>
        <w:jc w:val="both"/>
        <w:rPr>
          <w:rFonts w:ascii="Times New Roman" w:hAnsi="Times New Roman" w:cs="Times New Roman"/>
          <w:sz w:val="24"/>
          <w:szCs w:val="24"/>
        </w:rPr>
      </w:pPr>
      <w:r w:rsidRPr="004A7A20">
        <w:rPr>
          <w:rFonts w:ascii="Times New Roman" w:hAnsi="Times New Roman" w:cs="Times New Roman"/>
          <w:sz w:val="24"/>
          <w:szCs w:val="24"/>
        </w:rPr>
        <w:lastRenderedPageBreak/>
        <w:t>2) имеют вид (виды) использования, которы</w:t>
      </w:r>
      <w:proofErr w:type="gramStart"/>
      <w:r w:rsidRPr="004A7A20">
        <w:rPr>
          <w:rFonts w:ascii="Times New Roman" w:hAnsi="Times New Roman" w:cs="Times New Roman"/>
          <w:sz w:val="24"/>
          <w:szCs w:val="24"/>
        </w:rPr>
        <w:t>й(</w:t>
      </w:r>
      <w:proofErr w:type="gramEnd"/>
      <w:r w:rsidRPr="004A7A20">
        <w:rPr>
          <w:rFonts w:ascii="Times New Roman" w:hAnsi="Times New Roman" w:cs="Times New Roman"/>
          <w:sz w:val="24"/>
          <w:szCs w:val="24"/>
        </w:rPr>
        <w:t>е) поименован(ы) как разрешенный для соответствующих зон настоящих Правил, но расположен(ы) в зонах с особыми условиями использования территории, в пределах которых не предусмотрено размещение соответствующих объектов;</w:t>
      </w:r>
    </w:p>
    <w:p w:rsidR="00FD176F" w:rsidRPr="004A7A20" w:rsidRDefault="00FD176F" w:rsidP="004A7A20">
      <w:pPr>
        <w:pStyle w:val="ConsPlusNormal"/>
        <w:widowControl/>
        <w:spacing w:line="276" w:lineRule="auto"/>
        <w:ind w:firstLine="709"/>
        <w:jc w:val="both"/>
        <w:rPr>
          <w:rFonts w:ascii="Times New Roman" w:hAnsi="Times New Roman" w:cs="Times New Roman"/>
          <w:sz w:val="24"/>
          <w:szCs w:val="24"/>
        </w:rPr>
      </w:pPr>
      <w:r w:rsidRPr="004A7A20">
        <w:rPr>
          <w:rFonts w:ascii="Times New Roman" w:hAnsi="Times New Roman" w:cs="Times New Roman"/>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и т.п.) значений, установленных настоящи</w:t>
      </w:r>
      <w:r w:rsidR="00284451" w:rsidRPr="004A7A20">
        <w:rPr>
          <w:rFonts w:ascii="Times New Roman" w:hAnsi="Times New Roman" w:cs="Times New Roman"/>
          <w:sz w:val="24"/>
          <w:szCs w:val="24"/>
        </w:rPr>
        <w:t>ми</w:t>
      </w:r>
      <w:r w:rsidRPr="004A7A20">
        <w:rPr>
          <w:rFonts w:ascii="Times New Roman" w:hAnsi="Times New Roman" w:cs="Times New Roman"/>
          <w:sz w:val="24"/>
          <w:szCs w:val="24"/>
        </w:rPr>
        <w:t xml:space="preserve"> Правил</w:t>
      </w:r>
      <w:r w:rsidR="00284451" w:rsidRPr="004A7A20">
        <w:rPr>
          <w:rFonts w:ascii="Times New Roman" w:hAnsi="Times New Roman" w:cs="Times New Roman"/>
          <w:sz w:val="24"/>
          <w:szCs w:val="24"/>
        </w:rPr>
        <w:t>ами</w:t>
      </w:r>
      <w:r w:rsidRPr="004A7A20">
        <w:rPr>
          <w:rFonts w:ascii="Times New Roman" w:hAnsi="Times New Roman" w:cs="Times New Roman"/>
          <w:sz w:val="24"/>
          <w:szCs w:val="24"/>
        </w:rPr>
        <w:t xml:space="preserve"> применительно к соответствующим территориальным зонам.</w:t>
      </w:r>
    </w:p>
    <w:p w:rsidR="00FD176F" w:rsidRPr="004A7A20" w:rsidRDefault="00FD176F" w:rsidP="004A7A20">
      <w:pPr>
        <w:pStyle w:val="ConsPlusNormal"/>
        <w:widowControl/>
        <w:spacing w:line="276" w:lineRule="auto"/>
        <w:ind w:firstLine="709"/>
        <w:jc w:val="both"/>
        <w:rPr>
          <w:rFonts w:ascii="Times New Roman" w:hAnsi="Times New Roman" w:cs="Times New Roman"/>
          <w:sz w:val="24"/>
          <w:szCs w:val="24"/>
        </w:rPr>
      </w:pPr>
      <w:r w:rsidRPr="004A7A20">
        <w:rPr>
          <w:rFonts w:ascii="Times New Roman" w:hAnsi="Times New Roman" w:cs="Times New Roman"/>
          <w:sz w:val="24"/>
          <w:szCs w:val="24"/>
        </w:rPr>
        <w:t>4. Использование земельных участков и объектов капитального строительства, определенного частью 3 настоящей статьи, определяется в соотве</w:t>
      </w:r>
      <w:r w:rsidR="00DE09C8">
        <w:rPr>
          <w:rFonts w:ascii="Times New Roman" w:hAnsi="Times New Roman" w:cs="Times New Roman"/>
          <w:sz w:val="24"/>
          <w:szCs w:val="24"/>
        </w:rPr>
        <w:t xml:space="preserve">тствии с частями 8 – 10 статьи </w:t>
      </w:r>
      <w:r w:rsidRPr="004A7A20">
        <w:rPr>
          <w:rFonts w:ascii="Times New Roman" w:hAnsi="Times New Roman" w:cs="Times New Roman"/>
          <w:sz w:val="24"/>
          <w:szCs w:val="24"/>
        </w:rPr>
        <w:t>36 Градостроительного кодекса Российской Федерации.</w:t>
      </w:r>
    </w:p>
    <w:p w:rsidR="000A201C" w:rsidRDefault="00FD176F" w:rsidP="00BA1273">
      <w:pPr>
        <w:pStyle w:val="ConsPlusNormal"/>
        <w:widowControl/>
        <w:spacing w:line="276" w:lineRule="auto"/>
        <w:ind w:firstLine="709"/>
        <w:jc w:val="both"/>
        <w:rPr>
          <w:rFonts w:ascii="Times New Roman" w:hAnsi="Times New Roman" w:cs="Times New Roman"/>
          <w:sz w:val="24"/>
          <w:szCs w:val="24"/>
        </w:rPr>
      </w:pPr>
      <w:r w:rsidRPr="004A7A20">
        <w:rPr>
          <w:rFonts w:ascii="Times New Roman" w:hAnsi="Times New Roman" w:cs="Times New Roman"/>
          <w:sz w:val="24"/>
          <w:szCs w:val="24"/>
        </w:rPr>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DE09C8" w:rsidRDefault="00DE09C8" w:rsidP="00BA1273">
      <w:pPr>
        <w:pStyle w:val="ConsPlusNormal"/>
        <w:widowControl/>
        <w:spacing w:line="276" w:lineRule="auto"/>
        <w:ind w:firstLine="709"/>
        <w:jc w:val="both"/>
        <w:rPr>
          <w:rFonts w:ascii="Times New Roman" w:hAnsi="Times New Roman" w:cs="Times New Roman"/>
          <w:sz w:val="24"/>
          <w:szCs w:val="24"/>
        </w:rPr>
      </w:pPr>
    </w:p>
    <w:p w:rsidR="001608EF" w:rsidRDefault="001608EF" w:rsidP="00BA1273">
      <w:pPr>
        <w:pStyle w:val="ConsPlusNormal"/>
        <w:widowControl/>
        <w:spacing w:line="276" w:lineRule="auto"/>
        <w:ind w:firstLine="709"/>
        <w:jc w:val="both"/>
        <w:rPr>
          <w:rFonts w:ascii="Times New Roman" w:hAnsi="Times New Roman" w:cs="Times New Roman"/>
          <w:sz w:val="24"/>
          <w:szCs w:val="24"/>
        </w:rPr>
      </w:pPr>
    </w:p>
    <w:p w:rsidR="000A201C" w:rsidRPr="009913A0" w:rsidRDefault="000A201C" w:rsidP="009913A0">
      <w:pPr>
        <w:pStyle w:val="ConsPlusNormal"/>
        <w:spacing w:line="276" w:lineRule="auto"/>
        <w:jc w:val="both"/>
        <w:outlineLvl w:val="3"/>
        <w:rPr>
          <w:rFonts w:ascii="Times New Roman" w:hAnsi="Times New Roman" w:cs="Times New Roman"/>
          <w:b/>
          <w:color w:val="000000" w:themeColor="text1"/>
          <w:sz w:val="24"/>
          <w:szCs w:val="24"/>
        </w:rPr>
      </w:pPr>
      <w:r w:rsidRPr="009913A0">
        <w:rPr>
          <w:rFonts w:ascii="Times New Roman" w:hAnsi="Times New Roman" w:cs="Times New Roman"/>
          <w:b/>
          <w:color w:val="000000" w:themeColor="text1"/>
          <w:sz w:val="24"/>
          <w:szCs w:val="24"/>
        </w:rPr>
        <w:t>Статья 5. Использование земельных участков, использование и строительные изменения объектов капитального строительства, не соответствующих Правилам</w:t>
      </w:r>
    </w:p>
    <w:p w:rsidR="000A201C" w:rsidRPr="009913A0" w:rsidRDefault="000A201C" w:rsidP="009913A0">
      <w:pPr>
        <w:pStyle w:val="ConsPlusNormal"/>
        <w:spacing w:line="276" w:lineRule="auto"/>
        <w:jc w:val="both"/>
        <w:outlineLvl w:val="3"/>
        <w:rPr>
          <w:rFonts w:ascii="Times New Roman" w:hAnsi="Times New Roman" w:cs="Times New Roman"/>
          <w:color w:val="000000" w:themeColor="text1"/>
          <w:sz w:val="24"/>
          <w:szCs w:val="24"/>
        </w:rPr>
      </w:pPr>
    </w:p>
    <w:p w:rsidR="000A201C" w:rsidRPr="009913A0" w:rsidRDefault="000A201C" w:rsidP="009913A0">
      <w:pPr>
        <w:widowControl w:val="0"/>
        <w:autoSpaceDE w:val="0"/>
        <w:autoSpaceDN w:val="0"/>
        <w:adjustRightInd w:val="0"/>
        <w:spacing w:after="0"/>
        <w:ind w:left="0" w:firstLine="709"/>
        <w:rPr>
          <w:rFonts w:cs="Times New Roman"/>
          <w:color w:val="000000" w:themeColor="text1"/>
        </w:rPr>
      </w:pPr>
      <w:r w:rsidRPr="009913A0">
        <w:rPr>
          <w:rFonts w:eastAsia="Times New Roman" w:cs="Times New Roman"/>
          <w:color w:val="000000" w:themeColor="text1"/>
          <w:szCs w:val="24"/>
          <w:lang w:eastAsia="ru-RU" w:bidi="ar-SA"/>
        </w:rPr>
        <w:t>1. Земельные участки и объекты капитального строительства, указанные в части 3 статьи 6 настоящих Правил, а также ставшие несоответствующими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w:t>
      </w:r>
      <w:r w:rsidRPr="009913A0">
        <w:rPr>
          <w:rFonts w:cs="Times New Roman"/>
          <w:color w:val="000000" w:themeColor="text1"/>
          <w:szCs w:val="24"/>
        </w:rPr>
        <w:t>ельством и настоящими Правилами</w:t>
      </w:r>
      <w:r w:rsidRPr="009913A0">
        <w:rPr>
          <w:rFonts w:cs="Times New Roman"/>
          <w:color w:val="000000" w:themeColor="text1"/>
        </w:rPr>
        <w:t>.</w:t>
      </w:r>
    </w:p>
    <w:p w:rsidR="000A201C" w:rsidRPr="009913A0" w:rsidRDefault="000A201C" w:rsidP="009913A0">
      <w:pPr>
        <w:pStyle w:val="ConsPlusNormal"/>
        <w:spacing w:line="276" w:lineRule="auto"/>
        <w:jc w:val="both"/>
        <w:outlineLvl w:val="3"/>
        <w:rPr>
          <w:rFonts w:ascii="Times New Roman" w:hAnsi="Times New Roman" w:cs="Times New Roman"/>
          <w:color w:val="000000" w:themeColor="text1"/>
          <w:sz w:val="24"/>
          <w:szCs w:val="24"/>
        </w:rPr>
      </w:pPr>
      <w:proofErr w:type="gramStart"/>
      <w:r w:rsidRPr="009913A0">
        <w:rPr>
          <w:rFonts w:ascii="Times New Roman" w:hAnsi="Times New Roman" w:cs="Times New Roman"/>
          <w:color w:val="000000" w:themeColor="text1"/>
          <w:sz w:val="24"/>
          <w:szCs w:val="24"/>
        </w:rPr>
        <w:t xml:space="preserve">Исключение составляют несоответствующие одновременно и </w:t>
      </w:r>
      <w:r w:rsidR="009E32C0" w:rsidRPr="009913A0">
        <w:rPr>
          <w:rFonts w:ascii="Times New Roman" w:hAnsi="Times New Roman" w:cs="Times New Roman"/>
          <w:color w:val="000000" w:themeColor="text1"/>
          <w:sz w:val="24"/>
          <w:szCs w:val="24"/>
        </w:rPr>
        <w:t xml:space="preserve">настоящим Правилам, и </w:t>
      </w:r>
      <w:r w:rsidRPr="009913A0">
        <w:rPr>
          <w:rFonts w:ascii="Times New Roman" w:hAnsi="Times New Roman" w:cs="Times New Roman"/>
          <w:color w:val="000000" w:themeColor="text1"/>
          <w:sz w:val="24"/>
          <w:szCs w:val="24"/>
        </w:rPr>
        <w:t>законодательству</w:t>
      </w:r>
      <w:r w:rsidR="009E32C0" w:rsidRPr="009913A0">
        <w:rPr>
          <w:rFonts w:ascii="Times New Roman" w:hAnsi="Times New Roman" w:cs="Times New Roman"/>
          <w:color w:val="000000" w:themeColor="text1"/>
          <w:sz w:val="24"/>
          <w:szCs w:val="24"/>
        </w:rPr>
        <w:t>,</w:t>
      </w:r>
      <w:r w:rsidRPr="009913A0">
        <w:rPr>
          <w:rFonts w:ascii="Times New Roman" w:hAnsi="Times New Roman" w:cs="Times New Roman"/>
          <w:color w:val="000000" w:themeColor="text1"/>
          <w:sz w:val="24"/>
          <w:szCs w:val="24"/>
        </w:rPr>
        <w:t xml:space="preserve"> и техническим регламентам (а вплоть до их вступления в </w:t>
      </w:r>
      <w:r w:rsidR="007E09B8" w:rsidRPr="009913A0">
        <w:rPr>
          <w:rFonts w:ascii="Times New Roman" w:hAnsi="Times New Roman" w:cs="Times New Roman"/>
          <w:color w:val="000000" w:themeColor="text1"/>
          <w:sz w:val="24"/>
          <w:szCs w:val="24"/>
        </w:rPr>
        <w:t xml:space="preserve">действие в </w:t>
      </w:r>
      <w:r w:rsidRPr="009913A0">
        <w:rPr>
          <w:rFonts w:ascii="Times New Roman" w:hAnsi="Times New Roman" w:cs="Times New Roman"/>
          <w:color w:val="000000" w:themeColor="text1"/>
          <w:sz w:val="24"/>
          <w:szCs w:val="24"/>
        </w:rPr>
        <w:t>установленном порядке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9913A0">
        <w:rPr>
          <w:rFonts w:ascii="Times New Roman" w:hAnsi="Times New Roman" w:cs="Times New Roman"/>
          <w:color w:val="000000" w:themeColor="text1"/>
          <w:sz w:val="24"/>
          <w:szCs w:val="24"/>
        </w:rPr>
        <w:t xml:space="preserve"> Применительно к этим объектам в соответствии с федеральными законами может быть наложен запрет на продолжение их использования.</w:t>
      </w:r>
    </w:p>
    <w:p w:rsidR="00DE09C8" w:rsidRPr="009913A0" w:rsidRDefault="000A201C" w:rsidP="009913A0">
      <w:pPr>
        <w:widowControl w:val="0"/>
        <w:autoSpaceDE w:val="0"/>
        <w:autoSpaceDN w:val="0"/>
        <w:adjustRightInd w:val="0"/>
        <w:spacing w:after="0"/>
        <w:ind w:left="0" w:firstLine="709"/>
        <w:rPr>
          <w:rFonts w:cs="Times New Roman"/>
          <w:i/>
          <w:color w:val="000000" w:themeColor="text1"/>
        </w:rPr>
      </w:pPr>
      <w:r w:rsidRPr="009913A0">
        <w:rPr>
          <w:rFonts w:cs="Times New Roman"/>
          <w:color w:val="000000" w:themeColor="text1"/>
          <w:szCs w:val="24"/>
        </w:rPr>
        <w:t xml:space="preserve">2. </w:t>
      </w:r>
      <w:r w:rsidR="00DE09C8" w:rsidRPr="009913A0">
        <w:rPr>
          <w:rFonts w:cs="Times New Roman"/>
          <w:color w:val="000000" w:themeColor="text1"/>
        </w:rPr>
        <w:t xml:space="preserve">Реконструкция указанных во втором абзаце </w:t>
      </w:r>
      <w:hyperlink w:anchor="Par1038" w:history="1">
        <w:r w:rsidR="00DE09C8" w:rsidRPr="009913A0">
          <w:rPr>
            <w:rFonts w:cs="Times New Roman"/>
            <w:color w:val="000000" w:themeColor="text1"/>
          </w:rPr>
          <w:t>части 1</w:t>
        </w:r>
      </w:hyperlink>
      <w:r w:rsidR="00DE09C8" w:rsidRPr="009913A0">
        <w:rPr>
          <w:rFonts w:cs="Times New Roman"/>
          <w:color w:val="000000" w:themeColor="text1"/>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A201C" w:rsidRPr="009913A0" w:rsidRDefault="000A201C" w:rsidP="009913A0">
      <w:pPr>
        <w:pStyle w:val="ConsPlusNormal"/>
        <w:spacing w:line="276" w:lineRule="auto"/>
        <w:jc w:val="both"/>
        <w:outlineLvl w:val="3"/>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w:t>
      </w:r>
      <w:r w:rsidRPr="009913A0">
        <w:rPr>
          <w:rFonts w:ascii="Times New Roman" w:hAnsi="Times New Roman" w:cs="Times New Roman"/>
          <w:color w:val="000000" w:themeColor="text1"/>
          <w:sz w:val="24"/>
          <w:szCs w:val="24"/>
        </w:rPr>
        <w:lastRenderedPageBreak/>
        <w:t>строительных параметров, могут производиться только в направлении приведения их в соответствие с настоящими Правилами.</w:t>
      </w:r>
    </w:p>
    <w:p w:rsidR="000A201C" w:rsidRPr="009913A0" w:rsidRDefault="000A201C" w:rsidP="009913A0">
      <w:pPr>
        <w:pStyle w:val="ConsPlusNormal"/>
        <w:spacing w:line="276" w:lineRule="auto"/>
        <w:jc w:val="both"/>
        <w:outlineLvl w:val="3"/>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Не допускается увеличивать площадь и строительный объем объектов капитального строительства, указанных в пунктах 1, 2 части 3 статьи </w:t>
      </w:r>
      <w:r w:rsidR="009E32C0" w:rsidRPr="009913A0">
        <w:rPr>
          <w:rFonts w:ascii="Times New Roman" w:hAnsi="Times New Roman" w:cs="Times New Roman"/>
          <w:color w:val="000000" w:themeColor="text1"/>
          <w:sz w:val="24"/>
          <w:szCs w:val="24"/>
        </w:rPr>
        <w:t>4</w:t>
      </w:r>
      <w:r w:rsidRPr="009913A0">
        <w:rPr>
          <w:rFonts w:ascii="Times New Roman" w:hAnsi="Times New Roman" w:cs="Times New Roman"/>
          <w:color w:val="000000" w:themeColor="text1"/>
          <w:sz w:val="24"/>
          <w:szCs w:val="24"/>
        </w:rPr>
        <w:t xml:space="preserve"> настоящих Правил. </w:t>
      </w:r>
      <w:proofErr w:type="gramStart"/>
      <w:r w:rsidRPr="009913A0">
        <w:rPr>
          <w:rFonts w:ascii="Times New Roman" w:hAnsi="Times New Roman" w:cs="Times New Roman"/>
          <w:color w:val="000000" w:themeColor="text1"/>
          <w:sz w:val="24"/>
          <w:szCs w:val="24"/>
        </w:rPr>
        <w:t xml:space="preserve">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w:t>
      </w:r>
      <w:r w:rsidRPr="00A77690">
        <w:rPr>
          <w:rFonts w:ascii="Times New Roman" w:hAnsi="Times New Roman" w:cs="Times New Roman"/>
          <w:color w:val="000000" w:themeColor="text1"/>
          <w:sz w:val="24"/>
          <w:szCs w:val="24"/>
        </w:rPr>
        <w:t>кодексу</w:t>
      </w:r>
      <w:proofErr w:type="gramEnd"/>
      <w:r w:rsidR="00BC4F0C">
        <w:rPr>
          <w:rFonts w:ascii="Times New Roman" w:hAnsi="Times New Roman" w:cs="Times New Roman"/>
          <w:color w:val="000000" w:themeColor="text1"/>
          <w:sz w:val="24"/>
          <w:szCs w:val="24"/>
        </w:rPr>
        <w:t xml:space="preserve"> </w:t>
      </w:r>
      <w:proofErr w:type="gramStart"/>
      <w:r w:rsidRPr="00A77690">
        <w:rPr>
          <w:rFonts w:ascii="Times New Roman" w:hAnsi="Times New Roman" w:cs="Times New Roman"/>
          <w:color w:val="000000" w:themeColor="text1"/>
          <w:sz w:val="24"/>
          <w:szCs w:val="24"/>
        </w:rPr>
        <w:t>Российской</w:t>
      </w:r>
      <w:r w:rsidR="00BC4F0C">
        <w:rPr>
          <w:rFonts w:ascii="Times New Roman" w:hAnsi="Times New Roman" w:cs="Times New Roman"/>
          <w:color w:val="000000" w:themeColor="text1"/>
          <w:sz w:val="24"/>
          <w:szCs w:val="24"/>
        </w:rPr>
        <w:t xml:space="preserve"> </w:t>
      </w:r>
      <w:r w:rsidRPr="00A77690">
        <w:rPr>
          <w:rFonts w:ascii="Times New Roman" w:hAnsi="Times New Roman" w:cs="Times New Roman"/>
          <w:color w:val="000000" w:themeColor="text1"/>
          <w:sz w:val="24"/>
          <w:szCs w:val="24"/>
        </w:rPr>
        <w:t>Федерации</w:t>
      </w:r>
      <w:r w:rsidRPr="009913A0">
        <w:rPr>
          <w:rFonts w:ascii="Times New Roman" w:hAnsi="Times New Roman" w:cs="Times New Roman"/>
          <w:color w:val="000000" w:themeColor="text1"/>
          <w:sz w:val="24"/>
          <w:szCs w:val="24"/>
        </w:rPr>
        <w:t>).</w:t>
      </w:r>
      <w:proofErr w:type="gramEnd"/>
    </w:p>
    <w:p w:rsidR="000A201C" w:rsidRPr="009913A0" w:rsidRDefault="000A201C" w:rsidP="009913A0">
      <w:pPr>
        <w:pStyle w:val="ConsPlusNormal"/>
        <w:spacing w:line="276" w:lineRule="auto"/>
        <w:jc w:val="both"/>
        <w:outlineLvl w:val="3"/>
        <w:rPr>
          <w:rFonts w:ascii="Times New Roman" w:hAnsi="Times New Roman" w:cs="Times New Roman"/>
          <w:color w:val="000000" w:themeColor="text1"/>
          <w:sz w:val="24"/>
          <w:szCs w:val="24"/>
        </w:rPr>
      </w:pPr>
      <w:proofErr w:type="gramStart"/>
      <w:r w:rsidRPr="009913A0">
        <w:rPr>
          <w:rFonts w:ascii="Times New Roman" w:hAnsi="Times New Roman" w:cs="Times New Roman"/>
          <w:color w:val="000000" w:themeColor="text1"/>
          <w:sz w:val="24"/>
          <w:szCs w:val="24"/>
        </w:rPr>
        <w:t xml:space="preserve">Указанные в пункте 3 части 3 статьи </w:t>
      </w:r>
      <w:r w:rsidR="009E32C0" w:rsidRPr="009913A0">
        <w:rPr>
          <w:rFonts w:ascii="Times New Roman" w:hAnsi="Times New Roman" w:cs="Times New Roman"/>
          <w:color w:val="000000" w:themeColor="text1"/>
          <w:sz w:val="24"/>
          <w:szCs w:val="24"/>
        </w:rPr>
        <w:t>4</w:t>
      </w:r>
      <w:r w:rsidRPr="009913A0">
        <w:rPr>
          <w:rFonts w:ascii="Times New Roman" w:hAnsi="Times New Roman" w:cs="Times New Roman"/>
          <w:color w:val="000000" w:themeColor="text1"/>
          <w:sz w:val="24"/>
          <w:szCs w:val="24"/>
        </w:rPr>
        <w:t xml:space="preserve">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w:t>
      </w:r>
      <w:proofErr w:type="gramEnd"/>
      <w:r w:rsidRPr="009913A0">
        <w:rPr>
          <w:rFonts w:ascii="Times New Roman" w:hAnsi="Times New Roman" w:cs="Times New Roman"/>
          <w:color w:val="000000" w:themeColor="text1"/>
          <w:sz w:val="24"/>
          <w:szCs w:val="24"/>
        </w:rPr>
        <w:t xml:space="preserve">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0A201C" w:rsidRPr="009913A0" w:rsidRDefault="000A201C" w:rsidP="009913A0">
      <w:pPr>
        <w:pStyle w:val="ConsPlusNormal"/>
        <w:spacing w:line="276" w:lineRule="auto"/>
        <w:jc w:val="both"/>
        <w:outlineLvl w:val="3"/>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Изменение несоответствующего вида разрешенного использования земельного участка и объекта капитального строительства, установленного регламентом использования территорий в составе настоящих Правил, на иной запрещенный вид использования не допускается.</w:t>
      </w:r>
    </w:p>
    <w:p w:rsidR="00935D31" w:rsidRDefault="00935D31" w:rsidP="00094132">
      <w:pPr>
        <w:pStyle w:val="ConsPlusNormal"/>
        <w:widowControl/>
        <w:ind w:firstLine="709"/>
        <w:jc w:val="center"/>
        <w:outlineLvl w:val="3"/>
        <w:rPr>
          <w:rFonts w:ascii="Times New Roman" w:hAnsi="Times New Roman" w:cs="Times New Roman"/>
          <w:b/>
          <w:sz w:val="24"/>
          <w:szCs w:val="24"/>
        </w:rPr>
      </w:pPr>
    </w:p>
    <w:p w:rsidR="009913A0" w:rsidRDefault="009913A0" w:rsidP="007B66CA">
      <w:pPr>
        <w:pStyle w:val="ConsPlusNormal"/>
        <w:widowControl/>
        <w:ind w:firstLine="0"/>
        <w:outlineLvl w:val="3"/>
        <w:rPr>
          <w:rFonts w:ascii="Times New Roman" w:hAnsi="Times New Roman" w:cs="Times New Roman"/>
          <w:b/>
          <w:sz w:val="24"/>
          <w:szCs w:val="24"/>
        </w:rPr>
      </w:pPr>
    </w:p>
    <w:p w:rsidR="009913A0" w:rsidRDefault="009913A0" w:rsidP="00094132">
      <w:pPr>
        <w:pStyle w:val="ConsPlusNormal"/>
        <w:widowControl/>
        <w:ind w:firstLine="709"/>
        <w:jc w:val="center"/>
        <w:outlineLvl w:val="3"/>
        <w:rPr>
          <w:rFonts w:ascii="Times New Roman" w:hAnsi="Times New Roman" w:cs="Times New Roman"/>
          <w:b/>
          <w:sz w:val="24"/>
          <w:szCs w:val="24"/>
        </w:rPr>
      </w:pPr>
    </w:p>
    <w:p w:rsidR="00094132" w:rsidRPr="0099339C" w:rsidRDefault="004E4DA1" w:rsidP="007B66CA">
      <w:pPr>
        <w:pStyle w:val="ConsPlusNormal"/>
        <w:widowControl/>
        <w:ind w:firstLine="567"/>
        <w:outlineLvl w:val="3"/>
        <w:rPr>
          <w:rFonts w:ascii="Times New Roman" w:hAnsi="Times New Roman" w:cs="Times New Roman"/>
          <w:b/>
          <w:sz w:val="24"/>
          <w:szCs w:val="24"/>
        </w:rPr>
      </w:pPr>
      <w:r>
        <w:rPr>
          <w:rFonts w:ascii="Times New Roman" w:hAnsi="Times New Roman" w:cs="Times New Roman"/>
          <w:b/>
          <w:sz w:val="24"/>
          <w:szCs w:val="24"/>
        </w:rPr>
        <w:t>ГЛАВА</w:t>
      </w:r>
      <w:r w:rsidR="00671A77">
        <w:rPr>
          <w:rFonts w:ascii="Times New Roman" w:hAnsi="Times New Roman" w:cs="Times New Roman"/>
          <w:b/>
          <w:sz w:val="24"/>
          <w:szCs w:val="24"/>
        </w:rPr>
        <w:t xml:space="preserve"> </w:t>
      </w:r>
      <w:r w:rsidR="009E32C0" w:rsidRPr="00B15015">
        <w:rPr>
          <w:rFonts w:ascii="Times New Roman" w:hAnsi="Times New Roman" w:cs="Times New Roman"/>
          <w:b/>
          <w:color w:val="000000" w:themeColor="text1"/>
          <w:sz w:val="24"/>
          <w:szCs w:val="24"/>
        </w:rPr>
        <w:t>3</w:t>
      </w:r>
      <w:r w:rsidR="00094132" w:rsidRPr="00B15015">
        <w:rPr>
          <w:rFonts w:ascii="Times New Roman" w:hAnsi="Times New Roman" w:cs="Times New Roman"/>
          <w:b/>
          <w:color w:val="000000" w:themeColor="text1"/>
          <w:sz w:val="24"/>
          <w:szCs w:val="24"/>
        </w:rPr>
        <w:t>.</w:t>
      </w:r>
      <w:r w:rsidR="00094132" w:rsidRPr="0099339C">
        <w:rPr>
          <w:rFonts w:ascii="Times New Roman" w:hAnsi="Times New Roman" w:cs="Times New Roman"/>
          <w:b/>
          <w:sz w:val="24"/>
          <w:szCs w:val="24"/>
        </w:rPr>
        <w:t xml:space="preserve"> </w:t>
      </w:r>
      <w:r w:rsidR="00671A77">
        <w:rPr>
          <w:rFonts w:ascii="Times New Roman" w:hAnsi="Times New Roman" w:cs="Times New Roman"/>
          <w:b/>
          <w:sz w:val="24"/>
          <w:szCs w:val="24"/>
        </w:rPr>
        <w:t xml:space="preserve"> </w:t>
      </w:r>
      <w:r w:rsidR="00094132" w:rsidRPr="0099339C">
        <w:rPr>
          <w:rFonts w:ascii="Times New Roman" w:hAnsi="Times New Roman" w:cs="Times New Roman"/>
          <w:b/>
          <w:sz w:val="24"/>
          <w:szCs w:val="24"/>
        </w:rPr>
        <w:t xml:space="preserve">УЧАСТНИКИ </w:t>
      </w:r>
      <w:r w:rsidR="00671A77">
        <w:rPr>
          <w:rFonts w:ascii="Times New Roman" w:hAnsi="Times New Roman" w:cs="Times New Roman"/>
          <w:b/>
          <w:sz w:val="24"/>
          <w:szCs w:val="24"/>
        </w:rPr>
        <w:t xml:space="preserve"> </w:t>
      </w:r>
      <w:r w:rsidR="00094132" w:rsidRPr="0099339C">
        <w:rPr>
          <w:rFonts w:ascii="Times New Roman" w:hAnsi="Times New Roman" w:cs="Times New Roman"/>
          <w:b/>
          <w:sz w:val="24"/>
          <w:szCs w:val="24"/>
        </w:rPr>
        <w:t xml:space="preserve">ОТНОШЕНИЙ, </w:t>
      </w:r>
      <w:r w:rsidR="00671A77">
        <w:rPr>
          <w:rFonts w:ascii="Times New Roman" w:hAnsi="Times New Roman" w:cs="Times New Roman"/>
          <w:b/>
          <w:sz w:val="24"/>
          <w:szCs w:val="24"/>
        </w:rPr>
        <w:t xml:space="preserve"> </w:t>
      </w:r>
      <w:r w:rsidR="00094132" w:rsidRPr="0099339C">
        <w:rPr>
          <w:rFonts w:ascii="Times New Roman" w:hAnsi="Times New Roman" w:cs="Times New Roman"/>
          <w:b/>
          <w:sz w:val="24"/>
          <w:szCs w:val="24"/>
        </w:rPr>
        <w:t>ВОЗНИКАЮЩИХ ПО ПОВОДУ</w:t>
      </w:r>
    </w:p>
    <w:p w:rsidR="00094132" w:rsidRPr="0099339C" w:rsidRDefault="00094132" w:rsidP="007B66CA">
      <w:pPr>
        <w:pStyle w:val="ConsPlusNormal"/>
        <w:widowControl/>
        <w:tabs>
          <w:tab w:val="left" w:pos="1985"/>
        </w:tabs>
        <w:ind w:firstLine="567"/>
        <w:rPr>
          <w:rFonts w:ascii="Times New Roman" w:hAnsi="Times New Roman" w:cs="Times New Roman"/>
          <w:b/>
          <w:sz w:val="24"/>
          <w:szCs w:val="24"/>
        </w:rPr>
      </w:pPr>
      <w:r w:rsidRPr="0099339C">
        <w:rPr>
          <w:rFonts w:ascii="Times New Roman" w:hAnsi="Times New Roman" w:cs="Times New Roman"/>
          <w:b/>
          <w:sz w:val="24"/>
          <w:szCs w:val="24"/>
        </w:rPr>
        <w:t xml:space="preserve">ЗЕМЛЕПОЛЬЗОВАНИЯ </w:t>
      </w:r>
      <w:r w:rsidR="00671A77">
        <w:rPr>
          <w:rFonts w:ascii="Times New Roman" w:hAnsi="Times New Roman" w:cs="Times New Roman"/>
          <w:b/>
          <w:sz w:val="24"/>
          <w:szCs w:val="24"/>
        </w:rPr>
        <w:t xml:space="preserve"> </w:t>
      </w:r>
      <w:r w:rsidRPr="0099339C">
        <w:rPr>
          <w:rFonts w:ascii="Times New Roman" w:hAnsi="Times New Roman" w:cs="Times New Roman"/>
          <w:b/>
          <w:sz w:val="24"/>
          <w:szCs w:val="24"/>
        </w:rPr>
        <w:t xml:space="preserve">И </w:t>
      </w:r>
      <w:r w:rsidR="00671A77">
        <w:rPr>
          <w:rFonts w:ascii="Times New Roman" w:hAnsi="Times New Roman" w:cs="Times New Roman"/>
          <w:b/>
          <w:sz w:val="24"/>
          <w:szCs w:val="24"/>
        </w:rPr>
        <w:t xml:space="preserve"> </w:t>
      </w:r>
      <w:r w:rsidRPr="0099339C">
        <w:rPr>
          <w:rFonts w:ascii="Times New Roman" w:hAnsi="Times New Roman" w:cs="Times New Roman"/>
          <w:b/>
          <w:sz w:val="24"/>
          <w:szCs w:val="24"/>
        </w:rPr>
        <w:t>ЗАСТРОЙКИ</w:t>
      </w:r>
    </w:p>
    <w:p w:rsidR="00094132" w:rsidRPr="00F51805" w:rsidRDefault="00094132" w:rsidP="00094132">
      <w:pPr>
        <w:pStyle w:val="ConsPlusNormal"/>
        <w:widowControl/>
        <w:ind w:firstLine="709"/>
        <w:jc w:val="both"/>
        <w:rPr>
          <w:rFonts w:ascii="Times New Roman" w:hAnsi="Times New Roman" w:cs="Times New Roman"/>
          <w:sz w:val="28"/>
          <w:szCs w:val="28"/>
        </w:rPr>
      </w:pPr>
    </w:p>
    <w:p w:rsidR="00094132" w:rsidRPr="004957AB" w:rsidRDefault="00094132" w:rsidP="00A2324B">
      <w:pPr>
        <w:pStyle w:val="ConsPlusNormal"/>
        <w:widowControl/>
        <w:ind w:firstLine="567"/>
        <w:jc w:val="both"/>
        <w:outlineLvl w:val="4"/>
        <w:rPr>
          <w:rFonts w:ascii="Times New Roman" w:hAnsi="Times New Roman" w:cs="Times New Roman"/>
          <w:i/>
          <w:color w:val="FF0000"/>
          <w:sz w:val="24"/>
          <w:szCs w:val="24"/>
        </w:rPr>
      </w:pPr>
      <w:r w:rsidRPr="0099339C">
        <w:rPr>
          <w:rFonts w:ascii="Times New Roman" w:hAnsi="Times New Roman" w:cs="Times New Roman"/>
          <w:b/>
          <w:sz w:val="24"/>
          <w:szCs w:val="24"/>
        </w:rPr>
        <w:t xml:space="preserve">Статья </w:t>
      </w:r>
      <w:r w:rsidR="009904EE" w:rsidRPr="00B15015">
        <w:rPr>
          <w:rFonts w:ascii="Times New Roman" w:hAnsi="Times New Roman" w:cs="Times New Roman"/>
          <w:b/>
          <w:color w:val="000000" w:themeColor="text1"/>
          <w:sz w:val="24"/>
          <w:szCs w:val="24"/>
        </w:rPr>
        <w:t>6.</w:t>
      </w:r>
      <w:r w:rsidRPr="0099339C">
        <w:rPr>
          <w:rFonts w:ascii="Times New Roman" w:hAnsi="Times New Roman" w:cs="Times New Roman"/>
          <w:b/>
          <w:sz w:val="24"/>
          <w:szCs w:val="24"/>
        </w:rPr>
        <w:t xml:space="preserve"> Общие положения о физических и юридических лицах, осуществляющих землепользование и застройку</w:t>
      </w:r>
    </w:p>
    <w:p w:rsidR="00094132" w:rsidRPr="0099339C" w:rsidRDefault="00094132" w:rsidP="0099339C">
      <w:pPr>
        <w:pStyle w:val="ConsPlusNormal"/>
        <w:widowControl/>
        <w:spacing w:line="276" w:lineRule="auto"/>
        <w:ind w:firstLine="709"/>
        <w:jc w:val="both"/>
        <w:rPr>
          <w:rFonts w:ascii="Times New Roman" w:hAnsi="Times New Roman" w:cs="Times New Roman"/>
          <w:sz w:val="24"/>
          <w:szCs w:val="24"/>
        </w:rPr>
      </w:pPr>
      <w:r w:rsidRPr="0099339C">
        <w:rPr>
          <w:rFonts w:ascii="Times New Roman" w:hAnsi="Times New Roman" w:cs="Times New Roman"/>
          <w:sz w:val="24"/>
          <w:szCs w:val="24"/>
        </w:rPr>
        <w:t xml:space="preserve">1. В соответствии с действующим законодательством настоящие Правила, а также принимаемые в их развитие иные нормативные правовые акты </w:t>
      </w:r>
      <w:r w:rsidR="006C7BCA" w:rsidRPr="0099339C">
        <w:rPr>
          <w:rFonts w:ascii="Times New Roman" w:hAnsi="Times New Roman" w:cs="Times New Roman"/>
          <w:sz w:val="24"/>
          <w:szCs w:val="24"/>
        </w:rPr>
        <w:t>Поселения</w:t>
      </w:r>
      <w:r w:rsidRPr="0099339C">
        <w:rPr>
          <w:rFonts w:ascii="Times New Roman" w:hAnsi="Times New Roman" w:cs="Times New Roman"/>
          <w:sz w:val="24"/>
          <w:szCs w:val="24"/>
        </w:rPr>
        <w:t xml:space="preserve"> регулируют действия физических и юридических лиц, предпринимателей, которые:</w:t>
      </w:r>
    </w:p>
    <w:p w:rsidR="00094132" w:rsidRPr="0099339C" w:rsidRDefault="00094132" w:rsidP="0099339C">
      <w:pPr>
        <w:pStyle w:val="ConsPlusNormal"/>
        <w:widowControl/>
        <w:spacing w:line="276" w:lineRule="auto"/>
        <w:ind w:firstLine="709"/>
        <w:jc w:val="both"/>
        <w:rPr>
          <w:rFonts w:ascii="Times New Roman" w:hAnsi="Times New Roman" w:cs="Times New Roman"/>
          <w:sz w:val="24"/>
          <w:szCs w:val="24"/>
        </w:rPr>
      </w:pPr>
      <w:r w:rsidRPr="0099339C">
        <w:rPr>
          <w:rFonts w:ascii="Times New Roman" w:hAnsi="Times New Roman" w:cs="Times New Roman"/>
          <w:sz w:val="24"/>
          <w:szCs w:val="24"/>
        </w:rPr>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C93E2A" w:rsidRDefault="002A3D51" w:rsidP="0099339C">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обращаются в </w:t>
      </w:r>
      <w:r w:rsidRPr="00C93E2A">
        <w:rPr>
          <w:rFonts w:ascii="Times New Roman" w:hAnsi="Times New Roman" w:cs="Times New Roman"/>
          <w:sz w:val="24"/>
          <w:szCs w:val="24"/>
        </w:rPr>
        <w:t xml:space="preserve">администрацию </w:t>
      </w:r>
      <w:r w:rsidR="00C93E2A">
        <w:rPr>
          <w:rFonts w:ascii="Times New Roman" w:hAnsi="Times New Roman" w:cs="Times New Roman"/>
          <w:sz w:val="24"/>
          <w:szCs w:val="24"/>
        </w:rPr>
        <w:t>Поселения</w:t>
      </w:r>
      <w:r w:rsidR="00094132" w:rsidRPr="0099339C">
        <w:rPr>
          <w:rFonts w:ascii="Times New Roman" w:hAnsi="Times New Roman" w:cs="Times New Roman"/>
          <w:sz w:val="24"/>
          <w:szCs w:val="24"/>
        </w:rPr>
        <w:t xml:space="preserve">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w:t>
      </w:r>
    </w:p>
    <w:p w:rsidR="00094132" w:rsidRPr="0099339C" w:rsidRDefault="00094132" w:rsidP="0099339C">
      <w:pPr>
        <w:pStyle w:val="ConsPlusNormal"/>
        <w:widowControl/>
        <w:spacing w:line="276" w:lineRule="auto"/>
        <w:ind w:firstLine="709"/>
        <w:jc w:val="both"/>
        <w:rPr>
          <w:rFonts w:ascii="Times New Roman" w:hAnsi="Times New Roman" w:cs="Times New Roman"/>
          <w:sz w:val="24"/>
          <w:szCs w:val="24"/>
        </w:rPr>
      </w:pPr>
      <w:r w:rsidRPr="0099339C">
        <w:rPr>
          <w:rFonts w:ascii="Times New Roman" w:hAnsi="Times New Roman" w:cs="Times New Roman"/>
          <w:sz w:val="24"/>
          <w:szCs w:val="24"/>
        </w:rPr>
        <w:t xml:space="preserve">-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w:t>
      </w:r>
      <w:r w:rsidRPr="0099339C">
        <w:rPr>
          <w:rFonts w:ascii="Times New Roman" w:hAnsi="Times New Roman" w:cs="Times New Roman"/>
          <w:sz w:val="24"/>
          <w:szCs w:val="24"/>
        </w:rPr>
        <w:lastRenderedPageBreak/>
        <w:t>документацию и осуществляют строительство, реконструкцию и иные изменения объектов капитального строительства;</w:t>
      </w:r>
    </w:p>
    <w:p w:rsidR="00094132" w:rsidRPr="0099339C" w:rsidRDefault="00094132" w:rsidP="0099339C">
      <w:pPr>
        <w:pStyle w:val="ConsPlusNormal"/>
        <w:widowControl/>
        <w:spacing w:line="276" w:lineRule="auto"/>
        <w:ind w:firstLine="709"/>
        <w:jc w:val="both"/>
        <w:rPr>
          <w:rFonts w:ascii="Times New Roman" w:hAnsi="Times New Roman" w:cs="Times New Roman"/>
          <w:sz w:val="24"/>
          <w:szCs w:val="24"/>
        </w:rPr>
      </w:pPr>
      <w:r w:rsidRPr="0099339C">
        <w:rPr>
          <w:rFonts w:ascii="Times New Roman" w:hAnsi="Times New Roman" w:cs="Times New Roman"/>
          <w:sz w:val="24"/>
          <w:szCs w:val="24"/>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094132" w:rsidRPr="0099339C" w:rsidRDefault="00094132" w:rsidP="0099339C">
      <w:pPr>
        <w:pStyle w:val="ConsPlusNormal"/>
        <w:widowControl/>
        <w:spacing w:line="276" w:lineRule="auto"/>
        <w:ind w:firstLine="709"/>
        <w:jc w:val="both"/>
        <w:rPr>
          <w:rFonts w:ascii="Times New Roman" w:hAnsi="Times New Roman" w:cs="Times New Roman"/>
          <w:sz w:val="24"/>
          <w:szCs w:val="24"/>
        </w:rPr>
      </w:pPr>
      <w:r w:rsidRPr="0099339C">
        <w:rPr>
          <w:rFonts w:ascii="Times New Roman" w:hAnsi="Times New Roman" w:cs="Times New Roman"/>
          <w:sz w:val="24"/>
          <w:szCs w:val="24"/>
        </w:rPr>
        <w:t>- осуществляют иные</w:t>
      </w:r>
      <w:r w:rsidR="002A3D51" w:rsidRPr="002A3D51">
        <w:rPr>
          <w:rFonts w:ascii="Times New Roman" w:hAnsi="Times New Roman" w:cs="Times New Roman"/>
          <w:color w:val="FF0000"/>
          <w:sz w:val="24"/>
          <w:szCs w:val="24"/>
        </w:rPr>
        <w:t>,</w:t>
      </w:r>
      <w:r w:rsidRPr="0099339C">
        <w:rPr>
          <w:rFonts w:ascii="Times New Roman" w:hAnsi="Times New Roman" w:cs="Times New Roman"/>
          <w:sz w:val="24"/>
          <w:szCs w:val="24"/>
        </w:rPr>
        <w:t xml:space="preserve"> не запрещенные действующим законодательством</w:t>
      </w:r>
      <w:r w:rsidR="002A3D51" w:rsidRPr="002A3D51">
        <w:rPr>
          <w:rFonts w:ascii="Times New Roman" w:hAnsi="Times New Roman" w:cs="Times New Roman"/>
          <w:color w:val="FF0000"/>
          <w:sz w:val="24"/>
          <w:szCs w:val="24"/>
        </w:rPr>
        <w:t>,</w:t>
      </w:r>
      <w:r w:rsidRPr="0099339C">
        <w:rPr>
          <w:rFonts w:ascii="Times New Roman" w:hAnsi="Times New Roman" w:cs="Times New Roman"/>
          <w:sz w:val="24"/>
          <w:szCs w:val="24"/>
        </w:rPr>
        <w:t xml:space="preserve"> действия в области землепользования и застройки.</w:t>
      </w:r>
    </w:p>
    <w:p w:rsidR="00094132" w:rsidRPr="0099339C" w:rsidRDefault="00094132" w:rsidP="0099339C">
      <w:pPr>
        <w:pStyle w:val="ConsPlusNormal"/>
        <w:widowControl/>
        <w:spacing w:line="276" w:lineRule="auto"/>
        <w:ind w:firstLine="709"/>
        <w:jc w:val="both"/>
        <w:rPr>
          <w:rFonts w:ascii="Times New Roman" w:hAnsi="Times New Roman" w:cs="Times New Roman"/>
          <w:sz w:val="24"/>
          <w:szCs w:val="24"/>
        </w:rPr>
      </w:pPr>
      <w:r w:rsidRPr="0099339C">
        <w:rPr>
          <w:rFonts w:ascii="Times New Roman" w:hAnsi="Times New Roman" w:cs="Times New Roman"/>
          <w:sz w:val="24"/>
          <w:szCs w:val="24"/>
        </w:rPr>
        <w:t>2. К указанным в пункте 1 настоящей статьи иным действиям в области землепользования и застройки могут быть отнесены:</w:t>
      </w:r>
    </w:p>
    <w:p w:rsidR="00094132" w:rsidRPr="0099339C" w:rsidRDefault="00094132" w:rsidP="0099339C">
      <w:pPr>
        <w:pStyle w:val="ConsPlusNormal"/>
        <w:widowControl/>
        <w:spacing w:line="276" w:lineRule="auto"/>
        <w:ind w:firstLine="709"/>
        <w:jc w:val="both"/>
        <w:rPr>
          <w:rFonts w:ascii="Times New Roman" w:hAnsi="Times New Roman" w:cs="Times New Roman"/>
          <w:sz w:val="24"/>
          <w:szCs w:val="24"/>
        </w:rPr>
      </w:pPr>
      <w:r w:rsidRPr="0099339C">
        <w:rPr>
          <w:rFonts w:ascii="Times New Roman" w:hAnsi="Times New Roman" w:cs="Times New Roman"/>
          <w:sz w:val="24"/>
          <w:szCs w:val="24"/>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094132" w:rsidRPr="0099339C" w:rsidRDefault="00094132" w:rsidP="0099339C">
      <w:pPr>
        <w:pStyle w:val="ConsPlusNormal"/>
        <w:widowControl/>
        <w:spacing w:line="276" w:lineRule="auto"/>
        <w:ind w:firstLine="709"/>
        <w:jc w:val="both"/>
        <w:rPr>
          <w:rFonts w:ascii="Times New Roman" w:hAnsi="Times New Roman" w:cs="Times New Roman"/>
          <w:sz w:val="24"/>
          <w:szCs w:val="24"/>
        </w:rPr>
      </w:pPr>
      <w:r w:rsidRPr="0099339C">
        <w:rPr>
          <w:rFonts w:ascii="Times New Roman" w:hAnsi="Times New Roman" w:cs="Times New Roman"/>
          <w:sz w:val="24"/>
          <w:szCs w:val="24"/>
        </w:rPr>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094132" w:rsidRPr="0099339C" w:rsidRDefault="00094132" w:rsidP="0099339C">
      <w:pPr>
        <w:pStyle w:val="ConsPlusNormal"/>
        <w:widowControl/>
        <w:spacing w:line="276" w:lineRule="auto"/>
        <w:ind w:firstLine="709"/>
        <w:jc w:val="both"/>
        <w:rPr>
          <w:rFonts w:ascii="Times New Roman" w:hAnsi="Times New Roman" w:cs="Times New Roman"/>
          <w:sz w:val="24"/>
          <w:szCs w:val="24"/>
        </w:rPr>
      </w:pPr>
      <w:r w:rsidRPr="0099339C">
        <w:rPr>
          <w:rFonts w:ascii="Times New Roman" w:hAnsi="Times New Roman" w:cs="Times New Roman"/>
          <w:sz w:val="24"/>
          <w:szCs w:val="24"/>
        </w:rPr>
        <w:t>- иные действия, связанные с подготовкой и реализацией общественных интересов или частных намерений по землепользованию и застройке.</w:t>
      </w:r>
    </w:p>
    <w:p w:rsidR="009913A0" w:rsidRDefault="009913A0" w:rsidP="002F471F">
      <w:pPr>
        <w:ind w:left="0"/>
        <w:rPr>
          <w:rFonts w:eastAsia="Times New Roman" w:cs="Times New Roman"/>
          <w:i/>
          <w:color w:val="FF0000"/>
          <w:szCs w:val="24"/>
          <w:lang w:eastAsia="ru-RU" w:bidi="ar-SA"/>
        </w:rPr>
      </w:pPr>
      <w:bookmarkStart w:id="25" w:name="_Toc248903518"/>
      <w:bookmarkStart w:id="26" w:name="_Toc248904657"/>
    </w:p>
    <w:p w:rsidR="009913A0" w:rsidRDefault="009913A0" w:rsidP="002F471F">
      <w:pPr>
        <w:ind w:left="0"/>
        <w:rPr>
          <w:rFonts w:eastAsia="Times New Roman" w:cs="Times New Roman"/>
          <w:i/>
          <w:color w:val="FF0000"/>
          <w:szCs w:val="24"/>
          <w:lang w:eastAsia="ru-RU" w:bidi="ar-SA"/>
        </w:rPr>
      </w:pPr>
    </w:p>
    <w:p w:rsidR="00A321BF" w:rsidRPr="00704FA2" w:rsidRDefault="00EA45D9" w:rsidP="009904EE">
      <w:pPr>
        <w:tabs>
          <w:tab w:val="left" w:pos="709"/>
        </w:tabs>
        <w:ind w:left="0" w:firstLine="709"/>
        <w:rPr>
          <w:rFonts w:cs="Times New Roman"/>
          <w:b/>
          <w:szCs w:val="24"/>
        </w:rPr>
      </w:pPr>
      <w:r>
        <w:rPr>
          <w:rFonts w:cs="Times New Roman"/>
          <w:b/>
          <w:szCs w:val="24"/>
        </w:rPr>
        <w:t xml:space="preserve">Статья </w:t>
      </w:r>
      <w:r w:rsidR="009904EE" w:rsidRPr="00CC4229">
        <w:rPr>
          <w:rFonts w:cs="Times New Roman"/>
          <w:b/>
          <w:color w:val="000000" w:themeColor="text1"/>
          <w:szCs w:val="24"/>
        </w:rPr>
        <w:t>7.</w:t>
      </w:r>
      <w:r w:rsidR="00671A77">
        <w:rPr>
          <w:rFonts w:cs="Times New Roman"/>
          <w:b/>
          <w:color w:val="000000" w:themeColor="text1"/>
          <w:szCs w:val="24"/>
        </w:rPr>
        <w:t xml:space="preserve"> </w:t>
      </w:r>
      <w:r w:rsidR="00A321BF" w:rsidRPr="00187AC1">
        <w:rPr>
          <w:rFonts w:cs="Times New Roman"/>
          <w:b/>
          <w:szCs w:val="24"/>
        </w:rPr>
        <w:t xml:space="preserve">Полномочия органов </w:t>
      </w:r>
      <w:r w:rsidR="00A321BF" w:rsidRPr="00866301">
        <w:rPr>
          <w:rFonts w:cs="Times New Roman"/>
          <w:b/>
          <w:szCs w:val="24"/>
        </w:rPr>
        <w:t>и должностных лиц</w:t>
      </w:r>
      <w:r w:rsidR="00A321BF" w:rsidRPr="00187AC1">
        <w:rPr>
          <w:rFonts w:cs="Times New Roman"/>
          <w:b/>
          <w:szCs w:val="24"/>
        </w:rPr>
        <w:t xml:space="preserve"> местного самоуправления </w:t>
      </w:r>
      <w:r w:rsidR="001C2367" w:rsidRPr="00704FA2">
        <w:rPr>
          <w:rFonts w:cs="Times New Roman"/>
          <w:b/>
          <w:szCs w:val="24"/>
        </w:rPr>
        <w:t xml:space="preserve">Поселения </w:t>
      </w:r>
      <w:r w:rsidR="00A321BF" w:rsidRPr="00704FA2">
        <w:rPr>
          <w:rFonts w:cs="Times New Roman"/>
          <w:b/>
          <w:szCs w:val="24"/>
        </w:rPr>
        <w:t xml:space="preserve">в </w:t>
      </w:r>
      <w:r w:rsidR="00C13635" w:rsidRPr="00704FA2">
        <w:rPr>
          <w:rFonts w:cs="Times New Roman"/>
          <w:b/>
          <w:szCs w:val="24"/>
        </w:rPr>
        <w:t xml:space="preserve">части подготовки и </w:t>
      </w:r>
      <w:r w:rsidR="00C13635" w:rsidRPr="00A77690">
        <w:rPr>
          <w:rFonts w:cs="Times New Roman"/>
          <w:b/>
          <w:szCs w:val="24"/>
        </w:rPr>
        <w:t>применения</w:t>
      </w:r>
      <w:bookmarkEnd w:id="25"/>
      <w:bookmarkEnd w:id="26"/>
      <w:r w:rsidR="00262BA4">
        <w:rPr>
          <w:rFonts w:cs="Times New Roman"/>
          <w:b/>
          <w:szCs w:val="24"/>
        </w:rPr>
        <w:t xml:space="preserve"> </w:t>
      </w:r>
      <w:r w:rsidR="00D8510A" w:rsidRPr="00A77690">
        <w:rPr>
          <w:rFonts w:cs="Times New Roman"/>
          <w:b/>
          <w:szCs w:val="24"/>
        </w:rPr>
        <w:t>настоящих</w:t>
      </w:r>
      <w:r w:rsidR="00D8510A">
        <w:rPr>
          <w:rFonts w:cs="Times New Roman"/>
          <w:b/>
          <w:szCs w:val="24"/>
        </w:rPr>
        <w:t xml:space="preserve"> </w:t>
      </w:r>
      <w:r w:rsidR="00C13635" w:rsidRPr="00704FA2">
        <w:rPr>
          <w:rFonts w:cs="Times New Roman"/>
          <w:b/>
          <w:szCs w:val="24"/>
        </w:rPr>
        <w:t>Правил</w:t>
      </w:r>
    </w:p>
    <w:p w:rsidR="00871F04" w:rsidRDefault="00871F04" w:rsidP="009904EE">
      <w:pPr>
        <w:tabs>
          <w:tab w:val="left" w:pos="0"/>
          <w:tab w:val="left" w:pos="709"/>
        </w:tabs>
        <w:ind w:left="0" w:firstLine="709"/>
        <w:rPr>
          <w:szCs w:val="24"/>
          <w:lang w:eastAsia="ru-RU"/>
        </w:rPr>
      </w:pPr>
      <w:r w:rsidRPr="00187AC1">
        <w:rPr>
          <w:szCs w:val="24"/>
          <w:lang w:eastAsia="ru-RU"/>
        </w:rPr>
        <w:t xml:space="preserve">Полномочия Совета депутатов муниципального образования «Коношское», </w:t>
      </w:r>
      <w:r w:rsidR="002E4E00">
        <w:rPr>
          <w:szCs w:val="24"/>
          <w:lang w:eastAsia="ru-RU"/>
        </w:rPr>
        <w:t>г</w:t>
      </w:r>
      <w:r w:rsidRPr="00187AC1">
        <w:rPr>
          <w:szCs w:val="24"/>
          <w:lang w:eastAsia="ru-RU"/>
        </w:rPr>
        <w:t>лавы муниципального образования «Коношское», администрации муниципального образования «Коношское» в области землепользования и застройки определяются федеральными законами, Уставом Архангельской области, законами Архангельской области, Уставом муниципального образования «Коношское».</w:t>
      </w:r>
    </w:p>
    <w:p w:rsidR="00A321BF" w:rsidRPr="00871F04" w:rsidRDefault="00A506FC" w:rsidP="009904EE">
      <w:pPr>
        <w:pStyle w:val="ConsPlusNormal"/>
        <w:widowControl/>
        <w:tabs>
          <w:tab w:val="left" w:pos="709"/>
        </w:tabs>
        <w:spacing w:line="276" w:lineRule="auto"/>
        <w:ind w:firstLine="709"/>
        <w:jc w:val="both"/>
        <w:rPr>
          <w:rFonts w:ascii="Times New Roman" w:hAnsi="Times New Roman" w:cs="Times New Roman"/>
          <w:sz w:val="24"/>
          <w:szCs w:val="24"/>
        </w:rPr>
      </w:pPr>
      <w:r w:rsidRPr="004F6B9D">
        <w:rPr>
          <w:rFonts w:ascii="Times New Roman" w:hAnsi="Times New Roman" w:cs="Times New Roman"/>
          <w:color w:val="000000" w:themeColor="text1"/>
          <w:sz w:val="24"/>
          <w:szCs w:val="24"/>
        </w:rPr>
        <w:t>1</w:t>
      </w:r>
      <w:r w:rsidRPr="004F6B9D">
        <w:rPr>
          <w:rFonts w:ascii="Times New Roman" w:hAnsi="Times New Roman" w:cs="Times New Roman"/>
          <w:color w:val="FF0000"/>
          <w:sz w:val="24"/>
          <w:szCs w:val="24"/>
        </w:rPr>
        <w:t>.</w:t>
      </w:r>
      <w:r w:rsidR="003F2F96">
        <w:rPr>
          <w:rFonts w:ascii="Times New Roman" w:hAnsi="Times New Roman" w:cs="Times New Roman"/>
          <w:color w:val="FF0000"/>
          <w:sz w:val="24"/>
          <w:szCs w:val="24"/>
        </w:rPr>
        <w:t xml:space="preserve"> </w:t>
      </w:r>
      <w:r w:rsidR="00A321BF" w:rsidRPr="004F6B9D">
        <w:rPr>
          <w:rFonts w:ascii="Times New Roman" w:hAnsi="Times New Roman" w:cs="Times New Roman"/>
          <w:sz w:val="24"/>
          <w:szCs w:val="24"/>
        </w:rPr>
        <w:t xml:space="preserve">К полномочиям Совета депутатов </w:t>
      </w:r>
      <w:r w:rsidR="00CC4229" w:rsidRPr="004F6B9D">
        <w:rPr>
          <w:rFonts w:ascii="Times New Roman" w:hAnsi="Times New Roman" w:cs="Times New Roman"/>
          <w:sz w:val="24"/>
          <w:szCs w:val="24"/>
        </w:rPr>
        <w:t>муниципального о</w:t>
      </w:r>
      <w:r w:rsidR="004F6B9D">
        <w:rPr>
          <w:rFonts w:ascii="Times New Roman" w:hAnsi="Times New Roman" w:cs="Times New Roman"/>
          <w:sz w:val="24"/>
          <w:szCs w:val="24"/>
        </w:rPr>
        <w:t>б</w:t>
      </w:r>
      <w:r w:rsidR="00CC4229" w:rsidRPr="004F6B9D">
        <w:rPr>
          <w:rFonts w:ascii="Times New Roman" w:hAnsi="Times New Roman" w:cs="Times New Roman"/>
          <w:sz w:val="24"/>
          <w:szCs w:val="24"/>
        </w:rPr>
        <w:t>разования</w:t>
      </w:r>
      <w:r w:rsidR="004F6B9D">
        <w:rPr>
          <w:rFonts w:ascii="Times New Roman" w:hAnsi="Times New Roman" w:cs="Times New Roman"/>
          <w:sz w:val="24"/>
          <w:szCs w:val="24"/>
        </w:rPr>
        <w:t xml:space="preserve"> </w:t>
      </w:r>
      <w:r w:rsidR="004F6B9D" w:rsidRPr="00262BA4">
        <w:rPr>
          <w:rFonts w:ascii="Times New Roman" w:hAnsi="Times New Roman" w:cs="Times New Roman"/>
          <w:sz w:val="24"/>
          <w:szCs w:val="24"/>
        </w:rPr>
        <w:t>"Коношское"</w:t>
      </w:r>
      <w:r w:rsidR="00A321BF" w:rsidRPr="004F6B9D">
        <w:rPr>
          <w:rFonts w:ascii="Times New Roman" w:hAnsi="Times New Roman" w:cs="Times New Roman"/>
          <w:sz w:val="24"/>
          <w:szCs w:val="24"/>
        </w:rPr>
        <w:t xml:space="preserve"> в </w:t>
      </w:r>
      <w:r w:rsidR="00BE1310" w:rsidRPr="004F6B9D">
        <w:rPr>
          <w:rFonts w:ascii="Times New Roman" w:hAnsi="Times New Roman" w:cs="Times New Roman"/>
          <w:sz w:val="24"/>
          <w:szCs w:val="24"/>
        </w:rPr>
        <w:t xml:space="preserve">части подготовки и </w:t>
      </w:r>
      <w:proofErr w:type="gramStart"/>
      <w:r w:rsidR="00BE1310" w:rsidRPr="004F6B9D">
        <w:rPr>
          <w:rFonts w:ascii="Times New Roman" w:hAnsi="Times New Roman" w:cs="Times New Roman"/>
          <w:sz w:val="24"/>
          <w:szCs w:val="24"/>
        </w:rPr>
        <w:t>применения</w:t>
      </w:r>
      <w:proofErr w:type="gramEnd"/>
      <w:r w:rsidR="00BE1310" w:rsidRPr="004F6B9D">
        <w:rPr>
          <w:rFonts w:ascii="Times New Roman" w:hAnsi="Times New Roman" w:cs="Times New Roman"/>
          <w:sz w:val="24"/>
          <w:szCs w:val="24"/>
        </w:rPr>
        <w:t xml:space="preserve"> настоящих Правил</w:t>
      </w:r>
      <w:r w:rsidR="00A321BF" w:rsidRPr="004F6B9D">
        <w:rPr>
          <w:rFonts w:ascii="Times New Roman" w:hAnsi="Times New Roman" w:cs="Times New Roman"/>
          <w:sz w:val="24"/>
          <w:szCs w:val="24"/>
        </w:rPr>
        <w:t xml:space="preserve"> относятся:</w:t>
      </w:r>
    </w:p>
    <w:p w:rsidR="00C71F76" w:rsidRPr="009014F5" w:rsidRDefault="00C71F76" w:rsidP="00A506FC">
      <w:pPr>
        <w:pStyle w:val="ConsPlusNormal"/>
        <w:widowControl/>
        <w:tabs>
          <w:tab w:val="left" w:pos="709"/>
        </w:tabs>
        <w:spacing w:line="276" w:lineRule="auto"/>
        <w:ind w:firstLine="709"/>
        <w:jc w:val="both"/>
        <w:rPr>
          <w:rFonts w:ascii="Times New Roman" w:hAnsi="Times New Roman" w:cs="Times New Roman"/>
          <w:color w:val="000000" w:themeColor="text1"/>
          <w:sz w:val="24"/>
          <w:szCs w:val="24"/>
        </w:rPr>
      </w:pPr>
      <w:r w:rsidRPr="00C71F76">
        <w:rPr>
          <w:rFonts w:ascii="Times New Roman" w:hAnsi="Times New Roman" w:cs="Times New Roman"/>
          <w:sz w:val="24"/>
          <w:szCs w:val="24"/>
        </w:rPr>
        <w:t xml:space="preserve">- </w:t>
      </w:r>
      <w:r w:rsidRPr="00892CC8">
        <w:rPr>
          <w:rFonts w:ascii="Times New Roman" w:hAnsi="Times New Roman" w:cs="Times New Roman"/>
          <w:sz w:val="24"/>
          <w:szCs w:val="24"/>
        </w:rPr>
        <w:t>утвержд</w:t>
      </w:r>
      <w:r w:rsidR="00B4617D" w:rsidRPr="00892CC8">
        <w:rPr>
          <w:rFonts w:ascii="Times New Roman" w:hAnsi="Times New Roman" w:cs="Times New Roman"/>
          <w:sz w:val="24"/>
          <w:szCs w:val="24"/>
        </w:rPr>
        <w:t>ение</w:t>
      </w:r>
      <w:r w:rsidRPr="00C71F76">
        <w:rPr>
          <w:rFonts w:ascii="Times New Roman" w:hAnsi="Times New Roman" w:cs="Times New Roman"/>
          <w:sz w:val="24"/>
          <w:szCs w:val="24"/>
        </w:rPr>
        <w:t xml:space="preserve"> Правил землепользования и застройки Поселения, </w:t>
      </w:r>
      <w:r w:rsidRPr="009014F5">
        <w:rPr>
          <w:rFonts w:ascii="Times New Roman" w:hAnsi="Times New Roman" w:cs="Times New Roman"/>
          <w:color w:val="000000" w:themeColor="text1"/>
          <w:sz w:val="24"/>
          <w:szCs w:val="24"/>
        </w:rPr>
        <w:t>изменени</w:t>
      </w:r>
      <w:r w:rsidR="0006173B" w:rsidRPr="009014F5">
        <w:rPr>
          <w:rFonts w:ascii="Times New Roman" w:hAnsi="Times New Roman" w:cs="Times New Roman"/>
          <w:color w:val="000000" w:themeColor="text1"/>
          <w:sz w:val="24"/>
          <w:szCs w:val="24"/>
        </w:rPr>
        <w:t>й</w:t>
      </w:r>
      <w:r w:rsidR="004F6B9D">
        <w:rPr>
          <w:rFonts w:ascii="Times New Roman" w:hAnsi="Times New Roman" w:cs="Times New Roman"/>
          <w:color w:val="000000" w:themeColor="text1"/>
          <w:sz w:val="24"/>
          <w:szCs w:val="24"/>
        </w:rPr>
        <w:t xml:space="preserve">, </w:t>
      </w:r>
      <w:r w:rsidR="004F6B9D" w:rsidRPr="00A77690">
        <w:rPr>
          <w:rFonts w:ascii="Times New Roman" w:hAnsi="Times New Roman" w:cs="Times New Roman"/>
          <w:color w:val="000000" w:themeColor="text1"/>
          <w:sz w:val="24"/>
          <w:szCs w:val="24"/>
        </w:rPr>
        <w:t>вносимых</w:t>
      </w:r>
      <w:r w:rsidR="00262BA4">
        <w:rPr>
          <w:rFonts w:ascii="Times New Roman" w:hAnsi="Times New Roman" w:cs="Times New Roman"/>
          <w:color w:val="000000" w:themeColor="text1"/>
          <w:sz w:val="24"/>
          <w:szCs w:val="24"/>
        </w:rPr>
        <w:t xml:space="preserve"> </w:t>
      </w:r>
      <w:r w:rsidR="0006173B" w:rsidRPr="00A77690">
        <w:rPr>
          <w:rFonts w:ascii="Times New Roman" w:hAnsi="Times New Roman" w:cs="Times New Roman"/>
          <w:color w:val="000000" w:themeColor="text1"/>
          <w:sz w:val="24"/>
          <w:szCs w:val="24"/>
        </w:rPr>
        <w:t>в</w:t>
      </w:r>
      <w:r w:rsidR="0006173B" w:rsidRPr="009014F5">
        <w:rPr>
          <w:rFonts w:ascii="Times New Roman" w:hAnsi="Times New Roman" w:cs="Times New Roman"/>
          <w:color w:val="000000" w:themeColor="text1"/>
          <w:sz w:val="24"/>
          <w:szCs w:val="24"/>
        </w:rPr>
        <w:t xml:space="preserve"> Правила</w:t>
      </w:r>
      <w:r w:rsidRPr="009014F5">
        <w:rPr>
          <w:rFonts w:ascii="Times New Roman" w:hAnsi="Times New Roman" w:cs="Times New Roman"/>
          <w:color w:val="000000" w:themeColor="text1"/>
          <w:sz w:val="24"/>
          <w:szCs w:val="24"/>
        </w:rPr>
        <w:t>;</w:t>
      </w:r>
    </w:p>
    <w:p w:rsidR="00C71F76" w:rsidRPr="00C71F76" w:rsidRDefault="00C71F76" w:rsidP="00A506FC">
      <w:pPr>
        <w:pStyle w:val="ConsPlusNormal"/>
        <w:widowControl/>
        <w:tabs>
          <w:tab w:val="left" w:pos="709"/>
        </w:tabs>
        <w:spacing w:line="276" w:lineRule="auto"/>
        <w:ind w:firstLine="709"/>
        <w:jc w:val="both"/>
        <w:rPr>
          <w:rFonts w:ascii="Times New Roman" w:hAnsi="Times New Roman" w:cs="Times New Roman"/>
          <w:sz w:val="24"/>
          <w:szCs w:val="24"/>
        </w:rPr>
      </w:pPr>
      <w:r w:rsidRPr="00C71F76">
        <w:rPr>
          <w:rFonts w:ascii="Times New Roman" w:hAnsi="Times New Roman" w:cs="Times New Roman"/>
          <w:sz w:val="24"/>
          <w:szCs w:val="24"/>
        </w:rPr>
        <w:t xml:space="preserve">- </w:t>
      </w:r>
      <w:r w:rsidR="004F6B9D">
        <w:rPr>
          <w:rFonts w:ascii="Times New Roman" w:hAnsi="Times New Roman" w:cs="Times New Roman"/>
          <w:sz w:val="24"/>
          <w:szCs w:val="24"/>
        </w:rPr>
        <w:t>осуществление иных полномочий</w:t>
      </w:r>
      <w:r w:rsidRPr="00C71F76">
        <w:rPr>
          <w:rFonts w:ascii="Times New Roman" w:hAnsi="Times New Roman" w:cs="Times New Roman"/>
          <w:sz w:val="24"/>
          <w:szCs w:val="24"/>
        </w:rPr>
        <w:t xml:space="preserve"> в сфере регулирования землепользования и застройки в соответствии с законодательством и нормативными правовыми актами.</w:t>
      </w:r>
    </w:p>
    <w:p w:rsidR="00A321BF" w:rsidRDefault="00A506FC" w:rsidP="00A506FC">
      <w:pPr>
        <w:tabs>
          <w:tab w:val="left" w:pos="709"/>
          <w:tab w:val="left" w:pos="1080"/>
        </w:tabs>
        <w:spacing w:before="0" w:after="0"/>
        <w:ind w:left="0" w:firstLine="709"/>
        <w:rPr>
          <w:rFonts w:cs="Times New Roman"/>
          <w:szCs w:val="24"/>
        </w:rPr>
      </w:pPr>
      <w:r w:rsidRPr="004F6B9D">
        <w:rPr>
          <w:rFonts w:cs="Times New Roman"/>
          <w:color w:val="000000" w:themeColor="text1"/>
          <w:szCs w:val="24"/>
        </w:rPr>
        <w:t>2</w:t>
      </w:r>
      <w:r w:rsidRPr="004F6B9D">
        <w:rPr>
          <w:rFonts w:cs="Times New Roman"/>
          <w:color w:val="FF0000"/>
          <w:szCs w:val="24"/>
        </w:rPr>
        <w:t>.</w:t>
      </w:r>
      <w:r w:rsidR="003F2F96">
        <w:rPr>
          <w:rFonts w:cs="Times New Roman"/>
          <w:color w:val="FF0000"/>
          <w:szCs w:val="24"/>
        </w:rPr>
        <w:t xml:space="preserve"> </w:t>
      </w:r>
      <w:r w:rsidR="00A321BF" w:rsidRPr="004F6B9D">
        <w:rPr>
          <w:rFonts w:cs="Times New Roman"/>
          <w:szCs w:val="24"/>
        </w:rPr>
        <w:t xml:space="preserve">К полномочиям Главы </w:t>
      </w:r>
      <w:r w:rsidR="00D17D2A" w:rsidRPr="00A77690">
        <w:rPr>
          <w:rFonts w:cs="Times New Roman"/>
          <w:color w:val="000000" w:themeColor="text1"/>
          <w:szCs w:val="24"/>
        </w:rPr>
        <w:t>администрации</w:t>
      </w:r>
      <w:r w:rsidR="00262BA4">
        <w:rPr>
          <w:rFonts w:cs="Times New Roman"/>
          <w:color w:val="000000" w:themeColor="text1"/>
          <w:szCs w:val="24"/>
        </w:rPr>
        <w:t xml:space="preserve"> </w:t>
      </w:r>
      <w:r w:rsidR="004F6B9D" w:rsidRPr="00A77690">
        <w:rPr>
          <w:rFonts w:cs="Times New Roman"/>
          <w:szCs w:val="24"/>
        </w:rPr>
        <w:t>муниципального</w:t>
      </w:r>
      <w:r w:rsidR="004F6B9D" w:rsidRPr="004F6B9D">
        <w:rPr>
          <w:rFonts w:cs="Times New Roman"/>
          <w:szCs w:val="24"/>
        </w:rPr>
        <w:t xml:space="preserve"> образования</w:t>
      </w:r>
      <w:r w:rsidR="003D5075">
        <w:rPr>
          <w:rFonts w:cs="Times New Roman"/>
          <w:szCs w:val="24"/>
        </w:rPr>
        <w:t xml:space="preserve"> </w:t>
      </w:r>
      <w:r w:rsidR="004F6B9D" w:rsidRPr="00262BA4">
        <w:rPr>
          <w:rFonts w:cs="Times New Roman"/>
          <w:szCs w:val="24"/>
        </w:rPr>
        <w:t>"Коношское"</w:t>
      </w:r>
      <w:r w:rsidR="004F6B9D">
        <w:rPr>
          <w:rFonts w:cs="Times New Roman"/>
          <w:szCs w:val="24"/>
        </w:rPr>
        <w:t xml:space="preserve"> </w:t>
      </w:r>
      <w:r w:rsidR="00A321BF" w:rsidRPr="004F6B9D">
        <w:rPr>
          <w:rFonts w:cs="Times New Roman"/>
          <w:szCs w:val="24"/>
        </w:rPr>
        <w:t>относятся:</w:t>
      </w:r>
    </w:p>
    <w:p w:rsidR="008E14B4" w:rsidRPr="009913A0" w:rsidRDefault="008E14B4" w:rsidP="009913A0">
      <w:pPr>
        <w:tabs>
          <w:tab w:val="left" w:pos="709"/>
          <w:tab w:val="left" w:pos="1080"/>
        </w:tabs>
        <w:spacing w:before="0" w:after="0"/>
        <w:ind w:left="0" w:firstLine="709"/>
        <w:rPr>
          <w:rFonts w:cs="Times New Roman"/>
          <w:color w:val="000000" w:themeColor="text1"/>
          <w:szCs w:val="24"/>
        </w:rPr>
      </w:pPr>
      <w:r w:rsidRPr="009913A0">
        <w:rPr>
          <w:rFonts w:cs="Times New Roman"/>
          <w:color w:val="000000" w:themeColor="text1"/>
          <w:szCs w:val="24"/>
        </w:rPr>
        <w:t>- принятие решений о подготовке проектов правил землепользования и застройки Поселения и проектов внесения в них изменений, обеспечивает опубликование (обнародование) указанных решений в порядке, установленном для официального опубликования (обнародования) муниципальных правовых актов, иной официальной информации;</w:t>
      </w:r>
    </w:p>
    <w:p w:rsidR="00A321BF" w:rsidRPr="009913A0" w:rsidRDefault="00871F04" w:rsidP="009913A0">
      <w:pPr>
        <w:tabs>
          <w:tab w:val="left" w:pos="709"/>
          <w:tab w:val="left" w:pos="1080"/>
        </w:tabs>
        <w:spacing w:before="0" w:after="0"/>
        <w:ind w:left="0" w:firstLine="709"/>
        <w:rPr>
          <w:rFonts w:cs="Times New Roman"/>
          <w:color w:val="000000" w:themeColor="text1"/>
          <w:szCs w:val="24"/>
        </w:rPr>
      </w:pPr>
      <w:r w:rsidRPr="009913A0">
        <w:rPr>
          <w:rFonts w:cs="Times New Roman"/>
          <w:color w:val="000000" w:themeColor="text1"/>
          <w:szCs w:val="24"/>
        </w:rPr>
        <w:t xml:space="preserve">- </w:t>
      </w:r>
      <w:r w:rsidR="00A321BF" w:rsidRPr="009913A0">
        <w:rPr>
          <w:rFonts w:cs="Times New Roman"/>
          <w:color w:val="000000" w:themeColor="text1"/>
          <w:szCs w:val="24"/>
        </w:rPr>
        <w:t xml:space="preserve">принятие решений о </w:t>
      </w:r>
      <w:r w:rsidR="00B7210A" w:rsidRPr="009913A0">
        <w:rPr>
          <w:rFonts w:cs="Times New Roman"/>
          <w:color w:val="000000" w:themeColor="text1"/>
          <w:szCs w:val="24"/>
        </w:rPr>
        <w:t>проведении</w:t>
      </w:r>
      <w:r w:rsidR="00A321BF" w:rsidRPr="009913A0">
        <w:rPr>
          <w:rFonts w:cs="Times New Roman"/>
          <w:color w:val="000000" w:themeColor="text1"/>
          <w:szCs w:val="24"/>
        </w:rPr>
        <w:t xml:space="preserve"> публичных слушаний</w:t>
      </w:r>
      <w:r w:rsidR="003A0964" w:rsidRPr="009913A0">
        <w:rPr>
          <w:rFonts w:cs="Times New Roman"/>
          <w:color w:val="000000" w:themeColor="text1"/>
          <w:szCs w:val="24"/>
        </w:rPr>
        <w:t xml:space="preserve"> по вопросам градостроительной деятельности</w:t>
      </w:r>
      <w:r w:rsidR="00A321BF" w:rsidRPr="009913A0">
        <w:rPr>
          <w:rFonts w:cs="Times New Roman"/>
          <w:color w:val="000000" w:themeColor="text1"/>
          <w:szCs w:val="24"/>
        </w:rPr>
        <w:t>;</w:t>
      </w:r>
    </w:p>
    <w:p w:rsidR="00187AC1" w:rsidRPr="009913A0" w:rsidRDefault="00BF1102" w:rsidP="009913A0">
      <w:pPr>
        <w:tabs>
          <w:tab w:val="left" w:pos="709"/>
          <w:tab w:val="left" w:pos="1080"/>
        </w:tabs>
        <w:spacing w:before="0" w:after="0"/>
        <w:ind w:left="0" w:firstLine="709"/>
        <w:rPr>
          <w:rFonts w:cs="Times New Roman"/>
          <w:color w:val="000000" w:themeColor="text1"/>
          <w:szCs w:val="24"/>
        </w:rPr>
      </w:pPr>
      <w:r w:rsidRPr="009913A0">
        <w:rPr>
          <w:rFonts w:cs="Times New Roman"/>
          <w:color w:val="000000" w:themeColor="text1"/>
          <w:szCs w:val="24"/>
        </w:rPr>
        <w:t>- принимает решения о направлении проекта Правил</w:t>
      </w:r>
      <w:r w:rsidR="0086406B" w:rsidRPr="009913A0">
        <w:rPr>
          <w:rFonts w:cs="Times New Roman"/>
          <w:color w:val="000000" w:themeColor="text1"/>
          <w:szCs w:val="24"/>
        </w:rPr>
        <w:t xml:space="preserve"> и </w:t>
      </w:r>
      <w:r w:rsidRPr="009913A0">
        <w:rPr>
          <w:rFonts w:cs="Times New Roman"/>
          <w:color w:val="000000" w:themeColor="text1"/>
          <w:szCs w:val="24"/>
        </w:rPr>
        <w:t xml:space="preserve">проектов внесения в них изменений в </w:t>
      </w:r>
      <w:r w:rsidR="0006173B" w:rsidRPr="009913A0">
        <w:rPr>
          <w:rFonts w:cs="Times New Roman"/>
          <w:color w:val="000000" w:themeColor="text1"/>
          <w:szCs w:val="24"/>
        </w:rPr>
        <w:t xml:space="preserve">Совет депутатов Поселения </w:t>
      </w:r>
      <w:r w:rsidRPr="009913A0">
        <w:rPr>
          <w:rFonts w:cs="Times New Roman"/>
          <w:color w:val="000000" w:themeColor="text1"/>
          <w:szCs w:val="24"/>
        </w:rPr>
        <w:t xml:space="preserve">или </w:t>
      </w:r>
      <w:r w:rsidR="000C75B2" w:rsidRPr="009913A0">
        <w:rPr>
          <w:rFonts w:cs="Times New Roman"/>
          <w:color w:val="000000" w:themeColor="text1"/>
          <w:szCs w:val="24"/>
        </w:rPr>
        <w:t xml:space="preserve">о </w:t>
      </w:r>
      <w:r w:rsidR="0086406B" w:rsidRPr="00A77690">
        <w:rPr>
          <w:rFonts w:cs="Times New Roman"/>
          <w:color w:val="000000" w:themeColor="text1"/>
          <w:szCs w:val="24"/>
        </w:rPr>
        <w:t>направл</w:t>
      </w:r>
      <w:r w:rsidR="000C75B2" w:rsidRPr="00A77690">
        <w:rPr>
          <w:rFonts w:cs="Times New Roman"/>
          <w:color w:val="000000" w:themeColor="text1"/>
          <w:szCs w:val="24"/>
        </w:rPr>
        <w:t>ении</w:t>
      </w:r>
      <w:r w:rsidR="00262BA4">
        <w:rPr>
          <w:rFonts w:cs="Times New Roman"/>
          <w:color w:val="000000" w:themeColor="text1"/>
          <w:szCs w:val="24"/>
        </w:rPr>
        <w:t xml:space="preserve"> </w:t>
      </w:r>
      <w:r w:rsidRPr="00A77690">
        <w:rPr>
          <w:rFonts w:cs="Times New Roman"/>
          <w:color w:val="000000" w:themeColor="text1"/>
          <w:szCs w:val="24"/>
        </w:rPr>
        <w:t>их</w:t>
      </w:r>
      <w:r w:rsidRPr="009913A0">
        <w:rPr>
          <w:rFonts w:cs="Times New Roman"/>
          <w:color w:val="000000" w:themeColor="text1"/>
          <w:szCs w:val="24"/>
        </w:rPr>
        <w:t xml:space="preserve"> </w:t>
      </w:r>
      <w:r w:rsidR="0086406B" w:rsidRPr="009913A0">
        <w:rPr>
          <w:rFonts w:cs="Times New Roman"/>
          <w:color w:val="000000" w:themeColor="text1"/>
          <w:szCs w:val="24"/>
        </w:rPr>
        <w:t>на доработку</w:t>
      </w:r>
      <w:r w:rsidRPr="009913A0">
        <w:rPr>
          <w:rFonts w:cs="Times New Roman"/>
          <w:color w:val="000000" w:themeColor="text1"/>
          <w:szCs w:val="24"/>
        </w:rPr>
        <w:t>;</w:t>
      </w:r>
    </w:p>
    <w:p w:rsidR="004B4229" w:rsidRPr="009913A0" w:rsidRDefault="00187AC1" w:rsidP="009913A0">
      <w:pPr>
        <w:tabs>
          <w:tab w:val="left" w:pos="709"/>
          <w:tab w:val="left" w:pos="1080"/>
        </w:tabs>
        <w:spacing w:before="0" w:after="0"/>
        <w:ind w:left="0" w:firstLine="709"/>
        <w:rPr>
          <w:rFonts w:cs="Times New Roman"/>
          <w:color w:val="000000" w:themeColor="text1"/>
          <w:szCs w:val="24"/>
        </w:rPr>
      </w:pPr>
      <w:r w:rsidRPr="009913A0">
        <w:rPr>
          <w:rFonts w:cs="Times New Roman"/>
          <w:color w:val="000000" w:themeColor="text1"/>
          <w:szCs w:val="24"/>
        </w:rPr>
        <w:lastRenderedPageBreak/>
        <w:t xml:space="preserve">-  </w:t>
      </w:r>
      <w:r w:rsidR="004B4229" w:rsidRPr="009913A0">
        <w:rPr>
          <w:rFonts w:cs="Times New Roman"/>
          <w:color w:val="000000" w:themeColor="text1"/>
          <w:szCs w:val="24"/>
        </w:rPr>
        <w:t>принятие решени</w:t>
      </w:r>
      <w:r w:rsidR="000C75B2" w:rsidRPr="009913A0">
        <w:rPr>
          <w:rFonts w:cs="Times New Roman"/>
          <w:color w:val="000000" w:themeColor="text1"/>
          <w:szCs w:val="24"/>
        </w:rPr>
        <w:t>й</w:t>
      </w:r>
      <w:r w:rsidR="004B4229" w:rsidRPr="009913A0">
        <w:rPr>
          <w:rFonts w:cs="Times New Roman"/>
          <w:color w:val="000000" w:themeColor="text1"/>
          <w:szCs w:val="24"/>
        </w:rPr>
        <w:t xml:space="preserve"> о подготовке документации по планировке территорий;</w:t>
      </w:r>
    </w:p>
    <w:p w:rsidR="00A321BF" w:rsidRPr="009913A0" w:rsidRDefault="00373425" w:rsidP="009913A0">
      <w:pPr>
        <w:tabs>
          <w:tab w:val="left" w:pos="709"/>
          <w:tab w:val="left" w:pos="1080"/>
        </w:tabs>
        <w:spacing w:before="0" w:after="0"/>
        <w:ind w:left="0" w:firstLine="709"/>
        <w:rPr>
          <w:rFonts w:cs="Times New Roman"/>
          <w:color w:val="000000" w:themeColor="text1"/>
          <w:szCs w:val="24"/>
        </w:rPr>
      </w:pPr>
      <w:r w:rsidRPr="009913A0">
        <w:rPr>
          <w:rFonts w:cs="Times New Roman"/>
          <w:color w:val="000000" w:themeColor="text1"/>
          <w:szCs w:val="24"/>
        </w:rPr>
        <w:t xml:space="preserve">- </w:t>
      </w:r>
      <w:r w:rsidR="00A321BF" w:rsidRPr="009913A0">
        <w:rPr>
          <w:rFonts w:cs="Times New Roman"/>
          <w:color w:val="000000" w:themeColor="text1"/>
          <w:szCs w:val="24"/>
        </w:rPr>
        <w:t>утверждение документации по планировке территори</w:t>
      </w:r>
      <w:r w:rsidR="004B4229" w:rsidRPr="009913A0">
        <w:rPr>
          <w:rFonts w:cs="Times New Roman"/>
          <w:color w:val="000000" w:themeColor="text1"/>
          <w:szCs w:val="24"/>
        </w:rPr>
        <w:t>й</w:t>
      </w:r>
      <w:r w:rsidR="002E4577" w:rsidRPr="009913A0">
        <w:rPr>
          <w:rFonts w:cs="Times New Roman"/>
          <w:color w:val="000000" w:themeColor="text1"/>
          <w:szCs w:val="24"/>
        </w:rPr>
        <w:t xml:space="preserve"> (проект</w:t>
      </w:r>
      <w:r w:rsidR="00866301" w:rsidRPr="009913A0">
        <w:rPr>
          <w:rFonts w:cs="Times New Roman"/>
          <w:color w:val="000000" w:themeColor="text1"/>
          <w:szCs w:val="24"/>
        </w:rPr>
        <w:t>ов</w:t>
      </w:r>
      <w:r w:rsidR="002E4577" w:rsidRPr="009913A0">
        <w:rPr>
          <w:rFonts w:cs="Times New Roman"/>
          <w:color w:val="000000" w:themeColor="text1"/>
          <w:szCs w:val="24"/>
        </w:rPr>
        <w:t xml:space="preserve"> планировки</w:t>
      </w:r>
      <w:r w:rsidR="00866301" w:rsidRPr="009913A0">
        <w:rPr>
          <w:rFonts w:cs="Times New Roman"/>
          <w:color w:val="000000" w:themeColor="text1"/>
          <w:szCs w:val="24"/>
        </w:rPr>
        <w:t xml:space="preserve"> территорий</w:t>
      </w:r>
      <w:r w:rsidR="002E4577" w:rsidRPr="009913A0">
        <w:rPr>
          <w:rFonts w:cs="Times New Roman"/>
          <w:color w:val="000000" w:themeColor="text1"/>
          <w:szCs w:val="24"/>
        </w:rPr>
        <w:t>, проект</w:t>
      </w:r>
      <w:r w:rsidR="00866301" w:rsidRPr="009913A0">
        <w:rPr>
          <w:rFonts w:cs="Times New Roman"/>
          <w:color w:val="000000" w:themeColor="text1"/>
          <w:szCs w:val="24"/>
        </w:rPr>
        <w:t>ов</w:t>
      </w:r>
      <w:r w:rsidR="002E4577" w:rsidRPr="009913A0">
        <w:rPr>
          <w:rFonts w:cs="Times New Roman"/>
          <w:color w:val="000000" w:themeColor="text1"/>
          <w:szCs w:val="24"/>
        </w:rPr>
        <w:t xml:space="preserve"> межевания</w:t>
      </w:r>
      <w:r w:rsidR="00866301" w:rsidRPr="009913A0">
        <w:rPr>
          <w:rFonts w:cs="Times New Roman"/>
          <w:color w:val="000000" w:themeColor="text1"/>
          <w:szCs w:val="24"/>
        </w:rPr>
        <w:t xml:space="preserve"> территорий</w:t>
      </w:r>
      <w:r w:rsidR="002E4577" w:rsidRPr="009913A0">
        <w:rPr>
          <w:rFonts w:cs="Times New Roman"/>
          <w:color w:val="000000" w:themeColor="text1"/>
          <w:szCs w:val="24"/>
        </w:rPr>
        <w:t>, градостроительны</w:t>
      </w:r>
      <w:r w:rsidR="00866301" w:rsidRPr="009913A0">
        <w:rPr>
          <w:rFonts w:cs="Times New Roman"/>
          <w:color w:val="000000" w:themeColor="text1"/>
          <w:szCs w:val="24"/>
        </w:rPr>
        <w:t>х</w:t>
      </w:r>
      <w:r w:rsidR="002E4577" w:rsidRPr="009913A0">
        <w:rPr>
          <w:rFonts w:cs="Times New Roman"/>
          <w:color w:val="000000" w:themeColor="text1"/>
          <w:szCs w:val="24"/>
        </w:rPr>
        <w:t xml:space="preserve"> план</w:t>
      </w:r>
      <w:r w:rsidR="00866301" w:rsidRPr="009913A0">
        <w:rPr>
          <w:rFonts w:cs="Times New Roman"/>
          <w:color w:val="000000" w:themeColor="text1"/>
          <w:szCs w:val="24"/>
        </w:rPr>
        <w:t>ов</w:t>
      </w:r>
      <w:r w:rsidR="002E4577" w:rsidRPr="009913A0">
        <w:rPr>
          <w:rFonts w:cs="Times New Roman"/>
          <w:color w:val="000000" w:themeColor="text1"/>
          <w:szCs w:val="24"/>
        </w:rPr>
        <w:t xml:space="preserve"> земельных участков)</w:t>
      </w:r>
      <w:r w:rsidR="00A321BF" w:rsidRPr="009913A0">
        <w:rPr>
          <w:rFonts w:cs="Times New Roman"/>
          <w:color w:val="000000" w:themeColor="text1"/>
          <w:szCs w:val="24"/>
        </w:rPr>
        <w:t>;</w:t>
      </w:r>
    </w:p>
    <w:p w:rsidR="00A321BF" w:rsidRPr="009913A0" w:rsidRDefault="009E6314" w:rsidP="009913A0">
      <w:pPr>
        <w:tabs>
          <w:tab w:val="left" w:pos="1080"/>
        </w:tabs>
        <w:spacing w:before="0" w:after="0"/>
        <w:ind w:left="0"/>
        <w:rPr>
          <w:rFonts w:cs="Times New Roman"/>
          <w:color w:val="000000" w:themeColor="text1"/>
          <w:szCs w:val="24"/>
        </w:rPr>
      </w:pPr>
      <w:r w:rsidRPr="009913A0">
        <w:rPr>
          <w:rFonts w:cs="Times New Roman"/>
          <w:color w:val="000000" w:themeColor="text1"/>
          <w:szCs w:val="24"/>
        </w:rPr>
        <w:t xml:space="preserve">      -  </w:t>
      </w:r>
      <w:r w:rsidR="00A321BF" w:rsidRPr="009913A0">
        <w:rPr>
          <w:rFonts w:cs="Times New Roman"/>
          <w:color w:val="000000" w:themeColor="text1"/>
          <w:szCs w:val="24"/>
        </w:rPr>
        <w:t>утверждение заключений по результатам публичных слушаний;</w:t>
      </w:r>
    </w:p>
    <w:p w:rsidR="002E4577" w:rsidRPr="009913A0" w:rsidRDefault="002E4577" w:rsidP="009913A0">
      <w:pPr>
        <w:tabs>
          <w:tab w:val="left" w:pos="1080"/>
        </w:tabs>
        <w:spacing w:before="0" w:after="0"/>
        <w:ind w:left="0"/>
        <w:rPr>
          <w:rFonts w:cs="Times New Roman"/>
          <w:color w:val="000000" w:themeColor="text1"/>
          <w:szCs w:val="24"/>
        </w:rPr>
      </w:pPr>
      <w:r w:rsidRPr="009913A0">
        <w:rPr>
          <w:rFonts w:cs="Times New Roman"/>
          <w:color w:val="000000" w:themeColor="text1"/>
          <w:szCs w:val="24"/>
        </w:rPr>
        <w:t>- принятие решения по результатам публичных слушаний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B1A36" w:rsidRPr="009913A0" w:rsidRDefault="003B1A36" w:rsidP="009913A0">
      <w:pPr>
        <w:tabs>
          <w:tab w:val="left" w:pos="1080"/>
        </w:tabs>
        <w:spacing w:before="0" w:after="0"/>
        <w:ind w:left="0"/>
        <w:rPr>
          <w:rFonts w:cs="Times New Roman"/>
          <w:color w:val="000000" w:themeColor="text1"/>
          <w:szCs w:val="24"/>
        </w:rPr>
      </w:pPr>
      <w:r w:rsidRPr="009913A0">
        <w:rPr>
          <w:rFonts w:cs="Times New Roman"/>
          <w:color w:val="000000" w:themeColor="text1"/>
          <w:szCs w:val="24"/>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F1102" w:rsidRPr="009913A0" w:rsidRDefault="00BF1102" w:rsidP="009913A0">
      <w:pPr>
        <w:pStyle w:val="ConsPlusNormal"/>
        <w:widowControl/>
        <w:spacing w:line="276" w:lineRule="auto"/>
        <w:ind w:firstLine="0"/>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 принимает решения о резервировании земель для муниципальных нужд, об изъятии земельных участков для муниципальных нужд на основании </w:t>
      </w:r>
      <w:r w:rsidR="003E2ECC" w:rsidRPr="009913A0">
        <w:rPr>
          <w:rFonts w:ascii="Times New Roman" w:hAnsi="Times New Roman" w:cs="Times New Roman"/>
          <w:color w:val="000000" w:themeColor="text1"/>
          <w:sz w:val="24"/>
          <w:szCs w:val="24"/>
        </w:rPr>
        <w:t>генерального плана Поселения (</w:t>
      </w:r>
      <w:r w:rsidR="004637CD" w:rsidRPr="009913A0">
        <w:rPr>
          <w:rFonts w:ascii="Times New Roman" w:hAnsi="Times New Roman" w:cs="Times New Roman"/>
          <w:color w:val="000000" w:themeColor="text1"/>
          <w:sz w:val="24"/>
          <w:szCs w:val="24"/>
        </w:rPr>
        <w:t xml:space="preserve">в том </w:t>
      </w:r>
      <w:r w:rsidR="004637CD" w:rsidRPr="00A77690">
        <w:rPr>
          <w:rFonts w:ascii="Times New Roman" w:hAnsi="Times New Roman" w:cs="Times New Roman"/>
          <w:color w:val="000000" w:themeColor="text1"/>
          <w:sz w:val="24"/>
          <w:szCs w:val="24"/>
        </w:rPr>
        <w:t>числе</w:t>
      </w:r>
      <w:r w:rsidR="00262BA4">
        <w:rPr>
          <w:rFonts w:ascii="Times New Roman" w:hAnsi="Times New Roman" w:cs="Times New Roman"/>
          <w:color w:val="000000" w:themeColor="text1"/>
          <w:sz w:val="24"/>
          <w:szCs w:val="24"/>
        </w:rPr>
        <w:t xml:space="preserve"> </w:t>
      </w:r>
      <w:r w:rsidR="009458EA" w:rsidRPr="00A77690">
        <w:rPr>
          <w:rFonts w:ascii="Times New Roman" w:hAnsi="Times New Roman" w:cs="Times New Roman"/>
          <w:color w:val="000000" w:themeColor="text1"/>
          <w:sz w:val="24"/>
          <w:szCs w:val="24"/>
        </w:rPr>
        <w:t>генеральных</w:t>
      </w:r>
      <w:r w:rsidR="009458EA" w:rsidRPr="009913A0">
        <w:rPr>
          <w:rFonts w:ascii="Times New Roman" w:hAnsi="Times New Roman" w:cs="Times New Roman"/>
          <w:color w:val="000000" w:themeColor="text1"/>
          <w:sz w:val="24"/>
          <w:szCs w:val="24"/>
        </w:rPr>
        <w:t xml:space="preserve"> планов </w:t>
      </w:r>
      <w:r w:rsidR="003E2ECC" w:rsidRPr="009913A0">
        <w:rPr>
          <w:rFonts w:ascii="Times New Roman" w:hAnsi="Times New Roman" w:cs="Times New Roman"/>
          <w:color w:val="000000" w:themeColor="text1"/>
          <w:sz w:val="24"/>
          <w:szCs w:val="24"/>
        </w:rPr>
        <w:t xml:space="preserve">частей его территории), </w:t>
      </w:r>
      <w:r w:rsidRPr="009913A0">
        <w:rPr>
          <w:rFonts w:ascii="Times New Roman" w:hAnsi="Times New Roman" w:cs="Times New Roman"/>
          <w:color w:val="000000" w:themeColor="text1"/>
          <w:sz w:val="24"/>
          <w:szCs w:val="24"/>
        </w:rPr>
        <w:t>документации по планировке территории;</w:t>
      </w:r>
    </w:p>
    <w:p w:rsidR="00234D7F" w:rsidRPr="009913A0" w:rsidRDefault="00234D7F" w:rsidP="009913A0">
      <w:pPr>
        <w:pStyle w:val="ConsPlusNormal"/>
        <w:widowControl/>
        <w:spacing w:line="276" w:lineRule="auto"/>
        <w:ind w:firstLine="0"/>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осуществляет иные полномочия в сфере регулирования землепользования и застройки в соответствии с законодательством и нормативными правовыми актами органов местного самоуправления.</w:t>
      </w:r>
    </w:p>
    <w:p w:rsidR="00A321BF" w:rsidRPr="009913A0" w:rsidRDefault="00EB4106" w:rsidP="009913A0">
      <w:pPr>
        <w:ind w:left="0" w:firstLine="709"/>
        <w:rPr>
          <w:rFonts w:cs="Times New Roman"/>
          <w:color w:val="000000" w:themeColor="text1"/>
          <w:szCs w:val="24"/>
        </w:rPr>
      </w:pPr>
      <w:r w:rsidRPr="009913A0">
        <w:rPr>
          <w:rFonts w:cs="Times New Roman"/>
          <w:color w:val="000000" w:themeColor="text1"/>
          <w:szCs w:val="24"/>
        </w:rPr>
        <w:t xml:space="preserve">3. К полномочиям </w:t>
      </w:r>
      <w:r w:rsidR="00B60FBE" w:rsidRPr="009913A0">
        <w:rPr>
          <w:rFonts w:cs="Times New Roman"/>
          <w:color w:val="000000" w:themeColor="text1"/>
          <w:szCs w:val="24"/>
        </w:rPr>
        <w:t>а</w:t>
      </w:r>
      <w:r w:rsidR="00A321BF" w:rsidRPr="009913A0">
        <w:rPr>
          <w:rFonts w:cs="Times New Roman"/>
          <w:color w:val="000000" w:themeColor="text1"/>
          <w:szCs w:val="24"/>
        </w:rPr>
        <w:t xml:space="preserve">дминистрации </w:t>
      </w:r>
      <w:r w:rsidR="004F6B9D" w:rsidRPr="009913A0">
        <w:rPr>
          <w:rFonts w:cs="Times New Roman"/>
          <w:color w:val="000000" w:themeColor="text1"/>
          <w:szCs w:val="24"/>
        </w:rPr>
        <w:t xml:space="preserve">муниципального образования </w:t>
      </w:r>
      <w:r w:rsidR="004F6B9D" w:rsidRPr="00262BA4">
        <w:rPr>
          <w:rFonts w:cs="Times New Roman"/>
          <w:color w:val="000000" w:themeColor="text1"/>
          <w:szCs w:val="24"/>
        </w:rPr>
        <w:t>"Коношское"</w:t>
      </w:r>
      <w:r w:rsidR="003D5075">
        <w:rPr>
          <w:rFonts w:cs="Times New Roman"/>
          <w:color w:val="000000" w:themeColor="text1"/>
          <w:szCs w:val="24"/>
        </w:rPr>
        <w:t xml:space="preserve"> </w:t>
      </w:r>
      <w:r w:rsidR="00A321BF" w:rsidRPr="009913A0">
        <w:rPr>
          <w:rFonts w:cs="Times New Roman"/>
          <w:color w:val="000000" w:themeColor="text1"/>
          <w:szCs w:val="24"/>
        </w:rPr>
        <w:t xml:space="preserve">в области </w:t>
      </w:r>
      <w:r w:rsidR="00342FD1" w:rsidRPr="009913A0">
        <w:rPr>
          <w:rFonts w:cs="Times New Roman"/>
          <w:color w:val="000000" w:themeColor="text1"/>
          <w:szCs w:val="24"/>
        </w:rPr>
        <w:t>землепользования, планировки</w:t>
      </w:r>
      <w:r w:rsidR="00B35068" w:rsidRPr="009913A0">
        <w:rPr>
          <w:rFonts w:cs="Times New Roman"/>
          <w:color w:val="000000" w:themeColor="text1"/>
          <w:szCs w:val="24"/>
        </w:rPr>
        <w:t xml:space="preserve"> и застройки территории</w:t>
      </w:r>
      <w:r w:rsidR="00A321BF" w:rsidRPr="009913A0">
        <w:rPr>
          <w:rFonts w:cs="Times New Roman"/>
          <w:color w:val="000000" w:themeColor="text1"/>
          <w:szCs w:val="24"/>
        </w:rPr>
        <w:t xml:space="preserve"> относятся:</w:t>
      </w:r>
    </w:p>
    <w:p w:rsidR="00322296" w:rsidRPr="009913A0" w:rsidRDefault="00322296" w:rsidP="009913A0">
      <w:pPr>
        <w:tabs>
          <w:tab w:val="left" w:pos="1080"/>
        </w:tabs>
        <w:spacing w:before="0" w:after="0"/>
        <w:ind w:left="0" w:firstLine="709"/>
        <w:rPr>
          <w:rFonts w:cs="Times New Roman"/>
          <w:color w:val="000000" w:themeColor="text1"/>
          <w:szCs w:val="24"/>
        </w:rPr>
      </w:pPr>
      <w:r w:rsidRPr="009913A0">
        <w:rPr>
          <w:rFonts w:cs="Times New Roman"/>
          <w:color w:val="000000" w:themeColor="text1"/>
          <w:szCs w:val="24"/>
        </w:rPr>
        <w:t>- организация и проведение публичных слушаний по вопросам градостроительной деятельности;</w:t>
      </w:r>
    </w:p>
    <w:p w:rsidR="007166DB" w:rsidRPr="009913A0" w:rsidRDefault="007166DB" w:rsidP="009913A0">
      <w:pPr>
        <w:tabs>
          <w:tab w:val="left" w:pos="0"/>
        </w:tabs>
        <w:spacing w:before="0" w:after="0"/>
        <w:ind w:left="0" w:firstLine="709"/>
        <w:rPr>
          <w:rFonts w:cs="Times New Roman"/>
          <w:color w:val="000000" w:themeColor="text1"/>
          <w:szCs w:val="24"/>
        </w:rPr>
      </w:pPr>
      <w:r w:rsidRPr="009913A0">
        <w:rPr>
          <w:rFonts w:cs="Times New Roman"/>
          <w:color w:val="000000" w:themeColor="text1"/>
          <w:szCs w:val="24"/>
        </w:rPr>
        <w:t>- осуществление проверки проекта Правил и проектов внесения в них изменений на соответствие требованиям законодательства, в том числе законодательства о градостроительной деятельности, схемам территориального план</w:t>
      </w:r>
      <w:r w:rsidR="00A77CF1" w:rsidRPr="009913A0">
        <w:rPr>
          <w:rFonts w:cs="Times New Roman"/>
          <w:color w:val="000000" w:themeColor="text1"/>
          <w:szCs w:val="24"/>
        </w:rPr>
        <w:t xml:space="preserve">ирования Российской Федерации, </w:t>
      </w:r>
      <w:r w:rsidRPr="009913A0">
        <w:rPr>
          <w:rFonts w:cs="Times New Roman"/>
          <w:color w:val="000000" w:themeColor="text1"/>
          <w:szCs w:val="24"/>
        </w:rPr>
        <w:t>Архангельской области</w:t>
      </w:r>
      <w:r w:rsidR="00A77CF1" w:rsidRPr="009913A0">
        <w:rPr>
          <w:rFonts w:cs="Times New Roman"/>
          <w:color w:val="000000" w:themeColor="text1"/>
          <w:szCs w:val="24"/>
        </w:rPr>
        <w:t xml:space="preserve"> и</w:t>
      </w:r>
      <w:r w:rsidRPr="009913A0">
        <w:rPr>
          <w:rFonts w:cs="Times New Roman"/>
          <w:color w:val="000000" w:themeColor="text1"/>
          <w:szCs w:val="24"/>
        </w:rPr>
        <w:t xml:space="preserve"> муниципального района, генеральному плану Поселения, </w:t>
      </w:r>
      <w:r w:rsidR="00D75B2B" w:rsidRPr="009913A0">
        <w:rPr>
          <w:rFonts w:cs="Times New Roman"/>
          <w:color w:val="000000" w:themeColor="text1"/>
          <w:szCs w:val="24"/>
        </w:rPr>
        <w:t>документации по планировке территори</w:t>
      </w:r>
      <w:r w:rsidR="00A77CF1" w:rsidRPr="009913A0">
        <w:rPr>
          <w:rFonts w:cs="Times New Roman"/>
          <w:color w:val="000000" w:themeColor="text1"/>
          <w:szCs w:val="24"/>
        </w:rPr>
        <w:t>й</w:t>
      </w:r>
      <w:r w:rsidRPr="009913A0">
        <w:rPr>
          <w:rFonts w:cs="Times New Roman"/>
          <w:color w:val="000000" w:themeColor="text1"/>
          <w:szCs w:val="24"/>
        </w:rPr>
        <w:t xml:space="preserve">, техническим регламентам (а вплоть до их вступления </w:t>
      </w:r>
      <w:r w:rsidR="00A77CF1" w:rsidRPr="009913A0">
        <w:rPr>
          <w:rFonts w:cs="Times New Roman"/>
          <w:color w:val="000000" w:themeColor="text1"/>
          <w:szCs w:val="24"/>
        </w:rPr>
        <w:t xml:space="preserve">в </w:t>
      </w:r>
      <w:r w:rsidR="00BA17AF" w:rsidRPr="00A77690">
        <w:rPr>
          <w:rFonts w:cs="Times New Roman"/>
          <w:color w:val="000000" w:themeColor="text1"/>
          <w:szCs w:val="24"/>
        </w:rPr>
        <w:t>действие</w:t>
      </w:r>
      <w:r w:rsidR="00262BA4">
        <w:rPr>
          <w:rFonts w:cs="Times New Roman"/>
          <w:color w:val="000000" w:themeColor="text1"/>
          <w:szCs w:val="24"/>
        </w:rPr>
        <w:t xml:space="preserve"> </w:t>
      </w:r>
      <w:r w:rsidRPr="00A77690">
        <w:rPr>
          <w:rFonts w:cs="Times New Roman"/>
          <w:color w:val="000000" w:themeColor="text1"/>
          <w:szCs w:val="24"/>
        </w:rPr>
        <w:t>в</w:t>
      </w:r>
      <w:r w:rsidRPr="009913A0">
        <w:rPr>
          <w:rFonts w:cs="Times New Roman"/>
          <w:color w:val="000000" w:themeColor="text1"/>
          <w:szCs w:val="24"/>
        </w:rPr>
        <w:t xml:space="preserve"> установленном </w:t>
      </w:r>
      <w:r w:rsidR="00BA17AF" w:rsidRPr="009913A0">
        <w:rPr>
          <w:rFonts w:cs="Times New Roman"/>
          <w:color w:val="000000" w:themeColor="text1"/>
          <w:szCs w:val="24"/>
        </w:rPr>
        <w:t xml:space="preserve">законодательством </w:t>
      </w:r>
      <w:r w:rsidRPr="009913A0">
        <w:rPr>
          <w:rFonts w:cs="Times New Roman"/>
          <w:color w:val="000000" w:themeColor="text1"/>
          <w:szCs w:val="24"/>
        </w:rPr>
        <w:t xml:space="preserve">порядке </w:t>
      </w:r>
      <w:proofErr w:type="gramStart"/>
      <w:r w:rsidR="00A86BD0" w:rsidRPr="009913A0">
        <w:rPr>
          <w:rFonts w:cs="Times New Roman"/>
          <w:color w:val="000000" w:themeColor="text1"/>
          <w:szCs w:val="24"/>
        </w:rPr>
        <w:t>–т</w:t>
      </w:r>
      <w:proofErr w:type="gramEnd"/>
      <w:r w:rsidR="00A86BD0" w:rsidRPr="009913A0">
        <w:rPr>
          <w:rFonts w:cs="Times New Roman"/>
          <w:color w:val="000000" w:themeColor="text1"/>
          <w:szCs w:val="24"/>
        </w:rPr>
        <w:t xml:space="preserve">ребованиям </w:t>
      </w:r>
      <w:r w:rsidRPr="009913A0">
        <w:rPr>
          <w:rFonts w:cs="Times New Roman"/>
          <w:color w:val="000000" w:themeColor="text1"/>
          <w:szCs w:val="24"/>
        </w:rPr>
        <w:t>нормативны</w:t>
      </w:r>
      <w:r w:rsidR="00A86BD0" w:rsidRPr="009913A0">
        <w:rPr>
          <w:rFonts w:cs="Times New Roman"/>
          <w:color w:val="000000" w:themeColor="text1"/>
          <w:szCs w:val="24"/>
        </w:rPr>
        <w:t>х</w:t>
      </w:r>
      <w:r w:rsidRPr="009913A0">
        <w:rPr>
          <w:rFonts w:cs="Times New Roman"/>
          <w:color w:val="000000" w:themeColor="text1"/>
          <w:szCs w:val="24"/>
        </w:rPr>
        <w:t xml:space="preserve"> технически</w:t>
      </w:r>
      <w:r w:rsidR="00A86BD0" w:rsidRPr="009913A0">
        <w:rPr>
          <w:rFonts w:cs="Times New Roman"/>
          <w:color w:val="000000" w:themeColor="text1"/>
          <w:szCs w:val="24"/>
        </w:rPr>
        <w:t>х</w:t>
      </w:r>
      <w:r w:rsidRPr="009913A0">
        <w:rPr>
          <w:rFonts w:cs="Times New Roman"/>
          <w:color w:val="000000" w:themeColor="text1"/>
          <w:szCs w:val="24"/>
        </w:rPr>
        <w:t xml:space="preserve"> документ</w:t>
      </w:r>
      <w:r w:rsidR="00A86BD0" w:rsidRPr="009913A0">
        <w:rPr>
          <w:rFonts w:cs="Times New Roman"/>
          <w:color w:val="000000" w:themeColor="text1"/>
          <w:szCs w:val="24"/>
        </w:rPr>
        <w:t>ов</w:t>
      </w:r>
      <w:r w:rsidRPr="009913A0">
        <w:rPr>
          <w:rFonts w:cs="Times New Roman"/>
          <w:color w:val="000000" w:themeColor="text1"/>
          <w:szCs w:val="24"/>
        </w:rPr>
        <w:t xml:space="preserve"> в части, не противоречащей Федеральному закону «О техническом регулировании»</w:t>
      </w:r>
      <w:r w:rsidR="007339C5" w:rsidRPr="009913A0">
        <w:rPr>
          <w:rFonts w:cs="Times New Roman"/>
          <w:color w:val="000000" w:themeColor="text1"/>
          <w:szCs w:val="24"/>
        </w:rPr>
        <w:t xml:space="preserve">, иным федеральным законам, в том </w:t>
      </w:r>
      <w:r w:rsidR="007339C5" w:rsidRPr="00A77690">
        <w:rPr>
          <w:rFonts w:cs="Times New Roman"/>
          <w:color w:val="000000" w:themeColor="text1"/>
          <w:szCs w:val="24"/>
        </w:rPr>
        <w:t>числе</w:t>
      </w:r>
      <w:r w:rsidR="00262BA4">
        <w:rPr>
          <w:rFonts w:cs="Times New Roman"/>
          <w:color w:val="000000" w:themeColor="text1"/>
          <w:szCs w:val="24"/>
        </w:rPr>
        <w:t xml:space="preserve"> </w:t>
      </w:r>
      <w:r w:rsidR="007339C5" w:rsidRPr="00A77690">
        <w:rPr>
          <w:rFonts w:cs="Times New Roman"/>
          <w:color w:val="000000" w:themeColor="text1"/>
          <w:szCs w:val="24"/>
        </w:rPr>
        <w:t>Градостроительному</w:t>
      </w:r>
      <w:r w:rsidR="007339C5" w:rsidRPr="009913A0">
        <w:rPr>
          <w:rFonts w:cs="Times New Roman"/>
          <w:color w:val="000000" w:themeColor="text1"/>
          <w:szCs w:val="24"/>
        </w:rPr>
        <w:t xml:space="preserve"> кодексу Российской Федерации</w:t>
      </w:r>
      <w:r w:rsidRPr="009913A0">
        <w:rPr>
          <w:rFonts w:cs="Times New Roman"/>
          <w:color w:val="000000" w:themeColor="text1"/>
          <w:szCs w:val="24"/>
        </w:rPr>
        <w:t>);</w:t>
      </w:r>
    </w:p>
    <w:p w:rsidR="00877EE3" w:rsidRPr="009913A0" w:rsidRDefault="00877EE3" w:rsidP="009913A0">
      <w:pPr>
        <w:tabs>
          <w:tab w:val="left" w:pos="0"/>
        </w:tabs>
        <w:spacing w:before="0" w:after="0"/>
        <w:ind w:left="0" w:firstLine="709"/>
        <w:rPr>
          <w:rFonts w:cs="Times New Roman"/>
          <w:color w:val="000000" w:themeColor="text1"/>
          <w:szCs w:val="24"/>
        </w:rPr>
      </w:pPr>
      <w:r w:rsidRPr="009913A0">
        <w:rPr>
          <w:rFonts w:cs="Times New Roman"/>
          <w:color w:val="000000" w:themeColor="text1"/>
          <w:szCs w:val="24"/>
        </w:rPr>
        <w:t xml:space="preserve">- </w:t>
      </w:r>
      <w:r w:rsidR="00E35283" w:rsidRPr="009913A0">
        <w:rPr>
          <w:rFonts w:cs="Times New Roman"/>
          <w:color w:val="000000" w:themeColor="text1"/>
          <w:szCs w:val="24"/>
        </w:rPr>
        <w:t xml:space="preserve">подготовка </w:t>
      </w:r>
      <w:r w:rsidR="005D008D" w:rsidRPr="009913A0">
        <w:rPr>
          <w:rFonts w:cs="Times New Roman"/>
          <w:color w:val="000000" w:themeColor="text1"/>
          <w:szCs w:val="24"/>
        </w:rPr>
        <w:t xml:space="preserve">предложений </w:t>
      </w:r>
      <w:r w:rsidR="00E35283" w:rsidRPr="00262BA4">
        <w:rPr>
          <w:rFonts w:cs="Times New Roman"/>
          <w:color w:val="000000" w:themeColor="text1"/>
          <w:szCs w:val="24"/>
        </w:rPr>
        <w:t>Г</w:t>
      </w:r>
      <w:r w:rsidR="00E35283" w:rsidRPr="009913A0">
        <w:rPr>
          <w:rFonts w:cs="Times New Roman"/>
          <w:color w:val="000000" w:themeColor="text1"/>
          <w:szCs w:val="24"/>
        </w:rPr>
        <w:t>лаве администрации Поселения для принятия решения о проведении публичных слушаний п</w:t>
      </w:r>
      <w:r w:rsidR="005D008D" w:rsidRPr="009913A0">
        <w:rPr>
          <w:rFonts w:cs="Times New Roman"/>
          <w:color w:val="000000" w:themeColor="text1"/>
          <w:szCs w:val="24"/>
        </w:rPr>
        <w:t xml:space="preserve">о </w:t>
      </w:r>
      <w:r w:rsidRPr="009913A0">
        <w:rPr>
          <w:rFonts w:cs="Times New Roman"/>
          <w:color w:val="000000" w:themeColor="text1"/>
          <w:szCs w:val="24"/>
        </w:rPr>
        <w:t>подготовленно</w:t>
      </w:r>
      <w:r w:rsidR="00E35283" w:rsidRPr="009913A0">
        <w:rPr>
          <w:rFonts w:cs="Times New Roman"/>
          <w:color w:val="000000" w:themeColor="text1"/>
          <w:szCs w:val="24"/>
        </w:rPr>
        <w:t>му</w:t>
      </w:r>
      <w:r w:rsidRPr="009913A0">
        <w:rPr>
          <w:rFonts w:cs="Times New Roman"/>
          <w:color w:val="000000" w:themeColor="text1"/>
          <w:szCs w:val="24"/>
        </w:rPr>
        <w:t xml:space="preserve"> проект</w:t>
      </w:r>
      <w:r w:rsidR="00E35283" w:rsidRPr="009913A0">
        <w:rPr>
          <w:rFonts w:cs="Times New Roman"/>
          <w:color w:val="000000" w:themeColor="text1"/>
          <w:szCs w:val="24"/>
        </w:rPr>
        <w:t>у</w:t>
      </w:r>
      <w:r w:rsidRPr="009913A0">
        <w:rPr>
          <w:rFonts w:cs="Times New Roman"/>
          <w:color w:val="000000" w:themeColor="text1"/>
          <w:szCs w:val="24"/>
        </w:rPr>
        <w:t xml:space="preserve"> Правил и проект</w:t>
      </w:r>
      <w:r w:rsidR="00E35283" w:rsidRPr="009913A0">
        <w:rPr>
          <w:rFonts w:cs="Times New Roman"/>
          <w:color w:val="000000" w:themeColor="text1"/>
          <w:szCs w:val="24"/>
        </w:rPr>
        <w:t>ам</w:t>
      </w:r>
      <w:r w:rsidRPr="009913A0">
        <w:rPr>
          <w:rFonts w:cs="Times New Roman"/>
          <w:color w:val="000000" w:themeColor="text1"/>
          <w:szCs w:val="24"/>
        </w:rPr>
        <w:t xml:space="preserve"> внесения в них изменений, либо направлении </w:t>
      </w:r>
      <w:r w:rsidR="00E35283" w:rsidRPr="009913A0">
        <w:rPr>
          <w:rFonts w:cs="Times New Roman"/>
          <w:color w:val="000000" w:themeColor="text1"/>
          <w:szCs w:val="24"/>
        </w:rPr>
        <w:t xml:space="preserve">их </w:t>
      </w:r>
      <w:r w:rsidRPr="009913A0">
        <w:rPr>
          <w:rFonts w:cs="Times New Roman"/>
          <w:color w:val="000000" w:themeColor="text1"/>
          <w:szCs w:val="24"/>
        </w:rPr>
        <w:t>на доработку;</w:t>
      </w:r>
    </w:p>
    <w:p w:rsidR="00DE3886" w:rsidRPr="009913A0" w:rsidRDefault="00DE3886" w:rsidP="009913A0">
      <w:pPr>
        <w:tabs>
          <w:tab w:val="left" w:pos="1080"/>
        </w:tabs>
        <w:spacing w:before="0" w:after="0"/>
        <w:ind w:left="0" w:firstLine="709"/>
        <w:rPr>
          <w:rFonts w:cs="Times New Roman"/>
          <w:color w:val="000000" w:themeColor="text1"/>
          <w:szCs w:val="24"/>
        </w:rPr>
      </w:pPr>
      <w:r w:rsidRPr="009913A0">
        <w:rPr>
          <w:rFonts w:cs="Times New Roman"/>
          <w:color w:val="000000" w:themeColor="text1"/>
          <w:szCs w:val="24"/>
        </w:rPr>
        <w:t xml:space="preserve">- подготовка изменений в </w:t>
      </w:r>
      <w:r w:rsidR="004957AB" w:rsidRPr="00262BA4">
        <w:rPr>
          <w:rFonts w:cs="Times New Roman"/>
          <w:szCs w:val="24"/>
        </w:rPr>
        <w:t>г</w:t>
      </w:r>
      <w:r w:rsidRPr="009913A0">
        <w:rPr>
          <w:rFonts w:cs="Times New Roman"/>
          <w:color w:val="000000" w:themeColor="text1"/>
          <w:szCs w:val="24"/>
        </w:rPr>
        <w:t>енеральный план Поселения;</w:t>
      </w:r>
    </w:p>
    <w:p w:rsidR="00DE3886" w:rsidRPr="009913A0" w:rsidRDefault="00DE3886" w:rsidP="009913A0">
      <w:pPr>
        <w:tabs>
          <w:tab w:val="left" w:pos="1080"/>
        </w:tabs>
        <w:spacing w:before="0" w:after="0"/>
        <w:ind w:left="0" w:firstLine="709"/>
        <w:rPr>
          <w:rFonts w:cs="Times New Roman"/>
          <w:color w:val="000000" w:themeColor="text1"/>
          <w:szCs w:val="24"/>
        </w:rPr>
      </w:pPr>
      <w:r w:rsidRPr="009913A0">
        <w:rPr>
          <w:rFonts w:cs="Times New Roman"/>
          <w:color w:val="000000" w:themeColor="text1"/>
          <w:szCs w:val="24"/>
        </w:rPr>
        <w:t xml:space="preserve">- подготовка изменений в настоящие Правила </w:t>
      </w:r>
      <w:r w:rsidRPr="00B9605B">
        <w:rPr>
          <w:rFonts w:cs="Times New Roman"/>
          <w:color w:val="000000" w:themeColor="text1"/>
          <w:szCs w:val="24"/>
        </w:rPr>
        <w:t>Поселения</w:t>
      </w:r>
      <w:r w:rsidRPr="009913A0">
        <w:rPr>
          <w:rFonts w:cs="Times New Roman"/>
          <w:color w:val="000000" w:themeColor="text1"/>
          <w:szCs w:val="24"/>
        </w:rPr>
        <w:t>.</w:t>
      </w:r>
    </w:p>
    <w:p w:rsidR="00A321BF" w:rsidRPr="009913A0" w:rsidRDefault="004E1F9F" w:rsidP="009913A0">
      <w:pPr>
        <w:tabs>
          <w:tab w:val="left" w:pos="0"/>
        </w:tabs>
        <w:spacing w:before="0" w:after="0"/>
        <w:ind w:left="0" w:firstLine="709"/>
        <w:rPr>
          <w:rFonts w:cs="Times New Roman"/>
          <w:color w:val="000000" w:themeColor="text1"/>
          <w:szCs w:val="24"/>
        </w:rPr>
      </w:pPr>
      <w:r w:rsidRPr="009913A0">
        <w:rPr>
          <w:rFonts w:cs="Times New Roman"/>
          <w:color w:val="000000" w:themeColor="text1"/>
          <w:szCs w:val="24"/>
        </w:rPr>
        <w:t xml:space="preserve">- </w:t>
      </w:r>
      <w:r w:rsidR="00A321BF" w:rsidRPr="009913A0">
        <w:rPr>
          <w:rFonts w:cs="Times New Roman"/>
          <w:color w:val="000000" w:themeColor="text1"/>
          <w:szCs w:val="24"/>
        </w:rPr>
        <w:t>обеспечение разработки и утверждения документации по планировке территории (в том числе градостроительных планов земельных участков)</w:t>
      </w:r>
      <w:r w:rsidR="00A53E7E" w:rsidRPr="009913A0">
        <w:rPr>
          <w:rFonts w:cs="Times New Roman"/>
          <w:color w:val="000000" w:themeColor="text1"/>
          <w:szCs w:val="24"/>
        </w:rPr>
        <w:t xml:space="preserve"> в случае разработки </w:t>
      </w:r>
      <w:r w:rsidR="007166DB" w:rsidRPr="009913A0">
        <w:rPr>
          <w:rFonts w:cs="Times New Roman"/>
          <w:color w:val="000000" w:themeColor="text1"/>
          <w:szCs w:val="24"/>
        </w:rPr>
        <w:t xml:space="preserve">такой документации </w:t>
      </w:r>
      <w:r w:rsidR="00A53E7E" w:rsidRPr="009913A0">
        <w:rPr>
          <w:rFonts w:cs="Times New Roman"/>
          <w:color w:val="000000" w:themeColor="text1"/>
          <w:szCs w:val="24"/>
        </w:rPr>
        <w:t>за счет средств муниципального образования</w:t>
      </w:r>
      <w:r w:rsidR="00A321BF" w:rsidRPr="009913A0">
        <w:rPr>
          <w:rFonts w:cs="Times New Roman"/>
          <w:color w:val="000000" w:themeColor="text1"/>
          <w:szCs w:val="24"/>
        </w:rPr>
        <w:t>;</w:t>
      </w:r>
    </w:p>
    <w:p w:rsidR="00322296" w:rsidRPr="009913A0" w:rsidRDefault="00322296" w:rsidP="009913A0">
      <w:pPr>
        <w:tabs>
          <w:tab w:val="left" w:pos="1080"/>
        </w:tabs>
        <w:ind w:left="0" w:firstLine="709"/>
        <w:rPr>
          <w:rFonts w:cs="Times New Roman"/>
          <w:color w:val="000000" w:themeColor="text1"/>
          <w:szCs w:val="24"/>
        </w:rPr>
      </w:pPr>
      <w:proofErr w:type="gramStart"/>
      <w:r w:rsidRPr="009913A0">
        <w:rPr>
          <w:rFonts w:cs="Times New Roman"/>
          <w:color w:val="000000" w:themeColor="text1"/>
          <w:szCs w:val="24"/>
        </w:rPr>
        <w:t xml:space="preserve">- осуществление в рамках своей компетенции проверки документации по планировке территории Поселения на соответствие требованиям документов территориального планирования Российской Федерации и Архангельской области, схеме территориального планирования муниципального района, генеральному плану Поселения, требованиям технических регламентов, настоящим Правилам (в том числе градостроительным регламентам) с учетом границ территорий объектов культурного наследия (памятников истории и культуры) </w:t>
      </w:r>
      <w:r w:rsidRPr="009913A0">
        <w:rPr>
          <w:rFonts w:cs="Times New Roman"/>
          <w:color w:val="000000" w:themeColor="text1"/>
          <w:szCs w:val="24"/>
        </w:rPr>
        <w:lastRenderedPageBreak/>
        <w:t>народов Российской Федерации, границ территорий вновь выявленных объектов культурного</w:t>
      </w:r>
      <w:proofErr w:type="gramEnd"/>
      <w:r w:rsidRPr="009913A0">
        <w:rPr>
          <w:rFonts w:cs="Times New Roman"/>
          <w:color w:val="000000" w:themeColor="text1"/>
          <w:szCs w:val="24"/>
        </w:rPr>
        <w:t xml:space="preserve"> наследия, а также границ зон с особыми условиями использования территорий;</w:t>
      </w:r>
    </w:p>
    <w:p w:rsidR="00F87D36" w:rsidRPr="009913A0" w:rsidRDefault="002172BB" w:rsidP="009913A0">
      <w:pPr>
        <w:pStyle w:val="ConsPlusNormal"/>
        <w:widowControl/>
        <w:spacing w:line="276" w:lineRule="auto"/>
        <w:jc w:val="both"/>
        <w:rPr>
          <w:rFonts w:ascii="Times New Roman" w:hAnsi="Times New Roman" w:cs="Times New Roman"/>
          <w:color w:val="000000" w:themeColor="text1"/>
          <w:sz w:val="24"/>
          <w:szCs w:val="24"/>
        </w:rPr>
      </w:pPr>
      <w:proofErr w:type="gramStart"/>
      <w:r w:rsidRPr="009913A0">
        <w:rPr>
          <w:rFonts w:ascii="Times New Roman" w:hAnsi="Times New Roman" w:cs="Times New Roman"/>
          <w:color w:val="000000" w:themeColor="text1"/>
          <w:sz w:val="24"/>
          <w:szCs w:val="24"/>
        </w:rPr>
        <w:t>- согласо</w:t>
      </w:r>
      <w:r w:rsidR="00F87D36" w:rsidRPr="009913A0">
        <w:rPr>
          <w:rFonts w:ascii="Times New Roman" w:hAnsi="Times New Roman" w:cs="Times New Roman"/>
          <w:color w:val="000000" w:themeColor="text1"/>
          <w:sz w:val="24"/>
          <w:szCs w:val="24"/>
        </w:rPr>
        <w:t>вание проектной документации на строительство (реконструкцию) объектов капитального строительства в части ее соответствия генеральному плану Поселения (в том числе генеральному плану части территории Поселения), документации по планировке территории (в том числе градостроительному плану земельного участка), настоящим Правилам, исходно-разрешительной документации, техническим регламентам, нормативным техническим документам с учетом границ территорий объектов культурного наследия (памятников истории и культуры) народов Российской Федерации, границ территорий</w:t>
      </w:r>
      <w:proofErr w:type="gramEnd"/>
      <w:r w:rsidR="00F87D36" w:rsidRPr="009913A0">
        <w:rPr>
          <w:rFonts w:ascii="Times New Roman" w:hAnsi="Times New Roman" w:cs="Times New Roman"/>
          <w:color w:val="000000" w:themeColor="text1"/>
          <w:sz w:val="24"/>
          <w:szCs w:val="24"/>
        </w:rPr>
        <w:t xml:space="preserve"> вновь выявленных объектов культурного наследия, а также границ зон с особыми условиями использования территорий;</w:t>
      </w:r>
    </w:p>
    <w:p w:rsidR="00A321BF" w:rsidRPr="009913A0" w:rsidRDefault="004E1F9F" w:rsidP="009913A0">
      <w:pPr>
        <w:tabs>
          <w:tab w:val="left" w:pos="1080"/>
        </w:tabs>
        <w:spacing w:before="0" w:after="0"/>
        <w:ind w:left="0" w:firstLine="709"/>
        <w:rPr>
          <w:rFonts w:cs="Times New Roman"/>
          <w:color w:val="000000" w:themeColor="text1"/>
          <w:szCs w:val="24"/>
        </w:rPr>
      </w:pPr>
      <w:r w:rsidRPr="009913A0">
        <w:rPr>
          <w:rFonts w:cs="Times New Roman"/>
          <w:color w:val="000000" w:themeColor="text1"/>
          <w:szCs w:val="24"/>
        </w:rPr>
        <w:t xml:space="preserve">- </w:t>
      </w:r>
      <w:r w:rsidR="00A321BF" w:rsidRPr="009913A0">
        <w:rPr>
          <w:rFonts w:cs="Times New Roman"/>
          <w:color w:val="000000" w:themeColor="text1"/>
          <w:szCs w:val="24"/>
        </w:rPr>
        <w:t>формирование земельных участков как объектов недвижимости</w:t>
      </w:r>
      <w:r w:rsidR="00254EA1" w:rsidRPr="009913A0">
        <w:rPr>
          <w:rFonts w:cs="Times New Roman"/>
          <w:color w:val="000000" w:themeColor="text1"/>
          <w:szCs w:val="24"/>
        </w:rPr>
        <w:t>, являющихся собственностью муниципального образования</w:t>
      </w:r>
      <w:r w:rsidR="00A321BF" w:rsidRPr="009913A0">
        <w:rPr>
          <w:rFonts w:cs="Times New Roman"/>
          <w:color w:val="000000" w:themeColor="text1"/>
          <w:szCs w:val="24"/>
        </w:rPr>
        <w:t>;</w:t>
      </w:r>
    </w:p>
    <w:p w:rsidR="004E1F9F" w:rsidRPr="009913A0" w:rsidRDefault="00E04508" w:rsidP="009913A0">
      <w:pPr>
        <w:tabs>
          <w:tab w:val="left" w:pos="1080"/>
        </w:tabs>
        <w:spacing w:before="0" w:after="0"/>
        <w:ind w:left="0"/>
        <w:rPr>
          <w:rFonts w:cs="Times New Roman"/>
          <w:color w:val="000000" w:themeColor="text1"/>
          <w:szCs w:val="24"/>
        </w:rPr>
      </w:pPr>
      <w:r w:rsidRPr="009913A0">
        <w:rPr>
          <w:rFonts w:cs="Times New Roman"/>
          <w:color w:val="000000" w:themeColor="text1"/>
          <w:szCs w:val="24"/>
        </w:rPr>
        <w:t xml:space="preserve">       - </w:t>
      </w:r>
      <w:r w:rsidR="00A321BF" w:rsidRPr="009913A0">
        <w:rPr>
          <w:rFonts w:cs="Times New Roman"/>
          <w:color w:val="000000" w:themeColor="text1"/>
          <w:szCs w:val="24"/>
        </w:rPr>
        <w:t>выдача разрешений на строительство объектов капитального строительства местного значения;</w:t>
      </w:r>
    </w:p>
    <w:p w:rsidR="00A321BF" w:rsidRPr="009913A0" w:rsidRDefault="004E1F9F" w:rsidP="009913A0">
      <w:pPr>
        <w:tabs>
          <w:tab w:val="left" w:pos="1080"/>
        </w:tabs>
        <w:spacing w:before="0" w:after="0"/>
        <w:ind w:left="0"/>
        <w:rPr>
          <w:rFonts w:cs="Times New Roman"/>
          <w:color w:val="000000" w:themeColor="text1"/>
          <w:szCs w:val="24"/>
        </w:rPr>
      </w:pPr>
      <w:r w:rsidRPr="009913A0">
        <w:rPr>
          <w:rFonts w:cs="Times New Roman"/>
          <w:color w:val="000000" w:themeColor="text1"/>
          <w:szCs w:val="24"/>
        </w:rPr>
        <w:t xml:space="preserve">       - </w:t>
      </w:r>
      <w:r w:rsidR="00A321BF" w:rsidRPr="009913A0">
        <w:rPr>
          <w:rFonts w:cs="Times New Roman"/>
          <w:color w:val="000000" w:themeColor="text1"/>
          <w:szCs w:val="24"/>
        </w:rPr>
        <w:t>выдача разрешений на ввод объектов в эксплуатацию при осуществлении строительства объектов капитального строительства местного значения;</w:t>
      </w:r>
    </w:p>
    <w:p w:rsidR="004E1F9F" w:rsidRPr="009913A0" w:rsidRDefault="004E1F9F" w:rsidP="009913A0">
      <w:pPr>
        <w:tabs>
          <w:tab w:val="left" w:pos="1080"/>
        </w:tabs>
        <w:spacing w:before="0" w:after="0"/>
        <w:ind w:left="0"/>
        <w:rPr>
          <w:rFonts w:cs="Times New Roman"/>
          <w:color w:val="000000" w:themeColor="text1"/>
          <w:szCs w:val="24"/>
        </w:rPr>
      </w:pPr>
      <w:r w:rsidRPr="009913A0">
        <w:rPr>
          <w:rFonts w:cs="Times New Roman"/>
          <w:color w:val="000000" w:themeColor="text1"/>
          <w:szCs w:val="24"/>
        </w:rPr>
        <w:t xml:space="preserve">       -   </w:t>
      </w:r>
      <w:r w:rsidR="00A321BF" w:rsidRPr="009913A0">
        <w:rPr>
          <w:rFonts w:cs="Times New Roman"/>
          <w:color w:val="000000" w:themeColor="text1"/>
          <w:szCs w:val="24"/>
        </w:rPr>
        <w:t xml:space="preserve">осуществление муниципального земельного </w:t>
      </w:r>
      <w:proofErr w:type="gramStart"/>
      <w:r w:rsidR="00A321BF" w:rsidRPr="009913A0">
        <w:rPr>
          <w:rFonts w:cs="Times New Roman"/>
          <w:color w:val="000000" w:themeColor="text1"/>
          <w:szCs w:val="24"/>
        </w:rPr>
        <w:t>контроля за</w:t>
      </w:r>
      <w:proofErr w:type="gramEnd"/>
      <w:r w:rsidR="00A321BF" w:rsidRPr="009913A0">
        <w:rPr>
          <w:rFonts w:cs="Times New Roman"/>
          <w:color w:val="000000" w:themeColor="text1"/>
          <w:szCs w:val="24"/>
        </w:rPr>
        <w:t xml:space="preserve"> использованием и охраной земель в соответствии с Положением о муниципальном земельном контроле </w:t>
      </w:r>
      <w:r w:rsidRPr="009913A0">
        <w:rPr>
          <w:rFonts w:cs="Times New Roman"/>
          <w:color w:val="000000" w:themeColor="text1"/>
          <w:szCs w:val="24"/>
        </w:rPr>
        <w:t>Поселения;</w:t>
      </w:r>
    </w:p>
    <w:p w:rsidR="00A321BF" w:rsidRDefault="00E04508" w:rsidP="009913A0">
      <w:pPr>
        <w:tabs>
          <w:tab w:val="left" w:pos="1080"/>
        </w:tabs>
        <w:spacing w:before="0" w:after="0"/>
        <w:ind w:left="0"/>
        <w:rPr>
          <w:rFonts w:cs="Times New Roman"/>
          <w:color w:val="000000" w:themeColor="text1"/>
          <w:szCs w:val="24"/>
        </w:rPr>
      </w:pPr>
      <w:r w:rsidRPr="009913A0">
        <w:rPr>
          <w:rFonts w:cs="Times New Roman"/>
          <w:color w:val="000000" w:themeColor="text1"/>
          <w:szCs w:val="24"/>
        </w:rPr>
        <w:t xml:space="preserve">       - </w:t>
      </w:r>
      <w:r w:rsidR="00A321BF" w:rsidRPr="009913A0">
        <w:rPr>
          <w:rFonts w:cs="Times New Roman"/>
          <w:color w:val="000000" w:themeColor="text1"/>
          <w:szCs w:val="24"/>
        </w:rPr>
        <w:t>изъятие в установленном порядке, в том числе путем выкупа, земельных участков для муниципальных нужд;</w:t>
      </w:r>
    </w:p>
    <w:p w:rsidR="00C71F76" w:rsidRPr="009913A0" w:rsidRDefault="00C71F76" w:rsidP="009913A0">
      <w:pPr>
        <w:pStyle w:val="ConsPlusNormal"/>
        <w:widowControl/>
        <w:spacing w:line="276" w:lineRule="auto"/>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участвует в заключени</w:t>
      </w:r>
      <w:proofErr w:type="gramStart"/>
      <w:r w:rsidRPr="009913A0">
        <w:rPr>
          <w:rFonts w:ascii="Times New Roman" w:hAnsi="Times New Roman" w:cs="Times New Roman"/>
          <w:color w:val="000000" w:themeColor="text1"/>
          <w:sz w:val="24"/>
          <w:szCs w:val="24"/>
        </w:rPr>
        <w:t>и</w:t>
      </w:r>
      <w:proofErr w:type="gramEnd"/>
      <w:r w:rsidRPr="009913A0">
        <w:rPr>
          <w:rFonts w:ascii="Times New Roman" w:hAnsi="Times New Roman" w:cs="Times New Roman"/>
          <w:color w:val="000000" w:themeColor="text1"/>
          <w:sz w:val="24"/>
          <w:szCs w:val="24"/>
        </w:rPr>
        <w:t xml:space="preserve"> договоров о развитии застроенных территорий (в отношении территории, занятой земельными участками, находящимися в собственности Поселения) и выполняет все действия</w:t>
      </w:r>
      <w:r w:rsidR="004E1F9F" w:rsidRPr="009913A0">
        <w:rPr>
          <w:rFonts w:ascii="Times New Roman" w:hAnsi="Times New Roman" w:cs="Times New Roman"/>
          <w:color w:val="000000" w:themeColor="text1"/>
          <w:sz w:val="24"/>
          <w:szCs w:val="24"/>
        </w:rPr>
        <w:t>, необходимые для их заключения;</w:t>
      </w:r>
    </w:p>
    <w:p w:rsidR="00C71F76" w:rsidRPr="009913A0" w:rsidRDefault="00C71F76" w:rsidP="009913A0">
      <w:pPr>
        <w:pStyle w:val="ConsPlusNormal"/>
        <w:widowControl/>
        <w:spacing w:line="276" w:lineRule="auto"/>
        <w:ind w:firstLine="709"/>
        <w:jc w:val="both"/>
        <w:rPr>
          <w:rFonts w:ascii="Times New Roman" w:hAnsi="Times New Roman" w:cs="Times New Roman"/>
          <w:color w:val="000000" w:themeColor="text1"/>
          <w:sz w:val="24"/>
          <w:szCs w:val="24"/>
        </w:rPr>
      </w:pPr>
      <w:proofErr w:type="gramStart"/>
      <w:r w:rsidRPr="009913A0">
        <w:rPr>
          <w:rFonts w:ascii="Times New Roman" w:hAnsi="Times New Roman" w:cs="Times New Roman"/>
          <w:color w:val="000000" w:themeColor="text1"/>
          <w:sz w:val="24"/>
          <w:szCs w:val="24"/>
        </w:rPr>
        <w:t>- в отношении земельных участков, находящихся в собственности Поселения,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резервирования земель для муниципальных нужд, а также для совершения сделок с земельными участками, расположенными как в границах Поселения, так и за его пределами;</w:t>
      </w:r>
      <w:proofErr w:type="gramEnd"/>
    </w:p>
    <w:p w:rsidR="00C71F76" w:rsidRPr="009913A0" w:rsidRDefault="00C71F76"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в отношении земельных участков, находящихся в собственности Поселения,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C71F76" w:rsidRPr="009913A0" w:rsidRDefault="00C71F76"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в отношении земельных участков, находящихся в собственности Поселения, осуществляет в установленном порядке подготовку и представление документов для постановки земельных участков на государственный кадастровый учет;</w:t>
      </w:r>
    </w:p>
    <w:p w:rsidR="00BF1102" w:rsidRPr="009913A0" w:rsidRDefault="00BF1102"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 выполняет иные обязанности в сфере регулирования землепользования и застройки в соответствии с законодательством и нормативными правовыми актами органов местного самоуправления. </w:t>
      </w:r>
    </w:p>
    <w:p w:rsidR="00EA45D9" w:rsidRDefault="00EA45D9" w:rsidP="00303DFD">
      <w:pPr>
        <w:pStyle w:val="ConsPlusNormal"/>
        <w:widowControl/>
        <w:ind w:firstLine="709"/>
        <w:jc w:val="center"/>
        <w:outlineLvl w:val="3"/>
        <w:rPr>
          <w:rFonts w:ascii="Times New Roman" w:hAnsi="Times New Roman" w:cs="Times New Roman"/>
          <w:b/>
          <w:sz w:val="24"/>
          <w:szCs w:val="24"/>
        </w:rPr>
      </w:pPr>
    </w:p>
    <w:p w:rsidR="009D679D" w:rsidRDefault="009D679D" w:rsidP="00303DFD">
      <w:pPr>
        <w:pStyle w:val="ConsPlusNormal"/>
        <w:widowControl/>
        <w:ind w:firstLine="709"/>
        <w:jc w:val="center"/>
        <w:outlineLvl w:val="3"/>
        <w:rPr>
          <w:rFonts w:ascii="Times New Roman" w:hAnsi="Times New Roman" w:cs="Times New Roman"/>
          <w:b/>
          <w:sz w:val="24"/>
          <w:szCs w:val="24"/>
        </w:rPr>
      </w:pPr>
    </w:p>
    <w:p w:rsidR="00DD23F4" w:rsidRDefault="00BE125E" w:rsidP="00B15015">
      <w:pPr>
        <w:pStyle w:val="ConsPlusNormal"/>
        <w:widowControl/>
        <w:spacing w:line="276" w:lineRule="auto"/>
        <w:ind w:firstLine="709"/>
        <w:jc w:val="both"/>
        <w:rPr>
          <w:rFonts w:ascii="Times New Roman" w:hAnsi="Times New Roman" w:cs="Times New Roman"/>
          <w:b/>
          <w:sz w:val="24"/>
          <w:szCs w:val="24"/>
        </w:rPr>
      </w:pPr>
      <w:r w:rsidRPr="009D679D">
        <w:rPr>
          <w:rFonts w:ascii="Times New Roman" w:hAnsi="Times New Roman" w:cs="Times New Roman"/>
          <w:b/>
          <w:color w:val="000000" w:themeColor="text1"/>
          <w:sz w:val="24"/>
          <w:szCs w:val="24"/>
        </w:rPr>
        <w:t>Статья</w:t>
      </w:r>
      <w:r w:rsidR="00262BA4">
        <w:rPr>
          <w:rFonts w:ascii="Times New Roman" w:hAnsi="Times New Roman" w:cs="Times New Roman"/>
          <w:b/>
          <w:color w:val="000000" w:themeColor="text1"/>
          <w:sz w:val="24"/>
          <w:szCs w:val="24"/>
        </w:rPr>
        <w:t xml:space="preserve"> </w:t>
      </w:r>
      <w:r w:rsidR="00B15015">
        <w:rPr>
          <w:rFonts w:ascii="Times New Roman" w:hAnsi="Times New Roman" w:cs="Times New Roman"/>
          <w:b/>
          <w:sz w:val="24"/>
          <w:szCs w:val="24"/>
        </w:rPr>
        <w:t xml:space="preserve">8. </w:t>
      </w:r>
      <w:r w:rsidRPr="00B15015">
        <w:rPr>
          <w:rFonts w:ascii="Times New Roman" w:hAnsi="Times New Roman" w:cs="Times New Roman"/>
          <w:b/>
          <w:color w:val="000000" w:themeColor="text1"/>
          <w:sz w:val="24"/>
          <w:szCs w:val="24"/>
        </w:rPr>
        <w:t>Полномочия администрации Поселения с 15.03.15 г.,  после вступления Федерального закона от 23.06.2014 № 171-ФЗ «О внесении изменений в Земельный кодекс Российской Федерации и отдельные законодательные акты Российской Федерации»</w:t>
      </w:r>
    </w:p>
    <w:p w:rsidR="00DD23F4" w:rsidRPr="009913A0" w:rsidRDefault="00BE125E"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262BA4">
        <w:rPr>
          <w:rFonts w:ascii="Times New Roman" w:hAnsi="Times New Roman" w:cs="Times New Roman"/>
          <w:sz w:val="24"/>
          <w:szCs w:val="24"/>
        </w:rPr>
        <w:lastRenderedPageBreak/>
        <w:t>1</w:t>
      </w:r>
      <w:r w:rsidR="00DD23F4" w:rsidRPr="00B15015">
        <w:rPr>
          <w:rFonts w:ascii="Times New Roman" w:hAnsi="Times New Roman" w:cs="Times New Roman"/>
          <w:sz w:val="28"/>
          <w:szCs w:val="28"/>
        </w:rPr>
        <w:t xml:space="preserve">. </w:t>
      </w:r>
      <w:proofErr w:type="gramStart"/>
      <w:r w:rsidR="00DD23F4" w:rsidRPr="009913A0">
        <w:rPr>
          <w:rFonts w:ascii="Times New Roman" w:hAnsi="Times New Roman" w:cs="Times New Roman"/>
          <w:color w:val="000000" w:themeColor="text1"/>
          <w:sz w:val="24"/>
          <w:szCs w:val="24"/>
        </w:rPr>
        <w:t xml:space="preserve">Уполномоченным органом, осуществляющим функции распоряжения, владения и управления земельными участками, государственная собственность на которые </w:t>
      </w:r>
      <w:r w:rsidR="00762240">
        <w:rPr>
          <w:rFonts w:ascii="Times New Roman" w:hAnsi="Times New Roman" w:cs="Times New Roman"/>
          <w:color w:val="000000" w:themeColor="text1"/>
          <w:sz w:val="24"/>
          <w:szCs w:val="24"/>
        </w:rPr>
        <w:t xml:space="preserve">не разграничена в соответствии </w:t>
      </w:r>
      <w:r w:rsidRPr="009913A0">
        <w:rPr>
          <w:rFonts w:ascii="Times New Roman" w:hAnsi="Times New Roman" w:cs="Times New Roman"/>
          <w:color w:val="000000" w:themeColor="text1"/>
          <w:sz w:val="24"/>
          <w:szCs w:val="24"/>
        </w:rPr>
        <w:t>статьей 11 Федерального закона от 23.06.2014 № 171-ФЗ «О внесении изменений в Земельный кодекс Российской Федерации и отдельные законодательные акты Российской Федерации»</w:t>
      </w:r>
      <w:r w:rsidR="00DD23F4" w:rsidRPr="009913A0">
        <w:rPr>
          <w:rFonts w:ascii="Times New Roman" w:hAnsi="Times New Roman" w:cs="Times New Roman"/>
          <w:color w:val="000000" w:themeColor="text1"/>
          <w:sz w:val="24"/>
          <w:szCs w:val="24"/>
        </w:rPr>
        <w:t xml:space="preserve"> является </w:t>
      </w:r>
      <w:r w:rsidR="002E4E00">
        <w:rPr>
          <w:rFonts w:ascii="Times New Roman" w:hAnsi="Times New Roman" w:cs="Times New Roman"/>
          <w:color w:val="000000" w:themeColor="text1"/>
          <w:sz w:val="24"/>
          <w:szCs w:val="24"/>
        </w:rPr>
        <w:t>а</w:t>
      </w:r>
      <w:r w:rsidR="00DD23F4" w:rsidRPr="009913A0">
        <w:rPr>
          <w:rFonts w:ascii="Times New Roman" w:hAnsi="Times New Roman" w:cs="Times New Roman"/>
          <w:color w:val="000000" w:themeColor="text1"/>
          <w:sz w:val="24"/>
          <w:szCs w:val="24"/>
        </w:rPr>
        <w:t xml:space="preserve">дминистрация </w:t>
      </w:r>
      <w:r w:rsidRPr="009913A0">
        <w:rPr>
          <w:rFonts w:ascii="Times New Roman" w:hAnsi="Times New Roman" w:cs="Times New Roman"/>
          <w:color w:val="000000" w:themeColor="text1"/>
          <w:sz w:val="24"/>
          <w:szCs w:val="24"/>
        </w:rPr>
        <w:t>Поселения</w:t>
      </w:r>
      <w:r w:rsidR="00DD23F4" w:rsidRPr="009913A0">
        <w:rPr>
          <w:rFonts w:ascii="Times New Roman" w:hAnsi="Times New Roman" w:cs="Times New Roman"/>
          <w:color w:val="000000" w:themeColor="text1"/>
          <w:sz w:val="24"/>
          <w:szCs w:val="24"/>
        </w:rPr>
        <w:t xml:space="preserve"> (далее также - уполномоченный орган, осуществляющий функции распоряжения земельными участками).</w:t>
      </w:r>
      <w:proofErr w:type="gramEnd"/>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В части вопросов регулирования землепользования и застройки на территории Поселения уполномоченный орган, осуществляющий функции распоряжения земельными участками, в пределах своей компетенции:</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1) в части оформления прав пользования земельными участками</w:t>
      </w:r>
      <w:r w:rsidR="00E46003" w:rsidRPr="009913A0">
        <w:rPr>
          <w:rFonts w:ascii="Times New Roman" w:hAnsi="Times New Roman" w:cs="Times New Roman"/>
          <w:color w:val="000000" w:themeColor="text1"/>
          <w:sz w:val="24"/>
          <w:szCs w:val="24"/>
        </w:rPr>
        <w:t xml:space="preserve">, находящимися в собственности </w:t>
      </w:r>
      <w:r w:rsidR="00BE125E" w:rsidRPr="009913A0">
        <w:rPr>
          <w:rFonts w:ascii="Times New Roman" w:hAnsi="Times New Roman" w:cs="Times New Roman"/>
          <w:color w:val="000000" w:themeColor="text1"/>
          <w:sz w:val="24"/>
          <w:szCs w:val="24"/>
        </w:rPr>
        <w:t>Поселения</w:t>
      </w:r>
      <w:r w:rsidRPr="009913A0">
        <w:rPr>
          <w:rFonts w:ascii="Times New Roman" w:hAnsi="Times New Roman" w:cs="Times New Roman"/>
          <w:color w:val="000000" w:themeColor="text1"/>
          <w:sz w:val="24"/>
          <w:szCs w:val="24"/>
        </w:rPr>
        <w:t>, и земельными участками, государственная собственность на которые не разграничена:</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принимает решение по распоряжению земельными участками;</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готовит проекты правовых актов о предоставлении земельных участков;</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выступает арендодателем земельных участков;</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заключает в соответствии с федеральным законодательством договоры купли-продажи, дополнительные соглашения к ним и оформляет акты приема-передачи земельных участков;</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 заключает договоры безвозмездного срочного пользования земельными участками, соглашения об ограниченном пользовании земельными участками и согласовывает решения уполномоченных органов о резервировании земель для государственных нужд и об утверждении </w:t>
      </w:r>
      <w:proofErr w:type="gramStart"/>
      <w:r w:rsidRPr="009913A0">
        <w:rPr>
          <w:rFonts w:ascii="Times New Roman" w:hAnsi="Times New Roman" w:cs="Times New Roman"/>
          <w:color w:val="000000" w:themeColor="text1"/>
          <w:sz w:val="24"/>
          <w:szCs w:val="24"/>
        </w:rPr>
        <w:t>проектов границ зон планируемого размещения объектов капитального</w:t>
      </w:r>
      <w:proofErr w:type="gramEnd"/>
      <w:r w:rsidRPr="009913A0">
        <w:rPr>
          <w:rFonts w:ascii="Times New Roman" w:hAnsi="Times New Roman" w:cs="Times New Roman"/>
          <w:color w:val="000000" w:themeColor="text1"/>
          <w:sz w:val="24"/>
          <w:szCs w:val="24"/>
        </w:rPr>
        <w:t xml:space="preserve"> строительства, и иные предусмотренные законодательством Российской Федерации документы на земельные участки;</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осуществляет организацию и проведение торгов (конкурсов, аукционов) по продаже земельных участков или права на заключение договоров аренды земельных участков, заключает договоры с организациями, специализирующимися на их проведении;</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предоставляет согласие на сделки с земельными участками и правами аренды земельных участков;</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издает в пределах своей компетенции правовые акты по вопросам формирования, учета и управления земельными участками;</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обеспечивает государственную регистрацию возникновения, прекращения прав муниципальной собственности на земельные участки, а также возникновения и прекращения ограничений и обременений на земельные участки, прекращения в установленных случаях прав третьих лиц на земельные участки;</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2) в части мероприятий по организации землепользования, проведению кадастровых работ и планирования территории:</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 </w:t>
      </w:r>
      <w:r w:rsidR="008D03DD" w:rsidRPr="009913A0">
        <w:rPr>
          <w:rFonts w:ascii="Times New Roman" w:hAnsi="Times New Roman" w:cs="Times New Roman"/>
          <w:color w:val="000000" w:themeColor="text1"/>
          <w:sz w:val="24"/>
          <w:szCs w:val="24"/>
        </w:rPr>
        <w:t>занимается вопросами</w:t>
      </w:r>
      <w:r w:rsidRPr="009913A0">
        <w:rPr>
          <w:rFonts w:ascii="Times New Roman" w:hAnsi="Times New Roman" w:cs="Times New Roman"/>
          <w:color w:val="000000" w:themeColor="text1"/>
          <w:sz w:val="24"/>
          <w:szCs w:val="24"/>
        </w:rPr>
        <w:t xml:space="preserve"> разработки и утверждения проектов планировки и проектов межевания жилых кварталов существующей застройки, а также иных территорий Поселения в целях оформления права собственности Поселения на земельные участки, занятые существующими объектами социальной инфраструктуры, иными объектами, зарегистрированными в собственности Поселения;</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участвует в заключени</w:t>
      </w:r>
      <w:proofErr w:type="gramStart"/>
      <w:r w:rsidRPr="009913A0">
        <w:rPr>
          <w:rFonts w:ascii="Times New Roman" w:hAnsi="Times New Roman" w:cs="Times New Roman"/>
          <w:color w:val="000000" w:themeColor="text1"/>
          <w:sz w:val="24"/>
          <w:szCs w:val="24"/>
        </w:rPr>
        <w:t>и</w:t>
      </w:r>
      <w:proofErr w:type="gramEnd"/>
      <w:r w:rsidRPr="009913A0">
        <w:rPr>
          <w:rFonts w:ascii="Times New Roman" w:hAnsi="Times New Roman" w:cs="Times New Roman"/>
          <w:color w:val="000000" w:themeColor="text1"/>
          <w:sz w:val="24"/>
          <w:szCs w:val="24"/>
        </w:rPr>
        <w:t xml:space="preserve"> договоров о развитии застроенных территорий (в отношении территории, занятой земельными участками, находящимися в собственности  </w:t>
      </w:r>
      <w:r w:rsidR="008D03DD" w:rsidRPr="009913A0">
        <w:rPr>
          <w:rFonts w:ascii="Times New Roman" w:hAnsi="Times New Roman" w:cs="Times New Roman"/>
          <w:color w:val="000000" w:themeColor="text1"/>
          <w:sz w:val="24"/>
          <w:szCs w:val="24"/>
        </w:rPr>
        <w:t>Поселения</w:t>
      </w:r>
      <w:r w:rsidRPr="009913A0">
        <w:rPr>
          <w:rFonts w:ascii="Times New Roman" w:hAnsi="Times New Roman" w:cs="Times New Roman"/>
          <w:color w:val="000000" w:themeColor="text1"/>
          <w:sz w:val="24"/>
          <w:szCs w:val="24"/>
        </w:rPr>
        <w:t xml:space="preserve">, и </w:t>
      </w:r>
      <w:r w:rsidRPr="009913A0">
        <w:rPr>
          <w:rFonts w:ascii="Times New Roman" w:hAnsi="Times New Roman" w:cs="Times New Roman"/>
          <w:color w:val="000000" w:themeColor="text1"/>
          <w:sz w:val="24"/>
          <w:szCs w:val="24"/>
        </w:rPr>
        <w:lastRenderedPageBreak/>
        <w:t>земельными участками, государственная собственность на которые не разграничена) и выполняет все действия, необходимые для их заключения,</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proofErr w:type="gramStart"/>
      <w:r w:rsidRPr="009913A0">
        <w:rPr>
          <w:rFonts w:ascii="Times New Roman" w:hAnsi="Times New Roman" w:cs="Times New Roman"/>
          <w:color w:val="000000" w:themeColor="text1"/>
          <w:sz w:val="24"/>
          <w:szCs w:val="24"/>
        </w:rPr>
        <w:t xml:space="preserve">- в отношении земельных участков, находящихся в собственности  </w:t>
      </w:r>
      <w:r w:rsidR="008D03DD" w:rsidRPr="009913A0">
        <w:rPr>
          <w:rFonts w:ascii="Times New Roman" w:hAnsi="Times New Roman" w:cs="Times New Roman"/>
          <w:color w:val="000000" w:themeColor="text1"/>
          <w:sz w:val="24"/>
          <w:szCs w:val="24"/>
        </w:rPr>
        <w:t>Поселения</w:t>
      </w:r>
      <w:r w:rsidRPr="009913A0">
        <w:rPr>
          <w:rFonts w:ascii="Times New Roman" w:hAnsi="Times New Roman" w:cs="Times New Roman"/>
          <w:color w:val="000000" w:themeColor="text1"/>
          <w:sz w:val="24"/>
          <w:szCs w:val="24"/>
        </w:rPr>
        <w:t>, и земельных участков, государственная собственность на которые не разграничена, выполняет функции муниципального заказчика на проведение кадастровых работ; работ по проведению независимых оценок стоимости земельных участков или права их аренды в целях изъятия земельных участков, резервирования земель для муниципальных нужд, а также для совершения сделок с земельными участками, расположенными в границах Поселения;</w:t>
      </w:r>
      <w:proofErr w:type="gramEnd"/>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 в отношении земельных участков, находящихся в собственности  </w:t>
      </w:r>
      <w:r w:rsidR="001E37AC" w:rsidRPr="009913A0">
        <w:rPr>
          <w:rFonts w:ascii="Times New Roman" w:hAnsi="Times New Roman" w:cs="Times New Roman"/>
          <w:color w:val="000000" w:themeColor="text1"/>
          <w:sz w:val="24"/>
          <w:szCs w:val="24"/>
        </w:rPr>
        <w:t>Поселения</w:t>
      </w:r>
      <w:r w:rsidRPr="009913A0">
        <w:rPr>
          <w:rFonts w:ascii="Times New Roman" w:hAnsi="Times New Roman" w:cs="Times New Roman"/>
          <w:color w:val="000000" w:themeColor="text1"/>
          <w:sz w:val="24"/>
          <w:szCs w:val="24"/>
        </w:rPr>
        <w:t>, и земельных участков, государственная собственность на которые не разграничена, осуществляет в пределах своих полномочий взаимодействие с уполномоченными федеральными органами исполнительной власти по ведению государственного кадастра недвижимости, государственной регистрации прав на недвижимое имущество и сделок с ним;</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 в отношении земельных участков, находящихся в собственности  </w:t>
      </w:r>
      <w:r w:rsidR="001E37AC" w:rsidRPr="009913A0">
        <w:rPr>
          <w:rFonts w:ascii="Times New Roman" w:hAnsi="Times New Roman" w:cs="Times New Roman"/>
          <w:color w:val="000000" w:themeColor="text1"/>
          <w:sz w:val="24"/>
          <w:szCs w:val="24"/>
        </w:rPr>
        <w:t>Поселения</w:t>
      </w:r>
      <w:r w:rsidRPr="009913A0">
        <w:rPr>
          <w:rFonts w:ascii="Times New Roman" w:hAnsi="Times New Roman" w:cs="Times New Roman"/>
          <w:color w:val="000000" w:themeColor="text1"/>
          <w:sz w:val="24"/>
          <w:szCs w:val="24"/>
        </w:rPr>
        <w:t>, и земельных участков, государственная собственность на которые не разграничена, осуществляет в установленном порядке подготовку и представление документов для постановки земельных участков на государственный кадастровый учет;</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 в отношении земельных участков, находящихся в собственности  </w:t>
      </w:r>
      <w:r w:rsidR="00F35074" w:rsidRPr="009913A0">
        <w:rPr>
          <w:rFonts w:ascii="Times New Roman" w:hAnsi="Times New Roman" w:cs="Times New Roman"/>
          <w:color w:val="000000" w:themeColor="text1"/>
          <w:sz w:val="24"/>
          <w:szCs w:val="24"/>
        </w:rPr>
        <w:t>Поселения</w:t>
      </w:r>
      <w:r w:rsidRPr="009913A0">
        <w:rPr>
          <w:rFonts w:ascii="Times New Roman" w:hAnsi="Times New Roman" w:cs="Times New Roman"/>
          <w:color w:val="000000" w:themeColor="text1"/>
          <w:sz w:val="24"/>
          <w:szCs w:val="24"/>
        </w:rPr>
        <w:t>, и земельных участков, государственная собственность на которые не разграничена, осуществляет оформление, учет, выдачу и хранение правоудостоверяющих и иных документов на землю, а также в соответствии с законодательством предоставляет юридическим и физическим лицам, органам власти информацию по вопросам землепользования;</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осуществляет ведение информационной системы градостроительной деятельности;</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осуществляет оценку наличия свободных земельных участков, которые могут быть предоставлены для строительства объектов капитального строительства на основе работ по ведению информационной системы обеспечения градостроительной деятельности.</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3) в рамках мероприятий по принудительному прекращению прав пользования земельными участками в предусмотренных законом случаях:</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proofErr w:type="gramStart"/>
      <w:r w:rsidRPr="009913A0">
        <w:rPr>
          <w:rFonts w:ascii="Times New Roman" w:hAnsi="Times New Roman" w:cs="Times New Roman"/>
          <w:color w:val="000000" w:themeColor="text1"/>
          <w:sz w:val="24"/>
          <w:szCs w:val="24"/>
        </w:rPr>
        <w:t>- в отношении земельных участко</w:t>
      </w:r>
      <w:r w:rsidR="004957AB">
        <w:rPr>
          <w:rFonts w:ascii="Times New Roman" w:hAnsi="Times New Roman" w:cs="Times New Roman"/>
          <w:color w:val="000000" w:themeColor="text1"/>
          <w:sz w:val="24"/>
          <w:szCs w:val="24"/>
        </w:rPr>
        <w:t xml:space="preserve">в, находящихся в собственности </w:t>
      </w:r>
      <w:r w:rsidR="003120C0" w:rsidRPr="009913A0">
        <w:rPr>
          <w:rFonts w:ascii="Times New Roman" w:hAnsi="Times New Roman" w:cs="Times New Roman"/>
          <w:color w:val="000000" w:themeColor="text1"/>
          <w:sz w:val="24"/>
          <w:szCs w:val="24"/>
        </w:rPr>
        <w:t>Поселения</w:t>
      </w:r>
      <w:r w:rsidRPr="009913A0">
        <w:rPr>
          <w:rFonts w:ascii="Times New Roman" w:hAnsi="Times New Roman" w:cs="Times New Roman"/>
          <w:color w:val="000000" w:themeColor="text1"/>
          <w:sz w:val="24"/>
          <w:szCs w:val="24"/>
        </w:rPr>
        <w:t>, и земельных участков, государственная собственность на которые не разграничена, осуществляет юридические действия, связанные с принудительным прекращением прав пожизненного наследуемого владения, постоянного (бессрочного) пользования, безвозмездного срочного пользования земельными участками ввиду их ненадлежащего использования;</w:t>
      </w:r>
      <w:proofErr w:type="gramEnd"/>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 осуществляет согласование проектов границ резервируемых для государственных нужд земель и (или) изымаемых для государственных нужд земельных участков, готовит проекты правовых актов главы </w:t>
      </w:r>
      <w:r w:rsidR="00262BA4">
        <w:rPr>
          <w:rFonts w:ascii="Times New Roman" w:hAnsi="Times New Roman" w:cs="Times New Roman"/>
          <w:color w:val="000000" w:themeColor="text1"/>
          <w:sz w:val="24"/>
          <w:szCs w:val="24"/>
        </w:rPr>
        <w:t>а</w:t>
      </w:r>
      <w:r w:rsidRPr="009913A0">
        <w:rPr>
          <w:rFonts w:ascii="Times New Roman" w:hAnsi="Times New Roman" w:cs="Times New Roman"/>
          <w:color w:val="000000" w:themeColor="text1"/>
          <w:sz w:val="24"/>
          <w:szCs w:val="24"/>
        </w:rPr>
        <w:t xml:space="preserve">дминистрации </w:t>
      </w:r>
      <w:r w:rsidR="003120C0" w:rsidRPr="009913A0">
        <w:rPr>
          <w:rFonts w:ascii="Times New Roman" w:hAnsi="Times New Roman" w:cs="Times New Roman"/>
          <w:color w:val="000000" w:themeColor="text1"/>
          <w:sz w:val="24"/>
          <w:szCs w:val="24"/>
        </w:rPr>
        <w:t>Поселения</w:t>
      </w:r>
      <w:r w:rsidRPr="009913A0">
        <w:rPr>
          <w:rFonts w:ascii="Times New Roman" w:hAnsi="Times New Roman" w:cs="Times New Roman"/>
          <w:color w:val="000000" w:themeColor="text1"/>
          <w:sz w:val="24"/>
          <w:szCs w:val="24"/>
        </w:rPr>
        <w:t xml:space="preserve"> о резервировании земель для муниципальных нужд, об изъятии земельных участков для муниципальных нужд на основании документации по планировке территории;</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обеспечивает государственную регистрацию решений об изъятии земельных участков, прекращении прав землепользователей на земельные участки при состоявшемся изъятии земель;</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обращается в суд с исками о выкупе земельных участков.</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6. Глава администрации </w:t>
      </w:r>
      <w:r w:rsidR="003120C0" w:rsidRPr="009913A0">
        <w:rPr>
          <w:rFonts w:ascii="Times New Roman" w:hAnsi="Times New Roman" w:cs="Times New Roman"/>
          <w:color w:val="000000" w:themeColor="text1"/>
          <w:sz w:val="24"/>
          <w:szCs w:val="24"/>
        </w:rPr>
        <w:t>Поселения</w:t>
      </w:r>
      <w:r w:rsidRPr="009913A0">
        <w:rPr>
          <w:rFonts w:ascii="Times New Roman" w:hAnsi="Times New Roman" w:cs="Times New Roman"/>
          <w:color w:val="000000" w:themeColor="text1"/>
          <w:sz w:val="24"/>
          <w:szCs w:val="24"/>
        </w:rPr>
        <w:t xml:space="preserve">: </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lastRenderedPageBreak/>
        <w:t xml:space="preserve">- принимает решения о резервировании земель для муниципальных нужд  </w:t>
      </w:r>
      <w:r w:rsidR="006A7486" w:rsidRPr="009913A0">
        <w:rPr>
          <w:rFonts w:ascii="Times New Roman" w:hAnsi="Times New Roman" w:cs="Times New Roman"/>
          <w:color w:val="000000" w:themeColor="text1"/>
          <w:sz w:val="24"/>
          <w:szCs w:val="24"/>
        </w:rPr>
        <w:t>Поселения</w:t>
      </w:r>
      <w:r w:rsidRPr="009913A0">
        <w:rPr>
          <w:rFonts w:ascii="Times New Roman" w:hAnsi="Times New Roman" w:cs="Times New Roman"/>
          <w:color w:val="000000" w:themeColor="text1"/>
          <w:sz w:val="24"/>
          <w:szCs w:val="24"/>
        </w:rPr>
        <w:t xml:space="preserve">, об изъятии земельных участков для муниципальных нужд на основании документации по планировке территории </w:t>
      </w:r>
      <w:r w:rsidR="006A7486" w:rsidRPr="009913A0">
        <w:rPr>
          <w:rFonts w:ascii="Times New Roman" w:hAnsi="Times New Roman" w:cs="Times New Roman"/>
          <w:color w:val="000000" w:themeColor="text1"/>
          <w:sz w:val="24"/>
          <w:szCs w:val="24"/>
        </w:rPr>
        <w:t>Поселения</w:t>
      </w:r>
      <w:r w:rsidRPr="009913A0">
        <w:rPr>
          <w:rFonts w:ascii="Times New Roman" w:hAnsi="Times New Roman" w:cs="Times New Roman"/>
          <w:color w:val="000000" w:themeColor="text1"/>
          <w:sz w:val="24"/>
          <w:szCs w:val="24"/>
        </w:rPr>
        <w:t>;</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7. Муниципальные учреждения, специализированные организации взаимодействуют с органами местного самоуправления по вопросам землепользования и застройки на территории Поселения в порядке, установленном действующим законодательством, на основании актов органов местного самоуправления, а также актов должностных лиц органов местного самоуправления либо соответствующих соглашений, договоров.</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8.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за счет субвенций, предоставляемых из бюджета Поселения в бюджет муниципального района.</w:t>
      </w:r>
    </w:p>
    <w:p w:rsidR="00DD23F4" w:rsidRPr="009913A0" w:rsidRDefault="004957AB" w:rsidP="009913A0">
      <w:pPr>
        <w:pStyle w:val="ConsPlusNormal"/>
        <w:widowContro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Органы местного самоуправления </w:t>
      </w:r>
      <w:r w:rsidR="00DD23F4" w:rsidRPr="009913A0">
        <w:rPr>
          <w:rFonts w:ascii="Times New Roman" w:hAnsi="Times New Roman" w:cs="Times New Roman"/>
          <w:color w:val="000000" w:themeColor="text1"/>
          <w:sz w:val="24"/>
          <w:szCs w:val="24"/>
        </w:rPr>
        <w:t>муниципального района вправе заключать соглашения с органами местного самоуправления Поселения о передаче им осуществления части своих полномочий за счет субвенций, предоставляемых из бюджета  муниципального района в бюджет Поселения.</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Указанные соглашения должны заключаться на определенный срок, содержать положения, устанавливающие порядок выполнения переданных полномочий, порядок действия и прекращения действия соглашения,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DD23F4" w:rsidRPr="009913A0" w:rsidRDefault="00DD23F4"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9. Органы Поселения учас</w:t>
      </w:r>
      <w:r w:rsidR="004957AB">
        <w:rPr>
          <w:rFonts w:ascii="Times New Roman" w:hAnsi="Times New Roman" w:cs="Times New Roman"/>
          <w:color w:val="000000" w:themeColor="text1"/>
          <w:sz w:val="24"/>
          <w:szCs w:val="24"/>
        </w:rPr>
        <w:t xml:space="preserve">твуют </w:t>
      </w:r>
      <w:r w:rsidRPr="009913A0">
        <w:rPr>
          <w:rFonts w:ascii="Times New Roman" w:hAnsi="Times New Roman" w:cs="Times New Roman"/>
          <w:color w:val="000000" w:themeColor="text1"/>
          <w:sz w:val="24"/>
          <w:szCs w:val="24"/>
        </w:rPr>
        <w:t>в процессе применения настоящих Правил на основании Устава Поселения, положений о структурных подразделениях органов Поселения. Непосредственные вопросы взаимодействия органов, структурных подразделений и должностных лиц, вопросы прохождения и согласования документов устанавливаются Регламентами взаимодействия, утверждаемым уполномоченными органами Поселения и  муниципального района.</w:t>
      </w:r>
    </w:p>
    <w:p w:rsidR="00DD23F4" w:rsidRDefault="00DD23F4" w:rsidP="00303DFD">
      <w:pPr>
        <w:pStyle w:val="ConsPlusNormal"/>
        <w:widowControl/>
        <w:ind w:firstLine="709"/>
        <w:jc w:val="center"/>
        <w:outlineLvl w:val="3"/>
        <w:rPr>
          <w:rFonts w:ascii="Times New Roman" w:hAnsi="Times New Roman" w:cs="Times New Roman"/>
          <w:b/>
          <w:sz w:val="24"/>
          <w:szCs w:val="24"/>
        </w:rPr>
      </w:pPr>
    </w:p>
    <w:p w:rsidR="009D679D" w:rsidRDefault="009D679D" w:rsidP="00303DFD">
      <w:pPr>
        <w:pStyle w:val="ConsPlusNormal"/>
        <w:widowControl/>
        <w:ind w:firstLine="709"/>
        <w:jc w:val="center"/>
        <w:outlineLvl w:val="3"/>
        <w:rPr>
          <w:rFonts w:ascii="Times New Roman" w:hAnsi="Times New Roman" w:cs="Times New Roman"/>
          <w:b/>
          <w:sz w:val="24"/>
          <w:szCs w:val="24"/>
        </w:rPr>
      </w:pPr>
    </w:p>
    <w:p w:rsidR="009D679D" w:rsidRDefault="009D679D" w:rsidP="00303DFD">
      <w:pPr>
        <w:pStyle w:val="ConsPlusNormal"/>
        <w:widowControl/>
        <w:ind w:firstLine="709"/>
        <w:jc w:val="center"/>
        <w:outlineLvl w:val="3"/>
        <w:rPr>
          <w:rFonts w:ascii="Times New Roman" w:hAnsi="Times New Roman" w:cs="Times New Roman"/>
          <w:b/>
          <w:sz w:val="24"/>
          <w:szCs w:val="24"/>
        </w:rPr>
      </w:pPr>
    </w:p>
    <w:p w:rsidR="00303DFD" w:rsidRPr="006A5CB0" w:rsidRDefault="00342FD1" w:rsidP="002E4E00">
      <w:pPr>
        <w:pStyle w:val="ConsPlusNormal"/>
        <w:widowControl/>
        <w:spacing w:line="276" w:lineRule="auto"/>
        <w:ind w:firstLine="567"/>
        <w:jc w:val="both"/>
        <w:outlineLvl w:val="3"/>
        <w:rPr>
          <w:rFonts w:ascii="Times New Roman" w:hAnsi="Times New Roman" w:cs="Times New Roman"/>
          <w:b/>
          <w:sz w:val="24"/>
          <w:szCs w:val="24"/>
        </w:rPr>
      </w:pPr>
      <w:r>
        <w:rPr>
          <w:rFonts w:ascii="Times New Roman" w:hAnsi="Times New Roman" w:cs="Times New Roman"/>
          <w:b/>
          <w:color w:val="000000" w:themeColor="text1"/>
          <w:sz w:val="24"/>
          <w:szCs w:val="24"/>
        </w:rPr>
        <w:t xml:space="preserve">ГЛАВА </w:t>
      </w:r>
      <w:r w:rsidR="003E15FA" w:rsidRPr="00A77690">
        <w:rPr>
          <w:rFonts w:ascii="Times New Roman" w:hAnsi="Times New Roman" w:cs="Times New Roman"/>
          <w:b/>
          <w:color w:val="000000" w:themeColor="text1"/>
          <w:sz w:val="24"/>
          <w:szCs w:val="24"/>
        </w:rPr>
        <w:t>4.</w:t>
      </w:r>
      <w:r w:rsidR="002E4E00">
        <w:rPr>
          <w:rFonts w:ascii="Times New Roman" w:hAnsi="Times New Roman" w:cs="Times New Roman"/>
          <w:b/>
          <w:color w:val="000000" w:themeColor="text1"/>
          <w:sz w:val="24"/>
          <w:szCs w:val="24"/>
        </w:rPr>
        <w:t xml:space="preserve"> </w:t>
      </w:r>
      <w:r w:rsidR="00B15015" w:rsidRPr="00A77690">
        <w:rPr>
          <w:rFonts w:ascii="Times New Roman" w:hAnsi="Times New Roman" w:cs="Times New Roman"/>
          <w:b/>
          <w:sz w:val="24"/>
          <w:szCs w:val="24"/>
        </w:rPr>
        <w:t>ПУБЛИЧНЫЕ СЛУШАНИЯ ПО ВОПРОСАМ</w:t>
      </w:r>
      <w:r w:rsidR="002E4E00">
        <w:rPr>
          <w:rFonts w:ascii="Times New Roman" w:hAnsi="Times New Roman" w:cs="Times New Roman"/>
          <w:b/>
          <w:sz w:val="24"/>
          <w:szCs w:val="24"/>
        </w:rPr>
        <w:t xml:space="preserve">  Г</w:t>
      </w:r>
      <w:r w:rsidR="00303DFD" w:rsidRPr="00A77690">
        <w:rPr>
          <w:rFonts w:ascii="Times New Roman" w:hAnsi="Times New Roman" w:cs="Times New Roman"/>
          <w:b/>
          <w:sz w:val="24"/>
          <w:szCs w:val="24"/>
        </w:rPr>
        <w:t>РАДО</w:t>
      </w:r>
      <w:r w:rsidR="002E4E00">
        <w:rPr>
          <w:rFonts w:ascii="Times New Roman" w:hAnsi="Times New Roman" w:cs="Times New Roman"/>
          <w:b/>
          <w:sz w:val="24"/>
          <w:szCs w:val="24"/>
        </w:rPr>
        <w:t>СТРОИ</w:t>
      </w:r>
      <w:r w:rsidR="00334F46">
        <w:rPr>
          <w:rFonts w:ascii="Times New Roman" w:hAnsi="Times New Roman" w:cs="Times New Roman"/>
          <w:b/>
          <w:sz w:val="24"/>
          <w:szCs w:val="24"/>
        </w:rPr>
        <w:t xml:space="preserve">ТЕЛЬНОЙ </w:t>
      </w:r>
      <w:r w:rsidR="00303DFD" w:rsidRPr="00A77690">
        <w:rPr>
          <w:rFonts w:ascii="Times New Roman" w:hAnsi="Times New Roman" w:cs="Times New Roman"/>
          <w:b/>
          <w:sz w:val="24"/>
          <w:szCs w:val="24"/>
        </w:rPr>
        <w:t xml:space="preserve"> ДЕЯТЕЛЬНОСТИ</w:t>
      </w:r>
    </w:p>
    <w:p w:rsidR="00303DFD" w:rsidRPr="006A5CB0" w:rsidRDefault="00303DFD" w:rsidP="00303DFD">
      <w:pPr>
        <w:pStyle w:val="ConsPlusNormal"/>
        <w:widowControl/>
        <w:ind w:firstLine="709"/>
        <w:jc w:val="both"/>
        <w:rPr>
          <w:rFonts w:ascii="Times New Roman" w:hAnsi="Times New Roman" w:cs="Times New Roman"/>
          <w:sz w:val="24"/>
          <w:szCs w:val="24"/>
        </w:rPr>
      </w:pPr>
    </w:p>
    <w:p w:rsidR="00303DFD" w:rsidRPr="006A5CB0" w:rsidRDefault="00461865" w:rsidP="00303DFD">
      <w:pPr>
        <w:pStyle w:val="ConsPlusNormal"/>
        <w:widowControl/>
        <w:ind w:firstLine="709"/>
        <w:jc w:val="both"/>
        <w:outlineLvl w:val="4"/>
        <w:rPr>
          <w:rFonts w:ascii="Times New Roman" w:hAnsi="Times New Roman" w:cs="Times New Roman"/>
          <w:b/>
          <w:sz w:val="24"/>
          <w:szCs w:val="24"/>
        </w:rPr>
      </w:pPr>
      <w:r>
        <w:rPr>
          <w:rFonts w:ascii="Times New Roman" w:hAnsi="Times New Roman" w:cs="Times New Roman"/>
          <w:b/>
          <w:sz w:val="24"/>
          <w:szCs w:val="24"/>
        </w:rPr>
        <w:t>Статья 9.</w:t>
      </w:r>
      <w:r w:rsidR="00303DFD" w:rsidRPr="006A5CB0">
        <w:rPr>
          <w:rFonts w:ascii="Times New Roman" w:hAnsi="Times New Roman" w:cs="Times New Roman"/>
          <w:b/>
          <w:sz w:val="24"/>
          <w:szCs w:val="24"/>
        </w:rPr>
        <w:t xml:space="preserve"> Общие положения о публичных слушаниях по вопросам градостроительной деятельности Поселения</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303DFD" w:rsidRPr="00461865" w:rsidRDefault="00303DFD"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6A5CB0">
        <w:rPr>
          <w:rFonts w:ascii="Times New Roman" w:hAnsi="Times New Roman" w:cs="Times New Roman"/>
          <w:sz w:val="24"/>
          <w:szCs w:val="24"/>
        </w:rPr>
        <w:t>1</w:t>
      </w:r>
      <w:r w:rsidRPr="00461865">
        <w:rPr>
          <w:rFonts w:ascii="Times New Roman" w:hAnsi="Times New Roman" w:cs="Times New Roman"/>
          <w:color w:val="000000" w:themeColor="text1"/>
          <w:sz w:val="24"/>
          <w:szCs w:val="24"/>
        </w:rPr>
        <w:t>) внесения изменений в генеральный план Поселения;</w:t>
      </w:r>
    </w:p>
    <w:p w:rsidR="00303DFD" w:rsidRPr="00461865" w:rsidRDefault="00303DFD"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461865">
        <w:rPr>
          <w:rFonts w:ascii="Times New Roman" w:hAnsi="Times New Roman" w:cs="Times New Roman"/>
          <w:color w:val="000000" w:themeColor="text1"/>
          <w:sz w:val="24"/>
          <w:szCs w:val="24"/>
        </w:rPr>
        <w:t>2) внесения изменений в настоящие Правила;</w:t>
      </w:r>
    </w:p>
    <w:p w:rsidR="00303DFD" w:rsidRPr="00461865" w:rsidRDefault="00303DFD"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461865">
        <w:rPr>
          <w:rFonts w:ascii="Times New Roman" w:hAnsi="Times New Roman" w:cs="Times New Roman"/>
          <w:color w:val="000000" w:themeColor="text1"/>
          <w:sz w:val="24"/>
          <w:szCs w:val="24"/>
        </w:rPr>
        <w:t>3) по документации по планировке территори</w:t>
      </w:r>
      <w:r w:rsidR="005416DD" w:rsidRPr="00461865">
        <w:rPr>
          <w:rFonts w:ascii="Times New Roman" w:hAnsi="Times New Roman" w:cs="Times New Roman"/>
          <w:color w:val="000000" w:themeColor="text1"/>
          <w:sz w:val="24"/>
          <w:szCs w:val="24"/>
        </w:rPr>
        <w:t>и</w:t>
      </w:r>
      <w:r w:rsidR="008A3490" w:rsidRPr="00461865">
        <w:rPr>
          <w:rFonts w:ascii="Times New Roman" w:hAnsi="Times New Roman" w:cs="Times New Roman"/>
          <w:color w:val="000000" w:themeColor="text1"/>
          <w:sz w:val="24"/>
          <w:szCs w:val="24"/>
        </w:rPr>
        <w:t>, в том числе</w:t>
      </w:r>
      <w:r w:rsidRPr="00461865">
        <w:rPr>
          <w:rFonts w:ascii="Times New Roman" w:hAnsi="Times New Roman" w:cs="Times New Roman"/>
          <w:color w:val="000000" w:themeColor="text1"/>
          <w:sz w:val="24"/>
          <w:szCs w:val="24"/>
        </w:rPr>
        <w:t>:</w:t>
      </w:r>
    </w:p>
    <w:p w:rsidR="000845B9" w:rsidRPr="00461865" w:rsidRDefault="00303DFD"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461865">
        <w:rPr>
          <w:rFonts w:ascii="Times New Roman" w:hAnsi="Times New Roman" w:cs="Times New Roman"/>
          <w:color w:val="000000" w:themeColor="text1"/>
          <w:sz w:val="24"/>
          <w:szCs w:val="24"/>
        </w:rPr>
        <w:t xml:space="preserve">а) </w:t>
      </w:r>
      <w:r w:rsidR="008A3490" w:rsidRPr="00461865">
        <w:rPr>
          <w:rFonts w:ascii="Times New Roman" w:hAnsi="Times New Roman" w:cs="Times New Roman"/>
          <w:color w:val="000000" w:themeColor="text1"/>
          <w:sz w:val="24"/>
          <w:szCs w:val="24"/>
        </w:rPr>
        <w:t xml:space="preserve">по </w:t>
      </w:r>
      <w:r w:rsidRPr="00461865">
        <w:rPr>
          <w:rFonts w:ascii="Times New Roman" w:hAnsi="Times New Roman" w:cs="Times New Roman"/>
          <w:color w:val="000000" w:themeColor="text1"/>
          <w:sz w:val="24"/>
          <w:szCs w:val="24"/>
        </w:rPr>
        <w:t>проект</w:t>
      </w:r>
      <w:r w:rsidR="008A3490" w:rsidRPr="00461865">
        <w:rPr>
          <w:rFonts w:ascii="Times New Roman" w:hAnsi="Times New Roman" w:cs="Times New Roman"/>
          <w:color w:val="000000" w:themeColor="text1"/>
          <w:sz w:val="24"/>
          <w:szCs w:val="24"/>
        </w:rPr>
        <w:t>ам</w:t>
      </w:r>
      <w:r w:rsidRPr="00461865">
        <w:rPr>
          <w:rFonts w:ascii="Times New Roman" w:hAnsi="Times New Roman" w:cs="Times New Roman"/>
          <w:color w:val="000000" w:themeColor="text1"/>
          <w:sz w:val="24"/>
          <w:szCs w:val="24"/>
        </w:rPr>
        <w:t xml:space="preserve"> планировки территори</w:t>
      </w:r>
      <w:r w:rsidR="008A3490" w:rsidRPr="00461865">
        <w:rPr>
          <w:rFonts w:ascii="Times New Roman" w:hAnsi="Times New Roman" w:cs="Times New Roman"/>
          <w:color w:val="000000" w:themeColor="text1"/>
          <w:sz w:val="24"/>
          <w:szCs w:val="24"/>
        </w:rPr>
        <w:t>й</w:t>
      </w:r>
      <w:r w:rsidR="00075F08" w:rsidRPr="00461865">
        <w:rPr>
          <w:rFonts w:ascii="Times New Roman" w:hAnsi="Times New Roman" w:cs="Times New Roman"/>
          <w:color w:val="000000" w:themeColor="text1"/>
          <w:sz w:val="24"/>
          <w:szCs w:val="24"/>
        </w:rPr>
        <w:t>;</w:t>
      </w:r>
    </w:p>
    <w:p w:rsidR="000845B9" w:rsidRPr="00461865" w:rsidRDefault="00075F08"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461865">
        <w:rPr>
          <w:rFonts w:ascii="Times New Roman" w:hAnsi="Times New Roman" w:cs="Times New Roman"/>
          <w:color w:val="000000" w:themeColor="text1"/>
          <w:sz w:val="24"/>
          <w:szCs w:val="24"/>
        </w:rPr>
        <w:t xml:space="preserve"> б</w:t>
      </w:r>
      <w:r w:rsidR="00303DFD" w:rsidRPr="00461865">
        <w:rPr>
          <w:rFonts w:ascii="Times New Roman" w:hAnsi="Times New Roman" w:cs="Times New Roman"/>
          <w:color w:val="000000" w:themeColor="text1"/>
          <w:sz w:val="24"/>
          <w:szCs w:val="24"/>
        </w:rPr>
        <w:t xml:space="preserve">) </w:t>
      </w:r>
      <w:r w:rsidR="008A3490" w:rsidRPr="00461865">
        <w:rPr>
          <w:rFonts w:ascii="Times New Roman" w:hAnsi="Times New Roman" w:cs="Times New Roman"/>
          <w:color w:val="000000" w:themeColor="text1"/>
          <w:sz w:val="24"/>
          <w:szCs w:val="24"/>
        </w:rPr>
        <w:t>по проектам</w:t>
      </w:r>
      <w:r w:rsidR="00303DFD" w:rsidRPr="00461865">
        <w:rPr>
          <w:rFonts w:ascii="Times New Roman" w:hAnsi="Times New Roman" w:cs="Times New Roman"/>
          <w:color w:val="000000" w:themeColor="text1"/>
          <w:sz w:val="24"/>
          <w:szCs w:val="24"/>
        </w:rPr>
        <w:t xml:space="preserve"> межевания </w:t>
      </w:r>
      <w:r w:rsidR="008A3490" w:rsidRPr="00461865">
        <w:rPr>
          <w:rFonts w:ascii="Times New Roman" w:hAnsi="Times New Roman" w:cs="Times New Roman"/>
          <w:color w:val="000000" w:themeColor="text1"/>
          <w:sz w:val="24"/>
          <w:szCs w:val="24"/>
        </w:rPr>
        <w:t xml:space="preserve">территорий; </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4) предоставления разрешений на условно разрешенные виды использования земельных участков и объектов капитального строительства;</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5) предоставления разрешений на отклонени</w:t>
      </w:r>
      <w:r w:rsidR="00280DFD" w:rsidRPr="004D0EDB">
        <w:rPr>
          <w:rFonts w:ascii="Times New Roman" w:hAnsi="Times New Roman" w:cs="Times New Roman"/>
          <w:sz w:val="24"/>
          <w:szCs w:val="24"/>
        </w:rPr>
        <w:t>е</w:t>
      </w:r>
      <w:r w:rsidRPr="006A5CB0">
        <w:rPr>
          <w:rFonts w:ascii="Times New Roman" w:hAnsi="Times New Roman" w:cs="Times New Roman"/>
          <w:sz w:val="24"/>
          <w:szCs w:val="24"/>
        </w:rPr>
        <w:t xml:space="preserve"> от предельных параметров разрешенного строительства.</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lastRenderedPageBreak/>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 настоящими Правилами.</w:t>
      </w:r>
    </w:p>
    <w:p w:rsidR="00303DFD" w:rsidRPr="009913A0" w:rsidRDefault="00303DFD"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6D66FE">
        <w:rPr>
          <w:rFonts w:ascii="Times New Roman" w:hAnsi="Times New Roman" w:cs="Times New Roman"/>
          <w:sz w:val="24"/>
          <w:szCs w:val="24"/>
        </w:rPr>
        <w:t xml:space="preserve">3. </w:t>
      </w:r>
      <w:r w:rsidRPr="009913A0">
        <w:rPr>
          <w:rFonts w:ascii="Times New Roman" w:hAnsi="Times New Roman" w:cs="Times New Roman"/>
          <w:color w:val="000000" w:themeColor="text1"/>
          <w:sz w:val="24"/>
          <w:szCs w:val="24"/>
        </w:rPr>
        <w:t>Выносимые на публичн</w:t>
      </w:r>
      <w:r w:rsidR="00EE6AF3" w:rsidRPr="009913A0">
        <w:rPr>
          <w:rFonts w:ascii="Times New Roman" w:hAnsi="Times New Roman" w:cs="Times New Roman"/>
          <w:color w:val="000000" w:themeColor="text1"/>
          <w:sz w:val="24"/>
          <w:szCs w:val="24"/>
        </w:rPr>
        <w:t>ые слушания проекты документов</w:t>
      </w:r>
      <w:r w:rsidR="004A045D" w:rsidRPr="009913A0">
        <w:rPr>
          <w:rFonts w:ascii="Times New Roman" w:hAnsi="Times New Roman" w:cs="Times New Roman"/>
          <w:color w:val="000000" w:themeColor="text1"/>
          <w:sz w:val="24"/>
          <w:szCs w:val="24"/>
        </w:rPr>
        <w:t xml:space="preserve">, </w:t>
      </w:r>
      <w:proofErr w:type="spellStart"/>
      <w:r w:rsidRPr="00A77690">
        <w:rPr>
          <w:rFonts w:ascii="Times New Roman" w:hAnsi="Times New Roman" w:cs="Times New Roman"/>
          <w:color w:val="000000" w:themeColor="text1"/>
          <w:sz w:val="24"/>
          <w:szCs w:val="24"/>
        </w:rPr>
        <w:t>должнысоответствовать</w:t>
      </w:r>
      <w:proofErr w:type="spellEnd"/>
      <w:r w:rsidRPr="009913A0">
        <w:rPr>
          <w:rFonts w:ascii="Times New Roman" w:hAnsi="Times New Roman" w:cs="Times New Roman"/>
          <w:color w:val="000000" w:themeColor="text1"/>
          <w:sz w:val="24"/>
          <w:szCs w:val="24"/>
        </w:rPr>
        <w:t xml:space="preserve"> требованиям </w:t>
      </w:r>
      <w:r w:rsidR="00AF3E7A" w:rsidRPr="009913A0">
        <w:rPr>
          <w:rFonts w:ascii="Times New Roman" w:hAnsi="Times New Roman" w:cs="Times New Roman"/>
          <w:color w:val="000000" w:themeColor="text1"/>
          <w:sz w:val="24"/>
          <w:szCs w:val="24"/>
        </w:rPr>
        <w:t xml:space="preserve">законодательства, </w:t>
      </w:r>
      <w:r w:rsidRPr="009913A0">
        <w:rPr>
          <w:rFonts w:ascii="Times New Roman" w:hAnsi="Times New Roman" w:cs="Times New Roman"/>
          <w:color w:val="000000" w:themeColor="text1"/>
          <w:sz w:val="24"/>
          <w:szCs w:val="24"/>
        </w:rPr>
        <w:t xml:space="preserve">технических регламентов (а вплоть до их вступления </w:t>
      </w:r>
      <w:r w:rsidR="008617A3" w:rsidRPr="009913A0">
        <w:rPr>
          <w:rFonts w:ascii="Times New Roman" w:hAnsi="Times New Roman" w:cs="Times New Roman"/>
          <w:color w:val="000000" w:themeColor="text1"/>
          <w:sz w:val="24"/>
          <w:szCs w:val="24"/>
        </w:rPr>
        <w:t xml:space="preserve">в действие </w:t>
      </w:r>
      <w:r w:rsidRPr="009913A0">
        <w:rPr>
          <w:rFonts w:ascii="Times New Roman" w:hAnsi="Times New Roman" w:cs="Times New Roman"/>
          <w:color w:val="000000" w:themeColor="text1"/>
          <w:sz w:val="24"/>
          <w:szCs w:val="24"/>
        </w:rPr>
        <w:t xml:space="preserve">в установленном </w:t>
      </w:r>
      <w:r w:rsidR="008617A3" w:rsidRPr="009913A0">
        <w:rPr>
          <w:rFonts w:ascii="Times New Roman" w:hAnsi="Times New Roman" w:cs="Times New Roman"/>
          <w:color w:val="000000" w:themeColor="text1"/>
          <w:sz w:val="24"/>
          <w:szCs w:val="24"/>
        </w:rPr>
        <w:t xml:space="preserve">законодательством </w:t>
      </w:r>
      <w:r w:rsidRPr="009913A0">
        <w:rPr>
          <w:rFonts w:ascii="Times New Roman" w:hAnsi="Times New Roman" w:cs="Times New Roman"/>
          <w:color w:val="000000" w:themeColor="text1"/>
          <w:sz w:val="24"/>
          <w:szCs w:val="24"/>
        </w:rPr>
        <w:t xml:space="preserve">порядке в силу </w:t>
      </w:r>
      <w:r w:rsidR="008617A3" w:rsidRPr="009913A0">
        <w:rPr>
          <w:rFonts w:ascii="Times New Roman" w:hAnsi="Times New Roman" w:cs="Times New Roman"/>
          <w:color w:val="000000" w:themeColor="text1"/>
          <w:sz w:val="24"/>
          <w:szCs w:val="24"/>
        </w:rPr>
        <w:t>–</w:t>
      </w:r>
      <w:r w:rsidR="004957AB">
        <w:rPr>
          <w:rFonts w:ascii="Times New Roman" w:hAnsi="Times New Roman" w:cs="Times New Roman"/>
          <w:color w:val="000000" w:themeColor="text1"/>
          <w:sz w:val="24"/>
          <w:szCs w:val="24"/>
        </w:rPr>
        <w:t xml:space="preserve"> </w:t>
      </w:r>
      <w:r w:rsidR="008617A3" w:rsidRPr="009913A0">
        <w:rPr>
          <w:rFonts w:ascii="Times New Roman" w:hAnsi="Times New Roman" w:cs="Times New Roman"/>
          <w:color w:val="000000" w:themeColor="text1"/>
          <w:sz w:val="24"/>
          <w:szCs w:val="24"/>
        </w:rPr>
        <w:t xml:space="preserve">требованиям </w:t>
      </w:r>
      <w:r w:rsidRPr="009913A0">
        <w:rPr>
          <w:rFonts w:ascii="Times New Roman" w:hAnsi="Times New Roman" w:cs="Times New Roman"/>
          <w:color w:val="000000" w:themeColor="text1"/>
          <w:sz w:val="24"/>
          <w:szCs w:val="24"/>
        </w:rPr>
        <w:t>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
    <w:p w:rsidR="00303DFD" w:rsidRPr="009913A0" w:rsidRDefault="00303DFD"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w:t>
      </w:r>
      <w:r w:rsidR="00976B7F" w:rsidRPr="009913A0">
        <w:rPr>
          <w:rFonts w:ascii="Times New Roman" w:hAnsi="Times New Roman" w:cs="Times New Roman"/>
          <w:color w:val="000000" w:themeColor="text1"/>
          <w:sz w:val="24"/>
          <w:szCs w:val="24"/>
        </w:rPr>
        <w:t>а</w:t>
      </w:r>
      <w:r w:rsidRPr="009913A0">
        <w:rPr>
          <w:rFonts w:ascii="Times New Roman" w:hAnsi="Times New Roman" w:cs="Times New Roman"/>
          <w:color w:val="000000" w:themeColor="text1"/>
          <w:sz w:val="24"/>
          <w:szCs w:val="24"/>
        </w:rPr>
        <w:t>дминистрация Поселения.</w:t>
      </w:r>
    </w:p>
    <w:p w:rsidR="00303DFD" w:rsidRPr="009913A0" w:rsidRDefault="00D61B31"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5</w:t>
      </w:r>
      <w:r w:rsidR="00303DFD" w:rsidRPr="009913A0">
        <w:rPr>
          <w:rFonts w:ascii="Times New Roman" w:hAnsi="Times New Roman" w:cs="Times New Roman"/>
          <w:color w:val="000000" w:themeColor="text1"/>
          <w:sz w:val="24"/>
          <w:szCs w:val="24"/>
        </w:rPr>
        <w:t xml:space="preserve">. </w:t>
      </w:r>
      <w:proofErr w:type="gramStart"/>
      <w:r w:rsidR="00303DFD" w:rsidRPr="009913A0">
        <w:rPr>
          <w:rFonts w:ascii="Times New Roman" w:hAnsi="Times New Roman" w:cs="Times New Roman"/>
          <w:color w:val="000000" w:themeColor="text1"/>
          <w:sz w:val="24"/>
          <w:szCs w:val="24"/>
        </w:rPr>
        <w:t xml:space="preserve">Способами предоставления информации участникам публичных слушаний по вопросам градостроительной деятельности, являются </w:t>
      </w:r>
      <w:r w:rsidR="00D154B8" w:rsidRPr="009913A0">
        <w:rPr>
          <w:rFonts w:ascii="Times New Roman" w:hAnsi="Times New Roman" w:cs="Times New Roman"/>
          <w:color w:val="000000" w:themeColor="text1"/>
          <w:sz w:val="24"/>
          <w:szCs w:val="24"/>
        </w:rPr>
        <w:t xml:space="preserve">размещение проектов документов на официальном сайте администрации </w:t>
      </w:r>
      <w:r w:rsidR="00DC49DD" w:rsidRPr="009913A0">
        <w:rPr>
          <w:rFonts w:ascii="Times New Roman" w:hAnsi="Times New Roman" w:cs="Times New Roman"/>
          <w:color w:val="000000" w:themeColor="text1"/>
          <w:sz w:val="24"/>
          <w:szCs w:val="24"/>
        </w:rPr>
        <w:t>П</w:t>
      </w:r>
      <w:r w:rsidR="00D154B8" w:rsidRPr="009913A0">
        <w:rPr>
          <w:rFonts w:ascii="Times New Roman" w:hAnsi="Times New Roman" w:cs="Times New Roman"/>
          <w:color w:val="000000" w:themeColor="text1"/>
          <w:sz w:val="24"/>
          <w:szCs w:val="24"/>
        </w:rPr>
        <w:t>оселения в сети Интернет</w:t>
      </w:r>
      <w:r w:rsidR="00DC49DD" w:rsidRPr="009913A0">
        <w:rPr>
          <w:rFonts w:ascii="Times New Roman" w:hAnsi="Times New Roman" w:cs="Times New Roman"/>
          <w:color w:val="000000" w:themeColor="text1"/>
          <w:sz w:val="24"/>
          <w:szCs w:val="24"/>
        </w:rPr>
        <w:t xml:space="preserve"> и в печатных средствах массовой информации</w:t>
      </w:r>
      <w:r w:rsidR="00D154B8" w:rsidRPr="009913A0">
        <w:rPr>
          <w:rFonts w:ascii="Times New Roman" w:hAnsi="Times New Roman" w:cs="Times New Roman"/>
          <w:color w:val="000000" w:themeColor="text1"/>
          <w:sz w:val="24"/>
          <w:szCs w:val="24"/>
        </w:rPr>
        <w:t xml:space="preserve">, </w:t>
      </w:r>
      <w:r w:rsidR="00303DFD" w:rsidRPr="009913A0">
        <w:rPr>
          <w:rFonts w:ascii="Times New Roman" w:hAnsi="Times New Roman" w:cs="Times New Roman"/>
          <w:color w:val="000000" w:themeColor="text1"/>
          <w:sz w:val="24"/>
          <w:szCs w:val="24"/>
        </w:rPr>
        <w:t xml:space="preserve">выставки, экспозиции </w:t>
      </w:r>
      <w:r w:rsidR="00DC49DD" w:rsidRPr="009913A0">
        <w:rPr>
          <w:rFonts w:ascii="Times New Roman" w:hAnsi="Times New Roman" w:cs="Times New Roman"/>
          <w:color w:val="000000" w:themeColor="text1"/>
          <w:sz w:val="24"/>
          <w:szCs w:val="24"/>
        </w:rPr>
        <w:t xml:space="preserve">проектных и </w:t>
      </w:r>
      <w:r w:rsidR="00303DFD" w:rsidRPr="009913A0">
        <w:rPr>
          <w:rFonts w:ascii="Times New Roman" w:hAnsi="Times New Roman" w:cs="Times New Roman"/>
          <w:color w:val="000000" w:themeColor="text1"/>
          <w:sz w:val="24"/>
          <w:szCs w:val="24"/>
        </w:rPr>
        <w:t>демонстрационных материалов, выступления представителей органов местного самоуправления, разработчиков проектов документ</w:t>
      </w:r>
      <w:r w:rsidR="00F44A8D" w:rsidRPr="009913A0">
        <w:rPr>
          <w:rFonts w:ascii="Times New Roman" w:hAnsi="Times New Roman" w:cs="Times New Roman"/>
          <w:color w:val="000000" w:themeColor="text1"/>
          <w:sz w:val="24"/>
          <w:szCs w:val="24"/>
        </w:rPr>
        <w:t>ации по планировке территории</w:t>
      </w:r>
      <w:r w:rsidR="00DC49DD" w:rsidRPr="009913A0">
        <w:rPr>
          <w:rFonts w:ascii="Times New Roman" w:hAnsi="Times New Roman" w:cs="Times New Roman"/>
          <w:color w:val="000000" w:themeColor="text1"/>
          <w:sz w:val="24"/>
          <w:szCs w:val="24"/>
        </w:rPr>
        <w:t xml:space="preserve"> и эскизных проектов на строительство (реконструкцию) объектов капитального строительства </w:t>
      </w:r>
      <w:r w:rsidR="00303DFD" w:rsidRPr="009913A0">
        <w:rPr>
          <w:rFonts w:ascii="Times New Roman" w:hAnsi="Times New Roman" w:cs="Times New Roman"/>
          <w:color w:val="000000" w:themeColor="text1"/>
          <w:sz w:val="24"/>
          <w:szCs w:val="24"/>
        </w:rPr>
        <w:t>на публичных слушаниях, в печатных средствах</w:t>
      </w:r>
      <w:proofErr w:type="gramEnd"/>
      <w:r w:rsidR="00303DFD" w:rsidRPr="009913A0">
        <w:rPr>
          <w:rFonts w:ascii="Times New Roman" w:hAnsi="Times New Roman" w:cs="Times New Roman"/>
          <w:color w:val="000000" w:themeColor="text1"/>
          <w:sz w:val="24"/>
          <w:szCs w:val="24"/>
        </w:rPr>
        <w:t xml:space="preserve"> массовой информации, по радио, телевидению и в сети Интернет и </w:t>
      </w:r>
      <w:proofErr w:type="gramStart"/>
      <w:r w:rsidR="00303DFD" w:rsidRPr="009913A0">
        <w:rPr>
          <w:rFonts w:ascii="Times New Roman" w:hAnsi="Times New Roman" w:cs="Times New Roman"/>
          <w:color w:val="000000" w:themeColor="text1"/>
          <w:sz w:val="24"/>
          <w:szCs w:val="24"/>
        </w:rPr>
        <w:t>другие</w:t>
      </w:r>
      <w:proofErr w:type="gramEnd"/>
      <w:r w:rsidR="00303DFD" w:rsidRPr="009913A0">
        <w:rPr>
          <w:rFonts w:ascii="Times New Roman" w:hAnsi="Times New Roman" w:cs="Times New Roman"/>
          <w:color w:val="000000" w:themeColor="text1"/>
          <w:sz w:val="24"/>
          <w:szCs w:val="24"/>
        </w:rPr>
        <w:t xml:space="preserve"> не запрещенные законом способы.</w:t>
      </w:r>
    </w:p>
    <w:p w:rsidR="00303DFD" w:rsidRPr="009913A0" w:rsidRDefault="00461865"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6.</w:t>
      </w:r>
      <w:r w:rsidR="00303DFD" w:rsidRPr="009913A0">
        <w:rPr>
          <w:rFonts w:ascii="Times New Roman" w:hAnsi="Times New Roman" w:cs="Times New Roman"/>
          <w:color w:val="000000" w:themeColor="text1"/>
          <w:sz w:val="24"/>
          <w:szCs w:val="24"/>
        </w:rPr>
        <w:t xml:space="preserve">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2F09D5" w:rsidRPr="009913A0" w:rsidRDefault="00461865"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7.</w:t>
      </w:r>
      <w:r w:rsidR="00303DFD" w:rsidRPr="009913A0">
        <w:rPr>
          <w:rFonts w:ascii="Times New Roman" w:hAnsi="Times New Roman" w:cs="Times New Roman"/>
          <w:color w:val="000000" w:themeColor="text1"/>
          <w:sz w:val="24"/>
          <w:szCs w:val="24"/>
        </w:rPr>
        <w:t xml:space="preserve">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слушаний</w:t>
      </w:r>
      <w:r w:rsidR="002F09D5" w:rsidRPr="009913A0">
        <w:rPr>
          <w:rFonts w:ascii="Times New Roman" w:hAnsi="Times New Roman" w:cs="Times New Roman"/>
          <w:color w:val="000000" w:themeColor="text1"/>
          <w:sz w:val="24"/>
          <w:szCs w:val="24"/>
        </w:rPr>
        <w:t>.</w:t>
      </w:r>
    </w:p>
    <w:p w:rsidR="00303DFD" w:rsidRPr="009913A0" w:rsidRDefault="00461865"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8.</w:t>
      </w:r>
      <w:r w:rsidR="00303DFD" w:rsidRPr="009913A0">
        <w:rPr>
          <w:rFonts w:ascii="Times New Roman" w:hAnsi="Times New Roman" w:cs="Times New Roman"/>
          <w:color w:val="000000" w:themeColor="text1"/>
          <w:sz w:val="24"/>
          <w:szCs w:val="24"/>
        </w:rPr>
        <w:t xml:space="preserve">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303DFD" w:rsidRPr="009913A0" w:rsidRDefault="00461865"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9.</w:t>
      </w:r>
      <w:r w:rsidR="00303DFD" w:rsidRPr="009913A0">
        <w:rPr>
          <w:rFonts w:ascii="Times New Roman" w:hAnsi="Times New Roman" w:cs="Times New Roman"/>
          <w:color w:val="000000" w:themeColor="text1"/>
          <w:sz w:val="24"/>
          <w:szCs w:val="24"/>
        </w:rPr>
        <w:t xml:space="preserve"> Продолжительность проведения публичных слушаний устанавливается в решении о назначении публичных слушаний и должна составлять:</w:t>
      </w:r>
    </w:p>
    <w:p w:rsidR="00303DFD" w:rsidRPr="009913A0" w:rsidRDefault="00303DFD" w:rsidP="00704FA2">
      <w:pPr>
        <w:pStyle w:val="ConsPlusNormal"/>
        <w:widowControl/>
        <w:spacing w:line="276" w:lineRule="auto"/>
        <w:ind w:firstLine="709"/>
        <w:jc w:val="both"/>
        <w:rPr>
          <w:rFonts w:ascii="Times New Roman" w:hAnsi="Times New Roman" w:cs="Times New Roman"/>
          <w:color w:val="000000" w:themeColor="text1"/>
          <w:sz w:val="24"/>
          <w:szCs w:val="24"/>
        </w:rPr>
      </w:pPr>
      <w:proofErr w:type="gramStart"/>
      <w:r w:rsidRPr="009913A0">
        <w:rPr>
          <w:rFonts w:ascii="Times New Roman" w:hAnsi="Times New Roman" w:cs="Times New Roman"/>
          <w:color w:val="000000" w:themeColor="text1"/>
          <w:sz w:val="24"/>
          <w:szCs w:val="24"/>
        </w:rPr>
        <w:t>1) не менее двух и не более четырех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изменений в настоящие Правила);</w:t>
      </w:r>
      <w:proofErr w:type="gramEnd"/>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proofErr w:type="gramStart"/>
      <w:r w:rsidRPr="009913A0">
        <w:rPr>
          <w:rFonts w:ascii="Times New Roman" w:hAnsi="Times New Roman" w:cs="Times New Roman"/>
          <w:color w:val="000000" w:themeColor="text1"/>
          <w:sz w:val="24"/>
          <w:szCs w:val="24"/>
        </w:rPr>
        <w:t xml:space="preserve">2) не менее одного и не более трех месяцев со дня опубликования (обнародования)  решения о назначении публичных слушаний в порядке, установленном для </w:t>
      </w:r>
      <w:r w:rsidRPr="00A77690">
        <w:rPr>
          <w:rFonts w:ascii="Times New Roman" w:hAnsi="Times New Roman" w:cs="Times New Roman"/>
          <w:color w:val="000000" w:themeColor="text1"/>
          <w:sz w:val="24"/>
          <w:szCs w:val="24"/>
        </w:rPr>
        <w:t>официального</w:t>
      </w:r>
      <w:r w:rsidR="00312EBC">
        <w:rPr>
          <w:rFonts w:ascii="Times New Roman" w:hAnsi="Times New Roman" w:cs="Times New Roman"/>
          <w:color w:val="000000" w:themeColor="text1"/>
          <w:sz w:val="24"/>
          <w:szCs w:val="24"/>
        </w:rPr>
        <w:t xml:space="preserve"> </w:t>
      </w:r>
      <w:r w:rsidRPr="00A77690">
        <w:rPr>
          <w:rFonts w:ascii="Times New Roman" w:hAnsi="Times New Roman" w:cs="Times New Roman"/>
          <w:sz w:val="24"/>
          <w:szCs w:val="24"/>
        </w:rPr>
        <w:t>опубликования</w:t>
      </w:r>
      <w:r w:rsidRPr="006A5CB0">
        <w:rPr>
          <w:rFonts w:ascii="Times New Roman" w:hAnsi="Times New Roman" w:cs="Times New Roman"/>
          <w:sz w:val="24"/>
          <w:szCs w:val="24"/>
        </w:rPr>
        <w:t xml:space="preserve"> (обнародования) муниципальных правовых актов, иной официальной </w:t>
      </w:r>
      <w:r w:rsidRPr="006A5CB0">
        <w:rPr>
          <w:rFonts w:ascii="Times New Roman" w:hAnsi="Times New Roman" w:cs="Times New Roman"/>
          <w:sz w:val="24"/>
          <w:szCs w:val="24"/>
        </w:rPr>
        <w:lastRenderedPageBreak/>
        <w:t>информации, до дня опубликования (обнародования) в том же порядке заключения о результатах публичных слушаний (в случае обсуждения проекта документации по планировке территории);</w:t>
      </w:r>
      <w:proofErr w:type="gramEnd"/>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proofErr w:type="gramStart"/>
      <w:r w:rsidRPr="006A5CB0">
        <w:rPr>
          <w:rFonts w:ascii="Times New Roman" w:hAnsi="Times New Roman" w:cs="Times New Roman"/>
          <w:sz w:val="24"/>
          <w:szCs w:val="24"/>
        </w:rPr>
        <w:t>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w:t>
      </w:r>
      <w:r w:rsidR="00C965CE" w:rsidRPr="00A057E7">
        <w:rPr>
          <w:rFonts w:ascii="Times New Roman" w:hAnsi="Times New Roman" w:cs="Times New Roman"/>
          <w:sz w:val="24"/>
          <w:szCs w:val="24"/>
        </w:rPr>
        <w:t>е</w:t>
      </w:r>
      <w:r w:rsidRPr="006A5CB0">
        <w:rPr>
          <w:rFonts w:ascii="Times New Roman" w:hAnsi="Times New Roman" w:cs="Times New Roman"/>
          <w:sz w:val="24"/>
          <w:szCs w:val="24"/>
        </w:rPr>
        <w:t xml:space="preserve"> от предельных параметров</w:t>
      </w:r>
      <w:proofErr w:type="gramEnd"/>
      <w:r w:rsidRPr="006A5CB0">
        <w:rPr>
          <w:rFonts w:ascii="Times New Roman" w:hAnsi="Times New Roman" w:cs="Times New Roman"/>
          <w:sz w:val="24"/>
          <w:szCs w:val="24"/>
        </w:rPr>
        <w:t xml:space="preserve"> разрешенного строительства).</w:t>
      </w:r>
    </w:p>
    <w:p w:rsidR="00303DFD" w:rsidRPr="006A5CB0" w:rsidRDefault="00461865" w:rsidP="00704FA2">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303DFD" w:rsidRPr="006A5CB0">
        <w:rPr>
          <w:rFonts w:ascii="Times New Roman" w:hAnsi="Times New Roman" w:cs="Times New Roman"/>
          <w:sz w:val="24"/>
          <w:szCs w:val="24"/>
        </w:rPr>
        <w:t xml:space="preserve"> Публичные слушания проводятся в рабочие дни с 18-30 до 21-00 часов и в субботние дни с 09-00 до 18-00 часов.</w:t>
      </w:r>
    </w:p>
    <w:p w:rsidR="00303DFD" w:rsidRPr="006A5CB0" w:rsidRDefault="00461865" w:rsidP="00704FA2">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303DFD" w:rsidRPr="006A5CB0">
        <w:rPr>
          <w:rFonts w:ascii="Times New Roman" w:hAnsi="Times New Roman" w:cs="Times New Roman"/>
          <w:sz w:val="24"/>
          <w:szCs w:val="24"/>
        </w:rPr>
        <w:t xml:space="preserve">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и требованиями статей </w:t>
      </w:r>
      <w:r w:rsidR="00A2324B">
        <w:rPr>
          <w:rFonts w:ascii="Times New Roman" w:hAnsi="Times New Roman" w:cs="Times New Roman"/>
          <w:sz w:val="24"/>
          <w:szCs w:val="24"/>
        </w:rPr>
        <w:t>9-14</w:t>
      </w:r>
      <w:r w:rsidR="00303DFD" w:rsidRPr="006A5CB0">
        <w:rPr>
          <w:rFonts w:ascii="Times New Roman" w:hAnsi="Times New Roman" w:cs="Times New Roman"/>
          <w:sz w:val="24"/>
          <w:szCs w:val="24"/>
        </w:rPr>
        <w:t xml:space="preserve"> настоящих Правил.</w:t>
      </w:r>
    </w:p>
    <w:p w:rsidR="00303DFD" w:rsidRPr="006A5CB0" w:rsidRDefault="00461865" w:rsidP="00704FA2">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12.</w:t>
      </w:r>
      <w:r w:rsidR="00303DFD" w:rsidRPr="006A5CB0">
        <w:rPr>
          <w:rFonts w:ascii="Times New Roman" w:hAnsi="Times New Roman" w:cs="Times New Roman"/>
          <w:sz w:val="24"/>
          <w:szCs w:val="24"/>
        </w:rPr>
        <w:t xml:space="preserve">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w:t>
      </w:r>
      <w:r w:rsidR="00303DFD" w:rsidRPr="009913A0">
        <w:rPr>
          <w:rFonts w:ascii="Times New Roman" w:hAnsi="Times New Roman" w:cs="Times New Roman"/>
          <w:color w:val="000000" w:themeColor="text1"/>
          <w:sz w:val="24"/>
          <w:szCs w:val="24"/>
        </w:rPr>
        <w:t>Поселения, физические и юридические лица, предприниматели, подготовившие проекты документ</w:t>
      </w:r>
      <w:r w:rsidR="00B63467" w:rsidRPr="009913A0">
        <w:rPr>
          <w:rFonts w:ascii="Times New Roman" w:hAnsi="Times New Roman" w:cs="Times New Roman"/>
          <w:color w:val="000000" w:themeColor="text1"/>
          <w:sz w:val="24"/>
          <w:szCs w:val="24"/>
        </w:rPr>
        <w:t xml:space="preserve">ации по планировке территории, либо обратившиеся в администрацию Поселения с заявлением </w:t>
      </w:r>
      <w:r w:rsidR="00303DFD" w:rsidRPr="00A77690">
        <w:rPr>
          <w:rFonts w:ascii="Times New Roman" w:hAnsi="Times New Roman" w:cs="Times New Roman"/>
          <w:color w:val="000000" w:themeColor="text1"/>
          <w:sz w:val="24"/>
          <w:szCs w:val="24"/>
        </w:rPr>
        <w:t>по</w:t>
      </w:r>
      <w:r w:rsidR="00671A77">
        <w:rPr>
          <w:rFonts w:ascii="Times New Roman" w:hAnsi="Times New Roman" w:cs="Times New Roman"/>
          <w:color w:val="000000" w:themeColor="text1"/>
          <w:sz w:val="24"/>
          <w:szCs w:val="24"/>
        </w:rPr>
        <w:t xml:space="preserve"> </w:t>
      </w:r>
      <w:r w:rsidR="00B63467" w:rsidRPr="00A77690">
        <w:rPr>
          <w:rFonts w:ascii="Times New Roman" w:hAnsi="Times New Roman" w:cs="Times New Roman"/>
          <w:color w:val="000000" w:themeColor="text1"/>
          <w:sz w:val="24"/>
          <w:szCs w:val="24"/>
        </w:rPr>
        <w:t>иным</w:t>
      </w:r>
      <w:r w:rsidR="00B63467" w:rsidRPr="009913A0">
        <w:rPr>
          <w:rFonts w:ascii="Times New Roman" w:hAnsi="Times New Roman" w:cs="Times New Roman"/>
          <w:color w:val="000000" w:themeColor="text1"/>
          <w:sz w:val="24"/>
          <w:szCs w:val="24"/>
        </w:rPr>
        <w:t xml:space="preserve"> </w:t>
      </w:r>
      <w:r w:rsidR="00303DFD" w:rsidRPr="009913A0">
        <w:rPr>
          <w:rFonts w:ascii="Times New Roman" w:hAnsi="Times New Roman" w:cs="Times New Roman"/>
          <w:color w:val="000000" w:themeColor="text1"/>
          <w:sz w:val="24"/>
          <w:szCs w:val="24"/>
        </w:rPr>
        <w:t>вопросам, требующим</w:t>
      </w:r>
      <w:r w:rsidR="00303DFD" w:rsidRPr="006A5CB0">
        <w:rPr>
          <w:rFonts w:ascii="Times New Roman" w:hAnsi="Times New Roman" w:cs="Times New Roman"/>
          <w:sz w:val="24"/>
          <w:szCs w:val="24"/>
        </w:rPr>
        <w:t xml:space="preserve"> проведения публичных слушаний.</w:t>
      </w:r>
    </w:p>
    <w:p w:rsidR="00461865" w:rsidRDefault="00461865" w:rsidP="00303DFD">
      <w:pPr>
        <w:pStyle w:val="ConsPlusNormal"/>
        <w:widowControl/>
        <w:ind w:firstLine="709"/>
        <w:jc w:val="both"/>
        <w:rPr>
          <w:rFonts w:ascii="Times New Roman" w:hAnsi="Times New Roman" w:cs="Times New Roman"/>
          <w:sz w:val="24"/>
          <w:szCs w:val="24"/>
        </w:rPr>
      </w:pPr>
    </w:p>
    <w:p w:rsidR="007B66CA" w:rsidRPr="006A5CB0" w:rsidRDefault="007B66CA" w:rsidP="00303DFD">
      <w:pPr>
        <w:pStyle w:val="ConsPlusNormal"/>
        <w:widowControl/>
        <w:ind w:firstLine="709"/>
        <w:jc w:val="both"/>
        <w:rPr>
          <w:rFonts w:ascii="Times New Roman" w:hAnsi="Times New Roman" w:cs="Times New Roman"/>
          <w:sz w:val="24"/>
          <w:szCs w:val="24"/>
        </w:rPr>
      </w:pPr>
    </w:p>
    <w:p w:rsidR="00303DFD" w:rsidRPr="00704FA2" w:rsidRDefault="00EA45D9" w:rsidP="00303DFD">
      <w:pPr>
        <w:pStyle w:val="ConsPlusNormal"/>
        <w:widowControl/>
        <w:ind w:firstLine="709"/>
        <w:jc w:val="both"/>
        <w:outlineLvl w:val="4"/>
        <w:rPr>
          <w:rFonts w:ascii="Times New Roman" w:hAnsi="Times New Roman" w:cs="Times New Roman"/>
          <w:b/>
          <w:sz w:val="24"/>
          <w:szCs w:val="24"/>
        </w:rPr>
      </w:pPr>
      <w:r>
        <w:rPr>
          <w:rFonts w:ascii="Times New Roman" w:hAnsi="Times New Roman" w:cs="Times New Roman"/>
          <w:b/>
          <w:sz w:val="24"/>
          <w:szCs w:val="24"/>
        </w:rPr>
        <w:t xml:space="preserve">Статья </w:t>
      </w:r>
      <w:r w:rsidR="00624464">
        <w:rPr>
          <w:rFonts w:ascii="Times New Roman" w:hAnsi="Times New Roman" w:cs="Times New Roman"/>
          <w:b/>
          <w:sz w:val="24"/>
          <w:szCs w:val="24"/>
        </w:rPr>
        <w:t>10</w:t>
      </w:r>
      <w:r w:rsidR="00303DFD" w:rsidRPr="00704FA2">
        <w:rPr>
          <w:rFonts w:ascii="Times New Roman" w:hAnsi="Times New Roman" w:cs="Times New Roman"/>
          <w:b/>
          <w:sz w:val="24"/>
          <w:szCs w:val="24"/>
        </w:rPr>
        <w:t>. Порядок проведения публичных слушаний по вопросам градостроительной деятельности</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1. Решение о назначении публичных слушаний принимает глава Поселения.</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2. Решение о назначении публичных слушаний должно содержать:</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а) тему публичных слушаний;</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б) срок проведения публичных слушаний;</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в) дату (даты), время и место (места) проведения публичных слушаний;</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г) место размещения документов, материалов, подлежащих рассмотрению на публичных слушаниях;</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д) наименование органа, уполномоченного в соответствии с настоящими Правилами на проведение публичных слушаний.</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3. Решение о назначении публичных слушаний подлежит</w:t>
      </w:r>
      <w:r w:rsidR="00006FFE">
        <w:rPr>
          <w:rFonts w:ascii="Times New Roman" w:hAnsi="Times New Roman" w:cs="Times New Roman"/>
          <w:sz w:val="24"/>
          <w:szCs w:val="24"/>
        </w:rPr>
        <w:t xml:space="preserve"> опубликованию (обнародованию) </w:t>
      </w:r>
      <w:r w:rsidRPr="006A5CB0">
        <w:rPr>
          <w:rFonts w:ascii="Times New Roman" w:hAnsi="Times New Roman" w:cs="Times New Roman"/>
          <w:sz w:val="24"/>
          <w:szCs w:val="24"/>
        </w:rPr>
        <w:t>в порядке, установленном для официального опубликования (обнародования) муниципальных правовых актов, иной официальной информации.</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Исчисление сроков проведения публичных слушаний начинается со дня указанного опубликования (обнародования).</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4. Опубликованию (обнародованию), кроме решения о назначении публичных слушаний по проекту, подлежат графическая часть и краткая информационная записка о предмете публичных слушаний.</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5. Перед началом обсуждений участники публичных слушаний должны быть проинформированы:</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 xml:space="preserve">1) о продолжительности обсуждения, которое не может превышать </w:t>
      </w:r>
      <w:r w:rsidRPr="00617577">
        <w:rPr>
          <w:rFonts w:ascii="Times New Roman" w:hAnsi="Times New Roman" w:cs="Times New Roman"/>
          <w:sz w:val="24"/>
          <w:szCs w:val="24"/>
        </w:rPr>
        <w:t>три часа в день</w:t>
      </w:r>
      <w:r w:rsidRPr="006A5CB0">
        <w:rPr>
          <w:rFonts w:ascii="Times New Roman" w:hAnsi="Times New Roman" w:cs="Times New Roman"/>
          <w:sz w:val="24"/>
          <w:szCs w:val="24"/>
        </w:rPr>
        <w:t>;</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lastRenderedPageBreak/>
        <w:t>2) о регламенте проведения публичных слушаний (включая вопросы предельной продолжительности выступления участников публичных слушаний);</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3) о предмете публичных слушаний.</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6.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 xml:space="preserve">7. С учетом положений протокола </w:t>
      </w:r>
      <w:r w:rsidR="00312EBC">
        <w:rPr>
          <w:rFonts w:ascii="Times New Roman" w:hAnsi="Times New Roman" w:cs="Times New Roman"/>
          <w:sz w:val="24"/>
          <w:szCs w:val="24"/>
        </w:rPr>
        <w:t>а</w:t>
      </w:r>
      <w:r w:rsidRPr="006A5CB0">
        <w:rPr>
          <w:rFonts w:ascii="Times New Roman" w:hAnsi="Times New Roman" w:cs="Times New Roman"/>
          <w:sz w:val="24"/>
          <w:szCs w:val="24"/>
        </w:rPr>
        <w:t>дминистрация Поселения подготавливает заключение о результатах публичных слушаний.</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 xml:space="preserve">Одновременно </w:t>
      </w:r>
      <w:proofErr w:type="gramStart"/>
      <w:r w:rsidRPr="006A5CB0">
        <w:rPr>
          <w:rFonts w:ascii="Times New Roman" w:hAnsi="Times New Roman" w:cs="Times New Roman"/>
          <w:sz w:val="24"/>
          <w:szCs w:val="24"/>
        </w:rPr>
        <w:t>с подготовкой проекта заключения о результатах публичных слушаний по обсуждению вопроса о предоставлении разрешения на условно разрешенный вид</w:t>
      </w:r>
      <w:proofErr w:type="gramEnd"/>
      <w:r w:rsidRPr="006A5CB0">
        <w:rPr>
          <w:rFonts w:ascii="Times New Roman" w:hAnsi="Times New Roman" w:cs="Times New Roman"/>
          <w:sz w:val="24"/>
          <w:szCs w:val="24"/>
        </w:rPr>
        <w:t xml:space="preserve"> использования или на отклонение от предельных параметров разрешенного строительства </w:t>
      </w:r>
      <w:r w:rsidR="00632E48" w:rsidRPr="006A5CB0">
        <w:rPr>
          <w:rFonts w:ascii="Times New Roman" w:hAnsi="Times New Roman" w:cs="Times New Roman"/>
          <w:sz w:val="24"/>
          <w:szCs w:val="24"/>
        </w:rPr>
        <w:t>администрация Поселения</w:t>
      </w:r>
      <w:r w:rsidRPr="006A5CB0">
        <w:rPr>
          <w:rFonts w:ascii="Times New Roman" w:hAnsi="Times New Roman" w:cs="Times New Roman"/>
          <w:sz w:val="24"/>
          <w:szCs w:val="24"/>
        </w:rPr>
        <w:t xml:space="preserve"> осуществляет подготовку проекта рекомендаций главе Поселения.</w:t>
      </w:r>
    </w:p>
    <w:p w:rsidR="00303DFD" w:rsidRDefault="00303DFD" w:rsidP="00303DFD">
      <w:pPr>
        <w:pStyle w:val="ConsPlusNormal"/>
        <w:widowControl/>
        <w:ind w:firstLine="709"/>
        <w:jc w:val="both"/>
        <w:rPr>
          <w:rFonts w:ascii="Times New Roman" w:hAnsi="Times New Roman" w:cs="Times New Roman"/>
          <w:sz w:val="24"/>
          <w:szCs w:val="24"/>
        </w:rPr>
      </w:pPr>
    </w:p>
    <w:p w:rsidR="00624464" w:rsidRDefault="00624464" w:rsidP="00303DFD">
      <w:pPr>
        <w:pStyle w:val="ConsPlusNormal"/>
        <w:widowControl/>
        <w:ind w:firstLine="709"/>
        <w:jc w:val="both"/>
        <w:rPr>
          <w:rFonts w:ascii="Times New Roman" w:hAnsi="Times New Roman" w:cs="Times New Roman"/>
          <w:sz w:val="24"/>
          <w:szCs w:val="24"/>
        </w:rPr>
      </w:pPr>
    </w:p>
    <w:p w:rsidR="00303DFD" w:rsidRPr="00704FA2" w:rsidRDefault="00EA45D9" w:rsidP="00303DFD">
      <w:pPr>
        <w:pStyle w:val="ConsPlusNormal"/>
        <w:widowControl/>
        <w:ind w:firstLine="709"/>
        <w:jc w:val="both"/>
        <w:outlineLvl w:val="4"/>
        <w:rPr>
          <w:rFonts w:ascii="Times New Roman" w:hAnsi="Times New Roman" w:cs="Times New Roman"/>
          <w:b/>
          <w:sz w:val="24"/>
          <w:szCs w:val="24"/>
        </w:rPr>
      </w:pPr>
      <w:r>
        <w:rPr>
          <w:rFonts w:ascii="Times New Roman" w:hAnsi="Times New Roman" w:cs="Times New Roman"/>
          <w:b/>
          <w:sz w:val="24"/>
          <w:szCs w:val="24"/>
        </w:rPr>
        <w:t xml:space="preserve">Статья </w:t>
      </w:r>
      <w:r w:rsidR="00624464">
        <w:rPr>
          <w:rFonts w:ascii="Times New Roman" w:hAnsi="Times New Roman" w:cs="Times New Roman"/>
          <w:b/>
          <w:sz w:val="24"/>
          <w:szCs w:val="24"/>
        </w:rPr>
        <w:t>11</w:t>
      </w:r>
      <w:r w:rsidR="00303DFD" w:rsidRPr="00704FA2">
        <w:rPr>
          <w:rFonts w:ascii="Times New Roman" w:hAnsi="Times New Roman" w:cs="Times New Roman"/>
          <w:b/>
          <w:sz w:val="24"/>
          <w:szCs w:val="24"/>
        </w:rPr>
        <w:t>. Проведение публичных слушаний по внесению изменений в настоящие Правила</w:t>
      </w:r>
    </w:p>
    <w:p w:rsidR="00303DFD" w:rsidRPr="00624464" w:rsidRDefault="00303DFD"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6A5CB0">
        <w:rPr>
          <w:rFonts w:ascii="Times New Roman" w:hAnsi="Times New Roman" w:cs="Times New Roman"/>
          <w:sz w:val="24"/>
          <w:szCs w:val="24"/>
        </w:rPr>
        <w:t xml:space="preserve">1. </w:t>
      </w:r>
      <w:proofErr w:type="gramStart"/>
      <w:r w:rsidRPr="00624464">
        <w:rPr>
          <w:rFonts w:ascii="Times New Roman" w:hAnsi="Times New Roman" w:cs="Times New Roman"/>
          <w:color w:val="000000" w:themeColor="text1"/>
          <w:sz w:val="24"/>
          <w:szCs w:val="24"/>
        </w:rPr>
        <w:t>Инициаторами подготовки проектов документов, обсуждаемых на публичных слушаниях по внесению изменений в настоящие Правила, могут быть: федеральны</w:t>
      </w:r>
      <w:r w:rsidR="00AF53E4" w:rsidRPr="00624464">
        <w:rPr>
          <w:rFonts w:ascii="Times New Roman" w:hAnsi="Times New Roman" w:cs="Times New Roman"/>
          <w:color w:val="000000" w:themeColor="text1"/>
          <w:sz w:val="24"/>
          <w:szCs w:val="24"/>
        </w:rPr>
        <w:t>е</w:t>
      </w:r>
      <w:r w:rsidRPr="00624464">
        <w:rPr>
          <w:rFonts w:ascii="Times New Roman" w:hAnsi="Times New Roman" w:cs="Times New Roman"/>
          <w:color w:val="000000" w:themeColor="text1"/>
          <w:sz w:val="24"/>
          <w:szCs w:val="24"/>
        </w:rPr>
        <w:t xml:space="preserve"> орган</w:t>
      </w:r>
      <w:r w:rsidR="00AF53E4" w:rsidRPr="00624464">
        <w:rPr>
          <w:rFonts w:ascii="Times New Roman" w:hAnsi="Times New Roman" w:cs="Times New Roman"/>
          <w:color w:val="000000" w:themeColor="text1"/>
          <w:sz w:val="24"/>
          <w:szCs w:val="24"/>
        </w:rPr>
        <w:t>ы</w:t>
      </w:r>
      <w:r w:rsidRPr="00624464">
        <w:rPr>
          <w:rFonts w:ascii="Times New Roman" w:hAnsi="Times New Roman" w:cs="Times New Roman"/>
          <w:color w:val="000000" w:themeColor="text1"/>
          <w:sz w:val="24"/>
          <w:szCs w:val="24"/>
        </w:rPr>
        <w:t xml:space="preserve"> исполнительной власти, </w:t>
      </w:r>
      <w:r w:rsidR="00A32AF7" w:rsidRPr="00624464">
        <w:rPr>
          <w:rFonts w:ascii="Times New Roman" w:hAnsi="Times New Roman" w:cs="Times New Roman"/>
          <w:color w:val="000000" w:themeColor="text1"/>
          <w:sz w:val="24"/>
          <w:szCs w:val="24"/>
        </w:rPr>
        <w:t xml:space="preserve">исполнительные </w:t>
      </w:r>
      <w:r w:rsidRPr="00A77690">
        <w:rPr>
          <w:rFonts w:ascii="Times New Roman" w:hAnsi="Times New Roman" w:cs="Times New Roman"/>
          <w:color w:val="000000" w:themeColor="text1"/>
          <w:sz w:val="24"/>
          <w:szCs w:val="24"/>
        </w:rPr>
        <w:t>орган</w:t>
      </w:r>
      <w:r w:rsidR="00AF53E4" w:rsidRPr="00A77690">
        <w:rPr>
          <w:rFonts w:ascii="Times New Roman" w:hAnsi="Times New Roman" w:cs="Times New Roman"/>
          <w:color w:val="000000" w:themeColor="text1"/>
          <w:sz w:val="24"/>
          <w:szCs w:val="24"/>
        </w:rPr>
        <w:t>ы</w:t>
      </w:r>
      <w:r w:rsidR="00312EBC">
        <w:rPr>
          <w:rFonts w:ascii="Times New Roman" w:hAnsi="Times New Roman" w:cs="Times New Roman"/>
          <w:color w:val="000000" w:themeColor="text1"/>
          <w:sz w:val="24"/>
          <w:szCs w:val="24"/>
        </w:rPr>
        <w:t xml:space="preserve"> </w:t>
      </w:r>
      <w:r w:rsidR="00A32AF7" w:rsidRPr="00A77690">
        <w:rPr>
          <w:rFonts w:ascii="Times New Roman" w:hAnsi="Times New Roman" w:cs="Times New Roman"/>
          <w:color w:val="000000" w:themeColor="text1"/>
          <w:sz w:val="24"/>
          <w:szCs w:val="24"/>
        </w:rPr>
        <w:t>государственной</w:t>
      </w:r>
      <w:r w:rsidR="00A32AF7" w:rsidRPr="00624464">
        <w:rPr>
          <w:rFonts w:ascii="Times New Roman" w:hAnsi="Times New Roman" w:cs="Times New Roman"/>
          <w:color w:val="000000" w:themeColor="text1"/>
          <w:sz w:val="24"/>
          <w:szCs w:val="24"/>
        </w:rPr>
        <w:t xml:space="preserve"> </w:t>
      </w:r>
      <w:r w:rsidRPr="00624464">
        <w:rPr>
          <w:rFonts w:ascii="Times New Roman" w:hAnsi="Times New Roman" w:cs="Times New Roman"/>
          <w:color w:val="000000" w:themeColor="text1"/>
          <w:sz w:val="24"/>
          <w:szCs w:val="24"/>
        </w:rPr>
        <w:t xml:space="preserve">власти </w:t>
      </w:r>
      <w:r w:rsidR="00760895" w:rsidRPr="00624464">
        <w:rPr>
          <w:rFonts w:ascii="Times New Roman" w:hAnsi="Times New Roman" w:cs="Times New Roman"/>
          <w:color w:val="000000" w:themeColor="text1"/>
          <w:sz w:val="24"/>
          <w:szCs w:val="24"/>
        </w:rPr>
        <w:t>Архангельской области</w:t>
      </w:r>
      <w:r w:rsidRPr="00624464">
        <w:rPr>
          <w:rFonts w:ascii="Times New Roman" w:hAnsi="Times New Roman" w:cs="Times New Roman"/>
          <w:color w:val="000000" w:themeColor="text1"/>
          <w:sz w:val="24"/>
          <w:szCs w:val="24"/>
        </w:rPr>
        <w:t>,</w:t>
      </w:r>
      <w:r w:rsidR="00760895" w:rsidRPr="00624464">
        <w:rPr>
          <w:rFonts w:ascii="Times New Roman" w:hAnsi="Times New Roman" w:cs="Times New Roman"/>
          <w:color w:val="000000" w:themeColor="text1"/>
          <w:sz w:val="24"/>
          <w:szCs w:val="24"/>
        </w:rPr>
        <w:t xml:space="preserve"> орган местного самоуправления </w:t>
      </w:r>
      <w:r w:rsidR="00760895" w:rsidRPr="00A77690">
        <w:rPr>
          <w:rFonts w:ascii="Times New Roman" w:hAnsi="Times New Roman" w:cs="Times New Roman"/>
          <w:color w:val="000000" w:themeColor="text1"/>
          <w:sz w:val="24"/>
          <w:szCs w:val="24"/>
        </w:rPr>
        <w:t>Коношского</w:t>
      </w:r>
      <w:r w:rsidR="00312EBC">
        <w:rPr>
          <w:rFonts w:ascii="Times New Roman" w:hAnsi="Times New Roman" w:cs="Times New Roman"/>
          <w:color w:val="000000" w:themeColor="text1"/>
          <w:sz w:val="24"/>
          <w:szCs w:val="24"/>
        </w:rPr>
        <w:t xml:space="preserve"> </w:t>
      </w:r>
      <w:r w:rsidRPr="00A77690">
        <w:rPr>
          <w:rFonts w:ascii="Times New Roman" w:hAnsi="Times New Roman" w:cs="Times New Roman"/>
          <w:color w:val="000000" w:themeColor="text1"/>
          <w:sz w:val="24"/>
          <w:szCs w:val="24"/>
        </w:rPr>
        <w:t>муниципального</w:t>
      </w:r>
      <w:r w:rsidRPr="00624464">
        <w:rPr>
          <w:rFonts w:ascii="Times New Roman" w:hAnsi="Times New Roman" w:cs="Times New Roman"/>
          <w:color w:val="000000" w:themeColor="text1"/>
          <w:sz w:val="24"/>
          <w:szCs w:val="24"/>
        </w:rPr>
        <w:t xml:space="preserve"> района,</w:t>
      </w:r>
      <w:r w:rsidR="00760895" w:rsidRPr="00624464">
        <w:rPr>
          <w:rFonts w:ascii="Times New Roman" w:hAnsi="Times New Roman" w:cs="Times New Roman"/>
          <w:color w:val="000000" w:themeColor="text1"/>
          <w:sz w:val="24"/>
          <w:szCs w:val="24"/>
        </w:rPr>
        <w:t xml:space="preserve"> орган местного самоуправления </w:t>
      </w:r>
      <w:r w:rsidRPr="00624464">
        <w:rPr>
          <w:rFonts w:ascii="Times New Roman" w:hAnsi="Times New Roman" w:cs="Times New Roman"/>
          <w:color w:val="000000" w:themeColor="text1"/>
          <w:sz w:val="24"/>
          <w:szCs w:val="24"/>
        </w:rPr>
        <w:t xml:space="preserve">Поселения,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w:t>
      </w:r>
      <w:r w:rsidR="00760895" w:rsidRPr="00624464">
        <w:rPr>
          <w:rFonts w:ascii="Times New Roman" w:hAnsi="Times New Roman" w:cs="Times New Roman"/>
          <w:color w:val="000000" w:themeColor="text1"/>
          <w:sz w:val="24"/>
          <w:szCs w:val="24"/>
        </w:rPr>
        <w:t xml:space="preserve">внесению </w:t>
      </w:r>
      <w:r w:rsidRPr="00A77690">
        <w:rPr>
          <w:rFonts w:ascii="Times New Roman" w:hAnsi="Times New Roman" w:cs="Times New Roman"/>
          <w:color w:val="000000" w:themeColor="text1"/>
          <w:sz w:val="24"/>
          <w:szCs w:val="24"/>
        </w:rPr>
        <w:t>изменени</w:t>
      </w:r>
      <w:r w:rsidR="00760895" w:rsidRPr="00A77690">
        <w:rPr>
          <w:rFonts w:ascii="Times New Roman" w:hAnsi="Times New Roman" w:cs="Times New Roman"/>
          <w:color w:val="000000" w:themeColor="text1"/>
          <w:sz w:val="24"/>
          <w:szCs w:val="24"/>
        </w:rPr>
        <w:t>й</w:t>
      </w:r>
      <w:r w:rsidR="00312EBC">
        <w:rPr>
          <w:rFonts w:ascii="Times New Roman" w:hAnsi="Times New Roman" w:cs="Times New Roman"/>
          <w:color w:val="000000" w:themeColor="text1"/>
          <w:sz w:val="24"/>
          <w:szCs w:val="24"/>
        </w:rPr>
        <w:t xml:space="preserve"> </w:t>
      </w:r>
      <w:r w:rsidR="00760895" w:rsidRPr="00A77690">
        <w:rPr>
          <w:rFonts w:ascii="Times New Roman" w:hAnsi="Times New Roman" w:cs="Times New Roman"/>
          <w:color w:val="000000" w:themeColor="text1"/>
          <w:sz w:val="24"/>
          <w:szCs w:val="24"/>
        </w:rPr>
        <w:t>в</w:t>
      </w:r>
      <w:proofErr w:type="gramEnd"/>
      <w:r w:rsidR="00312EBC">
        <w:rPr>
          <w:rFonts w:ascii="Times New Roman" w:hAnsi="Times New Roman" w:cs="Times New Roman"/>
          <w:color w:val="000000" w:themeColor="text1"/>
          <w:sz w:val="24"/>
          <w:szCs w:val="24"/>
        </w:rPr>
        <w:t xml:space="preserve"> </w:t>
      </w:r>
      <w:r w:rsidRPr="00A77690">
        <w:rPr>
          <w:rFonts w:ascii="Times New Roman" w:hAnsi="Times New Roman" w:cs="Times New Roman"/>
          <w:color w:val="000000" w:themeColor="text1"/>
          <w:sz w:val="24"/>
          <w:szCs w:val="24"/>
        </w:rPr>
        <w:t>настоящи</w:t>
      </w:r>
      <w:r w:rsidR="00760895" w:rsidRPr="00A77690">
        <w:rPr>
          <w:rFonts w:ascii="Times New Roman" w:hAnsi="Times New Roman" w:cs="Times New Roman"/>
          <w:color w:val="000000" w:themeColor="text1"/>
          <w:sz w:val="24"/>
          <w:szCs w:val="24"/>
        </w:rPr>
        <w:t>е</w:t>
      </w:r>
      <w:r w:rsidRPr="00624464">
        <w:rPr>
          <w:rFonts w:ascii="Times New Roman" w:hAnsi="Times New Roman" w:cs="Times New Roman"/>
          <w:color w:val="000000" w:themeColor="text1"/>
          <w:sz w:val="24"/>
          <w:szCs w:val="24"/>
        </w:rPr>
        <w:t xml:space="preserve"> Правил</w:t>
      </w:r>
      <w:r w:rsidR="00760895" w:rsidRPr="00624464">
        <w:rPr>
          <w:rFonts w:ascii="Times New Roman" w:hAnsi="Times New Roman" w:cs="Times New Roman"/>
          <w:color w:val="000000" w:themeColor="text1"/>
          <w:sz w:val="24"/>
          <w:szCs w:val="24"/>
        </w:rPr>
        <w:t>а</w:t>
      </w:r>
      <w:r w:rsidRPr="00624464">
        <w:rPr>
          <w:rFonts w:ascii="Times New Roman" w:hAnsi="Times New Roman" w:cs="Times New Roman"/>
          <w:color w:val="000000" w:themeColor="text1"/>
          <w:sz w:val="24"/>
          <w:szCs w:val="24"/>
        </w:rPr>
        <w:t>.</w:t>
      </w:r>
    </w:p>
    <w:p w:rsidR="00303DFD" w:rsidRPr="006A5CB0" w:rsidRDefault="006A5CB0"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2</w:t>
      </w:r>
      <w:r w:rsidR="00303DFD" w:rsidRPr="006A5CB0">
        <w:rPr>
          <w:rFonts w:ascii="Times New Roman" w:hAnsi="Times New Roman" w:cs="Times New Roman"/>
          <w:sz w:val="24"/>
          <w:szCs w:val="24"/>
        </w:rPr>
        <w:t>. Участниками публичных слушаний по проекту о внесении изменений в настоящие Правила являются жители Поселения, правообладатели земельных участков и объектов капитального строительства, расположенных в Поселении, иные заинтересованные лица.</w:t>
      </w:r>
    </w:p>
    <w:p w:rsidR="00303DFD" w:rsidRPr="00624464" w:rsidRDefault="00281CF5"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624464">
        <w:rPr>
          <w:rFonts w:ascii="Times New Roman" w:hAnsi="Times New Roman" w:cs="Times New Roman"/>
          <w:color w:val="000000" w:themeColor="text1"/>
          <w:sz w:val="24"/>
          <w:szCs w:val="24"/>
        </w:rPr>
        <w:t xml:space="preserve">3. </w:t>
      </w:r>
      <w:r w:rsidR="00303DFD" w:rsidRPr="00624464">
        <w:rPr>
          <w:rFonts w:ascii="Times New Roman" w:hAnsi="Times New Roman" w:cs="Times New Roman"/>
          <w:color w:val="000000" w:themeColor="text1"/>
          <w:sz w:val="24"/>
          <w:szCs w:val="24"/>
        </w:rPr>
        <w:t>Место проведения публичных слушаний указывается в сообщении о</w:t>
      </w:r>
      <w:r w:rsidRPr="00624464">
        <w:rPr>
          <w:rFonts w:ascii="Times New Roman" w:hAnsi="Times New Roman" w:cs="Times New Roman"/>
          <w:color w:val="000000" w:themeColor="text1"/>
          <w:sz w:val="24"/>
          <w:szCs w:val="24"/>
        </w:rPr>
        <w:t xml:space="preserve"> назначении публичных слушаний.</w:t>
      </w:r>
    </w:p>
    <w:p w:rsidR="00281CF5" w:rsidRPr="009913A0" w:rsidRDefault="00281CF5"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w:t>
      </w:r>
    </w:p>
    <w:p w:rsidR="00281CF5" w:rsidRPr="009913A0" w:rsidRDefault="00281CF5"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w:t>
      </w:r>
    </w:p>
    <w:p w:rsidR="00303DFD" w:rsidRPr="009913A0" w:rsidRDefault="00576C96" w:rsidP="00704FA2">
      <w:pPr>
        <w:pStyle w:val="ConsPlusNormal"/>
        <w:widowContro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w:t>
      </w:r>
      <w:proofErr w:type="gramStart"/>
      <w:r w:rsidR="003F2F96">
        <w:rPr>
          <w:rFonts w:ascii="Times New Roman" w:hAnsi="Times New Roman" w:cs="Times New Roman"/>
          <w:color w:val="000000" w:themeColor="text1"/>
          <w:sz w:val="24"/>
          <w:szCs w:val="24"/>
        </w:rPr>
        <w:t>,</w:t>
      </w:r>
      <w:proofErr w:type="gramEnd"/>
      <w:r w:rsidR="003F2F96">
        <w:rPr>
          <w:rFonts w:ascii="Times New Roman" w:hAnsi="Times New Roman" w:cs="Times New Roman"/>
          <w:color w:val="000000" w:themeColor="text1"/>
          <w:sz w:val="24"/>
          <w:szCs w:val="24"/>
        </w:rPr>
        <w:t xml:space="preserve"> </w:t>
      </w:r>
      <w:r w:rsidR="00303DFD" w:rsidRPr="009913A0">
        <w:rPr>
          <w:rFonts w:ascii="Times New Roman" w:hAnsi="Times New Roman" w:cs="Times New Roman"/>
          <w:color w:val="000000" w:themeColor="text1"/>
          <w:sz w:val="24"/>
          <w:szCs w:val="24"/>
        </w:rPr>
        <w:t xml:space="preserve">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регламент использования территорий в составе </w:t>
      </w:r>
      <w:r w:rsidR="00303DFD" w:rsidRPr="009913A0">
        <w:rPr>
          <w:rFonts w:ascii="Times New Roman" w:hAnsi="Times New Roman" w:cs="Times New Roman"/>
          <w:color w:val="000000" w:themeColor="text1"/>
          <w:sz w:val="24"/>
          <w:szCs w:val="24"/>
        </w:rPr>
        <w:lastRenderedPageBreak/>
        <w:t>настоящих Правил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территории.</w:t>
      </w:r>
    </w:p>
    <w:p w:rsidR="00303DFD" w:rsidRPr="00624464" w:rsidRDefault="00854CBA"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624464">
        <w:rPr>
          <w:rFonts w:ascii="Times New Roman" w:hAnsi="Times New Roman" w:cs="Times New Roman"/>
          <w:color w:val="000000" w:themeColor="text1"/>
          <w:sz w:val="24"/>
          <w:szCs w:val="24"/>
        </w:rPr>
        <w:t>4</w:t>
      </w:r>
      <w:r w:rsidR="00303DFD" w:rsidRPr="00624464">
        <w:rPr>
          <w:rFonts w:ascii="Times New Roman" w:hAnsi="Times New Roman" w:cs="Times New Roman"/>
          <w:color w:val="000000" w:themeColor="text1"/>
          <w:sz w:val="24"/>
          <w:szCs w:val="24"/>
        </w:rPr>
        <w:t>. Если по результатам публичных слушаний по проекту</w:t>
      </w:r>
      <w:r w:rsidR="00760895" w:rsidRPr="00624464">
        <w:rPr>
          <w:rFonts w:ascii="Times New Roman" w:hAnsi="Times New Roman" w:cs="Times New Roman"/>
          <w:color w:val="000000" w:themeColor="text1"/>
          <w:sz w:val="24"/>
          <w:szCs w:val="24"/>
        </w:rPr>
        <w:t xml:space="preserve"> внесения изменений в Правила</w:t>
      </w:r>
      <w:r w:rsidR="00303DFD" w:rsidRPr="00624464">
        <w:rPr>
          <w:rFonts w:ascii="Times New Roman" w:hAnsi="Times New Roman" w:cs="Times New Roman"/>
          <w:color w:val="000000" w:themeColor="text1"/>
          <w:sz w:val="24"/>
          <w:szCs w:val="24"/>
        </w:rPr>
        <w:t>, подготовленному по инициативе заинтересованных физических или юридических</w:t>
      </w:r>
      <w:r w:rsidR="00760895" w:rsidRPr="00624464">
        <w:rPr>
          <w:rFonts w:ascii="Times New Roman" w:hAnsi="Times New Roman" w:cs="Times New Roman"/>
          <w:color w:val="000000" w:themeColor="text1"/>
          <w:sz w:val="24"/>
          <w:szCs w:val="24"/>
        </w:rPr>
        <w:t xml:space="preserve"> лиц, предпринимателей, </w:t>
      </w:r>
      <w:r w:rsidR="00303DFD" w:rsidRPr="00624464">
        <w:rPr>
          <w:rFonts w:ascii="Times New Roman" w:hAnsi="Times New Roman" w:cs="Times New Roman"/>
          <w:color w:val="000000" w:themeColor="text1"/>
          <w:sz w:val="24"/>
          <w:szCs w:val="24"/>
        </w:rPr>
        <w:t xml:space="preserve">выявилась необходимость внесения изменений </w:t>
      </w:r>
      <w:r w:rsidR="00303DFD" w:rsidRPr="00A77690">
        <w:rPr>
          <w:rFonts w:ascii="Times New Roman" w:hAnsi="Times New Roman" w:cs="Times New Roman"/>
          <w:color w:val="000000" w:themeColor="text1"/>
          <w:sz w:val="24"/>
          <w:szCs w:val="24"/>
        </w:rPr>
        <w:t>в</w:t>
      </w:r>
      <w:r w:rsidR="00312EBC">
        <w:rPr>
          <w:rFonts w:ascii="Times New Roman" w:hAnsi="Times New Roman" w:cs="Times New Roman"/>
          <w:color w:val="000000" w:themeColor="text1"/>
          <w:sz w:val="24"/>
          <w:szCs w:val="24"/>
        </w:rPr>
        <w:t xml:space="preserve"> </w:t>
      </w:r>
      <w:r w:rsidR="00AA1B87" w:rsidRPr="00A77690">
        <w:rPr>
          <w:rFonts w:ascii="Times New Roman" w:hAnsi="Times New Roman" w:cs="Times New Roman"/>
          <w:color w:val="000000" w:themeColor="text1"/>
          <w:sz w:val="24"/>
          <w:szCs w:val="24"/>
        </w:rPr>
        <w:t>представленный</w:t>
      </w:r>
      <w:r w:rsidR="00312EBC">
        <w:rPr>
          <w:rFonts w:ascii="Times New Roman" w:hAnsi="Times New Roman" w:cs="Times New Roman"/>
          <w:color w:val="000000" w:themeColor="text1"/>
          <w:sz w:val="24"/>
          <w:szCs w:val="24"/>
        </w:rPr>
        <w:t xml:space="preserve"> </w:t>
      </w:r>
      <w:r w:rsidR="00303DFD" w:rsidRPr="00A77690">
        <w:rPr>
          <w:rFonts w:ascii="Times New Roman" w:hAnsi="Times New Roman" w:cs="Times New Roman"/>
          <w:color w:val="000000" w:themeColor="text1"/>
          <w:sz w:val="24"/>
          <w:szCs w:val="24"/>
        </w:rPr>
        <w:t>проект</w:t>
      </w:r>
      <w:r w:rsidR="00303DFD" w:rsidRPr="00624464">
        <w:rPr>
          <w:rFonts w:ascii="Times New Roman" w:hAnsi="Times New Roman" w:cs="Times New Roman"/>
          <w:color w:val="000000" w:themeColor="text1"/>
          <w:sz w:val="24"/>
          <w:szCs w:val="24"/>
        </w:rPr>
        <w:t xml:space="preserve">, </w:t>
      </w:r>
      <w:r w:rsidR="00AA1B87" w:rsidRPr="00624464">
        <w:rPr>
          <w:rFonts w:ascii="Times New Roman" w:hAnsi="Times New Roman" w:cs="Times New Roman"/>
          <w:color w:val="000000" w:themeColor="text1"/>
          <w:sz w:val="24"/>
          <w:szCs w:val="24"/>
        </w:rPr>
        <w:t>а</w:t>
      </w:r>
      <w:r w:rsidR="00303DFD" w:rsidRPr="00624464">
        <w:rPr>
          <w:rFonts w:ascii="Times New Roman" w:hAnsi="Times New Roman" w:cs="Times New Roman"/>
          <w:color w:val="000000" w:themeColor="text1"/>
          <w:sz w:val="24"/>
          <w:szCs w:val="24"/>
        </w:rPr>
        <w:t>дминистрация Поселения может предложить указанным лицам внести соответствующие изменения.</w:t>
      </w:r>
    </w:p>
    <w:p w:rsidR="00303DFD" w:rsidRDefault="00303DFD" w:rsidP="00704FA2">
      <w:pPr>
        <w:pStyle w:val="ConsPlusNormal"/>
        <w:widowControl/>
        <w:spacing w:line="276" w:lineRule="auto"/>
        <w:ind w:firstLine="709"/>
        <w:jc w:val="both"/>
        <w:rPr>
          <w:rFonts w:ascii="Times New Roman" w:hAnsi="Times New Roman" w:cs="Times New Roman"/>
          <w:sz w:val="24"/>
          <w:szCs w:val="24"/>
        </w:rPr>
      </w:pPr>
    </w:p>
    <w:p w:rsidR="00C6237C" w:rsidRPr="006A5CB0" w:rsidRDefault="00C6237C" w:rsidP="00704FA2">
      <w:pPr>
        <w:pStyle w:val="ConsPlusNormal"/>
        <w:widowControl/>
        <w:spacing w:line="276" w:lineRule="auto"/>
        <w:ind w:firstLine="709"/>
        <w:jc w:val="both"/>
        <w:rPr>
          <w:rFonts w:ascii="Times New Roman" w:hAnsi="Times New Roman" w:cs="Times New Roman"/>
          <w:sz w:val="24"/>
          <w:szCs w:val="24"/>
        </w:rPr>
      </w:pPr>
    </w:p>
    <w:p w:rsidR="00303DFD" w:rsidRPr="00704FA2" w:rsidRDefault="00EA45D9" w:rsidP="00303DFD">
      <w:pPr>
        <w:pStyle w:val="ConsPlusNormal"/>
        <w:widowControl/>
        <w:ind w:firstLine="709"/>
        <w:jc w:val="both"/>
        <w:outlineLvl w:val="4"/>
        <w:rPr>
          <w:rFonts w:ascii="Times New Roman" w:hAnsi="Times New Roman" w:cs="Times New Roman"/>
          <w:b/>
          <w:sz w:val="24"/>
          <w:szCs w:val="24"/>
        </w:rPr>
      </w:pPr>
      <w:r>
        <w:rPr>
          <w:rFonts w:ascii="Times New Roman" w:hAnsi="Times New Roman" w:cs="Times New Roman"/>
          <w:b/>
          <w:sz w:val="24"/>
          <w:szCs w:val="24"/>
        </w:rPr>
        <w:t xml:space="preserve">Статья </w:t>
      </w:r>
      <w:r w:rsidR="00C6237C">
        <w:rPr>
          <w:rFonts w:ascii="Times New Roman" w:hAnsi="Times New Roman" w:cs="Times New Roman"/>
          <w:b/>
          <w:sz w:val="24"/>
          <w:szCs w:val="24"/>
        </w:rPr>
        <w:t>12</w:t>
      </w:r>
      <w:r w:rsidR="00303DFD" w:rsidRPr="00704FA2">
        <w:rPr>
          <w:rFonts w:ascii="Times New Roman" w:hAnsi="Times New Roman" w:cs="Times New Roman"/>
          <w:b/>
          <w:sz w:val="24"/>
          <w:szCs w:val="24"/>
        </w:rPr>
        <w:t>. Проведение публичных слушаний по проекту документации по планировке территории</w:t>
      </w:r>
    </w:p>
    <w:p w:rsidR="00303DFD" w:rsidRPr="009913A0" w:rsidRDefault="00303DFD"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6A5CB0">
        <w:rPr>
          <w:rFonts w:ascii="Times New Roman" w:hAnsi="Times New Roman" w:cs="Times New Roman"/>
          <w:sz w:val="24"/>
          <w:szCs w:val="24"/>
        </w:rPr>
        <w:t xml:space="preserve">1. </w:t>
      </w:r>
      <w:r w:rsidRPr="009913A0">
        <w:rPr>
          <w:rFonts w:ascii="Times New Roman" w:hAnsi="Times New Roman" w:cs="Times New Roman"/>
          <w:color w:val="000000" w:themeColor="text1"/>
          <w:sz w:val="24"/>
          <w:szCs w:val="24"/>
        </w:rPr>
        <w:t xml:space="preserve">Инициаторами подготовки проектов </w:t>
      </w:r>
      <w:r w:rsidR="00EF1501" w:rsidRPr="009913A0">
        <w:rPr>
          <w:rFonts w:ascii="Times New Roman" w:hAnsi="Times New Roman" w:cs="Times New Roman"/>
          <w:color w:val="000000" w:themeColor="text1"/>
          <w:sz w:val="24"/>
          <w:szCs w:val="24"/>
        </w:rPr>
        <w:t>документации по планировке территории</w:t>
      </w:r>
      <w:r w:rsidRPr="009913A0">
        <w:rPr>
          <w:rFonts w:ascii="Times New Roman" w:hAnsi="Times New Roman" w:cs="Times New Roman"/>
          <w:color w:val="000000" w:themeColor="text1"/>
          <w:sz w:val="24"/>
          <w:szCs w:val="24"/>
        </w:rPr>
        <w:t>, обсуждаемых на публичных слушаниях, могут быть:</w:t>
      </w:r>
      <w:r w:rsidR="00EF1501" w:rsidRPr="009913A0">
        <w:rPr>
          <w:rFonts w:ascii="Times New Roman" w:hAnsi="Times New Roman" w:cs="Times New Roman"/>
          <w:color w:val="000000" w:themeColor="text1"/>
          <w:sz w:val="24"/>
          <w:szCs w:val="24"/>
        </w:rPr>
        <w:t xml:space="preserve"> орган местного самоуправления </w:t>
      </w:r>
      <w:r w:rsidRPr="009913A0">
        <w:rPr>
          <w:rFonts w:ascii="Times New Roman" w:hAnsi="Times New Roman" w:cs="Times New Roman"/>
          <w:color w:val="000000" w:themeColor="text1"/>
          <w:sz w:val="24"/>
          <w:szCs w:val="24"/>
        </w:rPr>
        <w:t>Поселения, заинтересованные физические и юридические лица, предприниматели, подготовившие проект документации по планировке территории.</w:t>
      </w:r>
    </w:p>
    <w:p w:rsidR="00303DFD" w:rsidRPr="009913A0" w:rsidRDefault="00F42F0E"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2</w:t>
      </w:r>
      <w:r w:rsidR="00303DFD" w:rsidRPr="009913A0">
        <w:rPr>
          <w:rFonts w:ascii="Times New Roman" w:hAnsi="Times New Roman" w:cs="Times New Roman"/>
          <w:color w:val="000000" w:themeColor="text1"/>
          <w:sz w:val="24"/>
          <w:szCs w:val="24"/>
        </w:rPr>
        <w:t>. Участниками публичных слушаний по проекту документации по планировке территории являются:</w:t>
      </w:r>
    </w:p>
    <w:p w:rsidR="00303DFD" w:rsidRPr="009913A0" w:rsidRDefault="00303DFD"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1) граждане, проживающие на территории, применительно к которой осуществляется подготовка проекта документации по планировке территории;</w:t>
      </w:r>
    </w:p>
    <w:p w:rsidR="00303DFD" w:rsidRPr="009913A0" w:rsidRDefault="00303DFD"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2) правообладатели земельных участков и объектов капитального строительства, расположенны</w:t>
      </w:r>
      <w:r w:rsidR="00897056" w:rsidRPr="009913A0">
        <w:rPr>
          <w:rFonts w:ascii="Times New Roman" w:hAnsi="Times New Roman" w:cs="Times New Roman"/>
          <w:color w:val="000000" w:themeColor="text1"/>
          <w:sz w:val="24"/>
          <w:szCs w:val="24"/>
        </w:rPr>
        <w:t>х</w:t>
      </w:r>
      <w:r w:rsidRPr="009913A0">
        <w:rPr>
          <w:rFonts w:ascii="Times New Roman" w:hAnsi="Times New Roman" w:cs="Times New Roman"/>
          <w:color w:val="000000" w:themeColor="text1"/>
          <w:sz w:val="24"/>
          <w:szCs w:val="24"/>
        </w:rPr>
        <w:t xml:space="preserve"> на указанной территории;</w:t>
      </w:r>
    </w:p>
    <w:p w:rsidR="00303DFD" w:rsidRPr="009913A0" w:rsidRDefault="00303DFD"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3) лица, законные интересы которых могут быть нарушены в связи с реализацией документации по планировке территории.</w:t>
      </w:r>
    </w:p>
    <w:p w:rsidR="00303DFD" w:rsidRPr="009913A0" w:rsidRDefault="00F42F0E"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3</w:t>
      </w:r>
      <w:r w:rsidR="00303DFD" w:rsidRPr="009913A0">
        <w:rPr>
          <w:rFonts w:ascii="Times New Roman" w:hAnsi="Times New Roman" w:cs="Times New Roman"/>
          <w:color w:val="000000" w:themeColor="text1"/>
          <w:sz w:val="24"/>
          <w:szCs w:val="24"/>
        </w:rPr>
        <w:t xml:space="preserve">. Предметом публичных слушаний по проекту </w:t>
      </w:r>
      <w:r w:rsidR="00FE2FEA" w:rsidRPr="009913A0">
        <w:rPr>
          <w:rFonts w:ascii="Times New Roman" w:hAnsi="Times New Roman" w:cs="Times New Roman"/>
          <w:color w:val="000000" w:themeColor="text1"/>
          <w:sz w:val="24"/>
          <w:szCs w:val="24"/>
        </w:rPr>
        <w:t>документации по планировке территории</w:t>
      </w:r>
      <w:r w:rsidR="00303DFD" w:rsidRPr="009913A0">
        <w:rPr>
          <w:rFonts w:ascii="Times New Roman" w:hAnsi="Times New Roman" w:cs="Times New Roman"/>
          <w:color w:val="000000" w:themeColor="text1"/>
          <w:sz w:val="24"/>
          <w:szCs w:val="24"/>
        </w:rPr>
        <w:t>, являются следующие вопросы:</w:t>
      </w:r>
    </w:p>
    <w:p w:rsidR="00FE2FEA" w:rsidRPr="009913A0" w:rsidRDefault="00171E90" w:rsidP="009913A0">
      <w:pPr>
        <w:pStyle w:val="ConsPlusNormal"/>
        <w:widowControl/>
        <w:spacing w:line="276" w:lineRule="auto"/>
        <w:ind w:firstLine="851"/>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1</w:t>
      </w:r>
      <w:r w:rsidR="00FE2FEA" w:rsidRPr="009913A0">
        <w:rPr>
          <w:rFonts w:ascii="Times New Roman" w:hAnsi="Times New Roman" w:cs="Times New Roman"/>
          <w:color w:val="000000" w:themeColor="text1"/>
          <w:sz w:val="24"/>
          <w:szCs w:val="24"/>
        </w:rPr>
        <w:t>) соответстви</w:t>
      </w:r>
      <w:r w:rsidR="0081657C" w:rsidRPr="009913A0">
        <w:rPr>
          <w:rFonts w:ascii="Times New Roman" w:hAnsi="Times New Roman" w:cs="Times New Roman"/>
          <w:color w:val="000000" w:themeColor="text1"/>
          <w:sz w:val="24"/>
          <w:szCs w:val="24"/>
        </w:rPr>
        <w:t>е</w:t>
      </w:r>
      <w:r w:rsidR="00FE2FEA" w:rsidRPr="009913A0">
        <w:rPr>
          <w:rFonts w:ascii="Times New Roman" w:hAnsi="Times New Roman" w:cs="Times New Roman"/>
          <w:color w:val="000000" w:themeColor="text1"/>
          <w:sz w:val="24"/>
          <w:szCs w:val="24"/>
        </w:rPr>
        <w:t xml:space="preserve"> состава материалов проекта документации по планировке территории</w:t>
      </w:r>
      <w:r w:rsidR="009228D5" w:rsidRPr="009913A0">
        <w:rPr>
          <w:rFonts w:ascii="Times New Roman" w:hAnsi="Times New Roman" w:cs="Times New Roman"/>
          <w:color w:val="000000" w:themeColor="text1"/>
          <w:sz w:val="24"/>
          <w:szCs w:val="24"/>
        </w:rPr>
        <w:t xml:space="preserve"> требованиям законодательства, </w:t>
      </w:r>
      <w:r w:rsidR="00FE2FEA" w:rsidRPr="009913A0">
        <w:rPr>
          <w:rFonts w:ascii="Times New Roman" w:hAnsi="Times New Roman" w:cs="Times New Roman"/>
          <w:color w:val="000000" w:themeColor="text1"/>
          <w:sz w:val="24"/>
          <w:szCs w:val="24"/>
        </w:rPr>
        <w:t>нормативных технических документов</w:t>
      </w:r>
      <w:r w:rsidR="009228D5" w:rsidRPr="009913A0">
        <w:rPr>
          <w:rFonts w:ascii="Times New Roman" w:hAnsi="Times New Roman" w:cs="Times New Roman"/>
          <w:color w:val="000000" w:themeColor="text1"/>
          <w:sz w:val="24"/>
          <w:szCs w:val="24"/>
        </w:rPr>
        <w:t xml:space="preserve"> и заданию на разработку проекта</w:t>
      </w:r>
      <w:r w:rsidR="00ED1730" w:rsidRPr="009913A0">
        <w:rPr>
          <w:rFonts w:ascii="Times New Roman" w:hAnsi="Times New Roman" w:cs="Times New Roman"/>
          <w:color w:val="000000" w:themeColor="text1"/>
          <w:sz w:val="24"/>
          <w:szCs w:val="24"/>
        </w:rPr>
        <w:t>;</w:t>
      </w:r>
    </w:p>
    <w:p w:rsidR="00303DFD" w:rsidRPr="009913A0" w:rsidRDefault="00171E90" w:rsidP="009913A0">
      <w:pPr>
        <w:pStyle w:val="ConsPlusNormal"/>
        <w:widowControl/>
        <w:spacing w:line="276" w:lineRule="auto"/>
        <w:ind w:firstLine="851"/>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2</w:t>
      </w:r>
      <w:r w:rsidR="00303DFD" w:rsidRPr="009913A0">
        <w:rPr>
          <w:rFonts w:ascii="Times New Roman" w:hAnsi="Times New Roman" w:cs="Times New Roman"/>
          <w:color w:val="000000" w:themeColor="text1"/>
          <w:sz w:val="24"/>
          <w:szCs w:val="24"/>
        </w:rPr>
        <w:t xml:space="preserve">) подтверждение соответствия проекта </w:t>
      </w:r>
      <w:r w:rsidR="00ED1730" w:rsidRPr="009913A0">
        <w:rPr>
          <w:rFonts w:ascii="Times New Roman" w:hAnsi="Times New Roman" w:cs="Times New Roman"/>
          <w:color w:val="000000" w:themeColor="text1"/>
          <w:sz w:val="24"/>
          <w:szCs w:val="24"/>
        </w:rPr>
        <w:t xml:space="preserve">документации по </w:t>
      </w:r>
      <w:r w:rsidR="00ED1730" w:rsidRPr="00A77690">
        <w:rPr>
          <w:rFonts w:ascii="Times New Roman" w:hAnsi="Times New Roman" w:cs="Times New Roman"/>
          <w:color w:val="000000" w:themeColor="text1"/>
          <w:sz w:val="24"/>
          <w:szCs w:val="24"/>
        </w:rPr>
        <w:t>планировке</w:t>
      </w:r>
      <w:r w:rsidR="00312EBC">
        <w:rPr>
          <w:rFonts w:ascii="Times New Roman" w:hAnsi="Times New Roman" w:cs="Times New Roman"/>
          <w:color w:val="000000" w:themeColor="text1"/>
          <w:sz w:val="24"/>
          <w:szCs w:val="24"/>
        </w:rPr>
        <w:t xml:space="preserve"> </w:t>
      </w:r>
      <w:r w:rsidR="00ED1730" w:rsidRPr="00A77690">
        <w:rPr>
          <w:rFonts w:ascii="Times New Roman" w:hAnsi="Times New Roman" w:cs="Times New Roman"/>
          <w:color w:val="000000" w:themeColor="text1"/>
          <w:sz w:val="24"/>
          <w:szCs w:val="24"/>
        </w:rPr>
        <w:t>территории</w:t>
      </w:r>
      <w:r w:rsidR="00ED1730" w:rsidRPr="009913A0">
        <w:rPr>
          <w:rFonts w:ascii="Times New Roman" w:hAnsi="Times New Roman" w:cs="Times New Roman"/>
          <w:color w:val="000000" w:themeColor="text1"/>
          <w:sz w:val="24"/>
          <w:szCs w:val="24"/>
        </w:rPr>
        <w:t xml:space="preserve"> </w:t>
      </w:r>
      <w:r w:rsidR="00303DFD" w:rsidRPr="009913A0">
        <w:rPr>
          <w:rFonts w:ascii="Times New Roman" w:hAnsi="Times New Roman" w:cs="Times New Roman"/>
          <w:color w:val="000000" w:themeColor="text1"/>
          <w:sz w:val="24"/>
          <w:szCs w:val="24"/>
        </w:rPr>
        <w:t>генеральному плану Поселения</w:t>
      </w:r>
      <w:r w:rsidR="00EF1501" w:rsidRPr="009913A0">
        <w:rPr>
          <w:rFonts w:ascii="Times New Roman" w:hAnsi="Times New Roman" w:cs="Times New Roman"/>
          <w:color w:val="000000" w:themeColor="text1"/>
          <w:sz w:val="24"/>
          <w:szCs w:val="24"/>
        </w:rPr>
        <w:t xml:space="preserve"> (генеральному плану части территории поселения, в том числе </w:t>
      </w:r>
      <w:r w:rsidR="00ED1730" w:rsidRPr="009913A0">
        <w:rPr>
          <w:rFonts w:ascii="Times New Roman" w:hAnsi="Times New Roman" w:cs="Times New Roman"/>
          <w:color w:val="000000" w:themeColor="text1"/>
          <w:sz w:val="24"/>
          <w:szCs w:val="24"/>
        </w:rPr>
        <w:t xml:space="preserve">– </w:t>
      </w:r>
      <w:r w:rsidR="00A454D6" w:rsidRPr="009913A0">
        <w:rPr>
          <w:rFonts w:ascii="Times New Roman" w:hAnsi="Times New Roman" w:cs="Times New Roman"/>
          <w:color w:val="000000" w:themeColor="text1"/>
          <w:sz w:val="24"/>
          <w:szCs w:val="24"/>
        </w:rPr>
        <w:t xml:space="preserve">генеральному плану </w:t>
      </w:r>
      <w:r w:rsidR="00EF1501" w:rsidRPr="009913A0">
        <w:rPr>
          <w:rFonts w:ascii="Times New Roman" w:hAnsi="Times New Roman" w:cs="Times New Roman"/>
          <w:color w:val="000000" w:themeColor="text1"/>
          <w:sz w:val="24"/>
          <w:szCs w:val="24"/>
        </w:rPr>
        <w:t>населенного пункта)</w:t>
      </w:r>
      <w:r w:rsidR="00303DFD" w:rsidRPr="009913A0">
        <w:rPr>
          <w:rFonts w:ascii="Times New Roman" w:hAnsi="Times New Roman" w:cs="Times New Roman"/>
          <w:color w:val="000000" w:themeColor="text1"/>
          <w:sz w:val="24"/>
          <w:szCs w:val="24"/>
        </w:rPr>
        <w:t>;</w:t>
      </w:r>
    </w:p>
    <w:p w:rsidR="00974E92" w:rsidRPr="009913A0" w:rsidRDefault="00171E90" w:rsidP="009913A0">
      <w:pPr>
        <w:pStyle w:val="ConsPlusNormal"/>
        <w:widowControl/>
        <w:spacing w:line="276" w:lineRule="auto"/>
        <w:ind w:firstLine="851"/>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3</w:t>
      </w:r>
      <w:r w:rsidR="00303DFD" w:rsidRPr="009913A0">
        <w:rPr>
          <w:rFonts w:ascii="Times New Roman" w:hAnsi="Times New Roman" w:cs="Times New Roman"/>
          <w:color w:val="000000" w:themeColor="text1"/>
          <w:sz w:val="24"/>
          <w:szCs w:val="24"/>
        </w:rPr>
        <w:t xml:space="preserve">) подтверждение соответствия </w:t>
      </w:r>
      <w:r w:rsidR="00FE2FEA" w:rsidRPr="009913A0">
        <w:rPr>
          <w:rFonts w:ascii="Times New Roman" w:hAnsi="Times New Roman" w:cs="Times New Roman"/>
          <w:color w:val="000000" w:themeColor="text1"/>
          <w:sz w:val="24"/>
          <w:szCs w:val="24"/>
        </w:rPr>
        <w:t xml:space="preserve">проектных решений </w:t>
      </w:r>
      <w:r w:rsidR="00303DFD" w:rsidRPr="009913A0">
        <w:rPr>
          <w:rFonts w:ascii="Times New Roman" w:hAnsi="Times New Roman" w:cs="Times New Roman"/>
          <w:color w:val="000000" w:themeColor="text1"/>
          <w:sz w:val="24"/>
          <w:szCs w:val="24"/>
        </w:rPr>
        <w:t xml:space="preserve">проекта </w:t>
      </w:r>
      <w:r w:rsidR="001E42B6" w:rsidRPr="009913A0">
        <w:rPr>
          <w:rFonts w:ascii="Times New Roman" w:hAnsi="Times New Roman" w:cs="Times New Roman"/>
          <w:color w:val="000000" w:themeColor="text1"/>
          <w:sz w:val="24"/>
          <w:szCs w:val="24"/>
        </w:rPr>
        <w:t>документа</w:t>
      </w:r>
      <w:r w:rsidR="0094381E" w:rsidRPr="009913A0">
        <w:rPr>
          <w:rFonts w:ascii="Times New Roman" w:hAnsi="Times New Roman" w:cs="Times New Roman"/>
          <w:color w:val="000000" w:themeColor="text1"/>
          <w:sz w:val="24"/>
          <w:szCs w:val="24"/>
        </w:rPr>
        <w:t>ц</w:t>
      </w:r>
      <w:r w:rsidR="001E42B6" w:rsidRPr="009913A0">
        <w:rPr>
          <w:rFonts w:ascii="Times New Roman" w:hAnsi="Times New Roman" w:cs="Times New Roman"/>
          <w:color w:val="000000" w:themeColor="text1"/>
          <w:sz w:val="24"/>
          <w:szCs w:val="24"/>
        </w:rPr>
        <w:t xml:space="preserve">ии по планировке территории </w:t>
      </w:r>
      <w:r w:rsidR="00303DFD" w:rsidRPr="009913A0">
        <w:rPr>
          <w:rFonts w:ascii="Times New Roman" w:hAnsi="Times New Roman" w:cs="Times New Roman"/>
          <w:color w:val="000000" w:themeColor="text1"/>
          <w:sz w:val="24"/>
          <w:szCs w:val="24"/>
        </w:rPr>
        <w:t>требованиям</w:t>
      </w:r>
      <w:r w:rsidR="00A00E8C" w:rsidRPr="009913A0">
        <w:rPr>
          <w:rFonts w:ascii="Times New Roman" w:hAnsi="Times New Roman" w:cs="Times New Roman"/>
          <w:color w:val="000000" w:themeColor="text1"/>
          <w:sz w:val="24"/>
          <w:szCs w:val="24"/>
        </w:rPr>
        <w:t xml:space="preserve"> законодательства,</w:t>
      </w:r>
      <w:r w:rsidR="00303DFD" w:rsidRPr="009913A0">
        <w:rPr>
          <w:rFonts w:ascii="Times New Roman" w:hAnsi="Times New Roman" w:cs="Times New Roman"/>
          <w:color w:val="000000" w:themeColor="text1"/>
          <w:sz w:val="24"/>
          <w:szCs w:val="24"/>
        </w:rPr>
        <w:t xml:space="preserve"> технических регламентов (а вплоть до их вступления </w:t>
      </w:r>
      <w:r w:rsidR="00A00E8C" w:rsidRPr="009913A0">
        <w:rPr>
          <w:rFonts w:ascii="Times New Roman" w:hAnsi="Times New Roman" w:cs="Times New Roman"/>
          <w:color w:val="000000" w:themeColor="text1"/>
          <w:sz w:val="24"/>
          <w:szCs w:val="24"/>
        </w:rPr>
        <w:t xml:space="preserve">в действие в </w:t>
      </w:r>
      <w:r w:rsidR="00303DFD" w:rsidRPr="009913A0">
        <w:rPr>
          <w:rFonts w:ascii="Times New Roman" w:hAnsi="Times New Roman" w:cs="Times New Roman"/>
          <w:color w:val="000000" w:themeColor="text1"/>
          <w:sz w:val="24"/>
          <w:szCs w:val="24"/>
        </w:rPr>
        <w:t xml:space="preserve">установленном порядке </w:t>
      </w:r>
      <w:proofErr w:type="gramStart"/>
      <w:r w:rsidR="00A00E8C" w:rsidRPr="009913A0">
        <w:rPr>
          <w:rFonts w:ascii="Times New Roman" w:hAnsi="Times New Roman" w:cs="Times New Roman"/>
          <w:color w:val="000000" w:themeColor="text1"/>
          <w:sz w:val="24"/>
          <w:szCs w:val="24"/>
        </w:rPr>
        <w:t>–т</w:t>
      </w:r>
      <w:proofErr w:type="gramEnd"/>
      <w:r w:rsidR="00A00E8C" w:rsidRPr="009913A0">
        <w:rPr>
          <w:rFonts w:ascii="Times New Roman" w:hAnsi="Times New Roman" w:cs="Times New Roman"/>
          <w:color w:val="000000" w:themeColor="text1"/>
          <w:sz w:val="24"/>
          <w:szCs w:val="24"/>
        </w:rPr>
        <w:t xml:space="preserve">ребованиям </w:t>
      </w:r>
      <w:r w:rsidR="00303DFD" w:rsidRPr="009913A0">
        <w:rPr>
          <w:rFonts w:ascii="Times New Roman" w:hAnsi="Times New Roman" w:cs="Times New Roman"/>
          <w:color w:val="000000" w:themeColor="text1"/>
          <w:sz w:val="24"/>
          <w:szCs w:val="24"/>
        </w:rPr>
        <w:t>нормативных технических документов</w:t>
      </w:r>
      <w:r w:rsidR="00A00E8C" w:rsidRPr="009913A0">
        <w:rPr>
          <w:rFonts w:ascii="Times New Roman" w:hAnsi="Times New Roman" w:cs="Times New Roman"/>
          <w:color w:val="000000" w:themeColor="text1"/>
          <w:sz w:val="24"/>
          <w:szCs w:val="24"/>
        </w:rPr>
        <w:t>)</w:t>
      </w:r>
      <w:r w:rsidR="00303DFD" w:rsidRPr="009913A0">
        <w:rPr>
          <w:rFonts w:ascii="Times New Roman" w:hAnsi="Times New Roman" w:cs="Times New Roman"/>
          <w:color w:val="000000" w:themeColor="text1"/>
          <w:sz w:val="24"/>
          <w:szCs w:val="24"/>
        </w:rPr>
        <w:t xml:space="preserve"> в части, не противоречащей Федеральному закону «О техническом регулировании» и Градостроительному кодексу Российской Федерации)</w:t>
      </w:r>
      <w:r w:rsidR="00FE2FEA" w:rsidRPr="009913A0">
        <w:rPr>
          <w:rFonts w:ascii="Times New Roman" w:hAnsi="Times New Roman" w:cs="Times New Roman"/>
          <w:color w:val="000000" w:themeColor="text1"/>
          <w:sz w:val="24"/>
          <w:szCs w:val="24"/>
        </w:rPr>
        <w:t xml:space="preserve">, </w:t>
      </w:r>
      <w:r w:rsidR="00974E92" w:rsidRPr="009913A0">
        <w:rPr>
          <w:rFonts w:ascii="Times New Roman" w:hAnsi="Times New Roman" w:cs="Times New Roman"/>
          <w:color w:val="000000" w:themeColor="text1"/>
          <w:sz w:val="24"/>
          <w:szCs w:val="24"/>
        </w:rPr>
        <w:t>в том числе требовани</w:t>
      </w:r>
      <w:r w:rsidR="001E42B6" w:rsidRPr="009913A0">
        <w:rPr>
          <w:rFonts w:ascii="Times New Roman" w:hAnsi="Times New Roman" w:cs="Times New Roman"/>
          <w:color w:val="000000" w:themeColor="text1"/>
          <w:sz w:val="24"/>
          <w:szCs w:val="24"/>
        </w:rPr>
        <w:t>ям</w:t>
      </w:r>
      <w:r w:rsidR="00974E92" w:rsidRPr="009913A0">
        <w:rPr>
          <w:rFonts w:ascii="Times New Roman" w:hAnsi="Times New Roman" w:cs="Times New Roman"/>
          <w:color w:val="000000" w:themeColor="text1"/>
          <w:sz w:val="24"/>
          <w:szCs w:val="24"/>
        </w:rPr>
        <w:t xml:space="preserve"> санитарных правил и нормативов;</w:t>
      </w:r>
    </w:p>
    <w:p w:rsidR="00303DFD" w:rsidRPr="009913A0" w:rsidRDefault="00171E90" w:rsidP="009913A0">
      <w:pPr>
        <w:pStyle w:val="ConsPlusNormal"/>
        <w:widowControl/>
        <w:tabs>
          <w:tab w:val="left" w:pos="851"/>
        </w:tabs>
        <w:spacing w:line="276" w:lineRule="auto"/>
        <w:ind w:firstLine="851"/>
        <w:jc w:val="both"/>
        <w:rPr>
          <w:rFonts w:ascii="Times New Roman" w:hAnsi="Times New Roman" w:cs="Times New Roman"/>
          <w:color w:val="000000" w:themeColor="text1"/>
          <w:sz w:val="24"/>
          <w:szCs w:val="24"/>
        </w:rPr>
      </w:pPr>
      <w:proofErr w:type="gramStart"/>
      <w:r w:rsidRPr="009913A0">
        <w:rPr>
          <w:rFonts w:ascii="Times New Roman" w:hAnsi="Times New Roman" w:cs="Times New Roman"/>
          <w:color w:val="000000" w:themeColor="text1"/>
          <w:sz w:val="24"/>
          <w:szCs w:val="24"/>
        </w:rPr>
        <w:t>4</w:t>
      </w:r>
      <w:r w:rsidR="00974E92" w:rsidRPr="009913A0">
        <w:rPr>
          <w:rFonts w:ascii="Times New Roman" w:hAnsi="Times New Roman" w:cs="Times New Roman"/>
          <w:color w:val="000000" w:themeColor="text1"/>
          <w:sz w:val="24"/>
          <w:szCs w:val="24"/>
        </w:rPr>
        <w:t xml:space="preserve">) подтверждение, что проекты разработаны с учетом нормативов градостроительного проектирования, градостроительных регламентов, </w:t>
      </w:r>
      <w:r w:rsidR="00FE2FEA" w:rsidRPr="009913A0">
        <w:rPr>
          <w:rFonts w:ascii="Times New Roman" w:hAnsi="Times New Roman" w:cs="Times New Roman"/>
          <w:color w:val="000000" w:themeColor="text1"/>
          <w:sz w:val="24"/>
          <w:szCs w:val="24"/>
        </w:rPr>
        <w:t xml:space="preserve">в том </w:t>
      </w:r>
      <w:r w:rsidR="00FE2FEA" w:rsidRPr="00A77690">
        <w:rPr>
          <w:rFonts w:ascii="Times New Roman" w:hAnsi="Times New Roman" w:cs="Times New Roman"/>
          <w:color w:val="000000" w:themeColor="text1"/>
          <w:sz w:val="24"/>
          <w:szCs w:val="24"/>
        </w:rPr>
        <w:t>числе</w:t>
      </w:r>
      <w:r w:rsidR="00312EBC">
        <w:rPr>
          <w:rFonts w:ascii="Times New Roman" w:hAnsi="Times New Roman" w:cs="Times New Roman"/>
          <w:color w:val="000000" w:themeColor="text1"/>
          <w:sz w:val="24"/>
          <w:szCs w:val="24"/>
        </w:rPr>
        <w:t xml:space="preserve"> </w:t>
      </w:r>
      <w:r w:rsidR="00974E92" w:rsidRPr="00A77690">
        <w:rPr>
          <w:rFonts w:ascii="Times New Roman" w:hAnsi="Times New Roman" w:cs="Times New Roman"/>
          <w:color w:val="000000" w:themeColor="text1"/>
          <w:sz w:val="24"/>
          <w:szCs w:val="24"/>
        </w:rPr>
        <w:t>с</w:t>
      </w:r>
      <w:r w:rsidR="00ED1730" w:rsidRPr="009913A0">
        <w:rPr>
          <w:rFonts w:ascii="Times New Roman" w:hAnsi="Times New Roman" w:cs="Times New Roman"/>
          <w:color w:val="000000" w:themeColor="text1"/>
          <w:sz w:val="24"/>
          <w:szCs w:val="24"/>
        </w:rPr>
        <w:t xml:space="preserve"> </w:t>
      </w:r>
      <w:r w:rsidR="00ED1730" w:rsidRPr="00A77690">
        <w:rPr>
          <w:rFonts w:ascii="Times New Roman" w:hAnsi="Times New Roman" w:cs="Times New Roman"/>
          <w:color w:val="000000" w:themeColor="text1"/>
          <w:sz w:val="24"/>
          <w:szCs w:val="24"/>
        </w:rPr>
        <w:t>учет</w:t>
      </w:r>
      <w:r w:rsidR="00974E92" w:rsidRPr="00A77690">
        <w:rPr>
          <w:rFonts w:ascii="Times New Roman" w:hAnsi="Times New Roman" w:cs="Times New Roman"/>
          <w:color w:val="000000" w:themeColor="text1"/>
          <w:sz w:val="24"/>
          <w:szCs w:val="24"/>
        </w:rPr>
        <w:t>ом</w:t>
      </w:r>
      <w:r w:rsidR="00312EBC">
        <w:rPr>
          <w:rFonts w:ascii="Times New Roman" w:hAnsi="Times New Roman" w:cs="Times New Roman"/>
          <w:color w:val="000000" w:themeColor="text1"/>
          <w:sz w:val="24"/>
          <w:szCs w:val="24"/>
        </w:rPr>
        <w:t xml:space="preserve"> </w:t>
      </w:r>
      <w:r w:rsidR="005C1DC5" w:rsidRPr="00A77690">
        <w:rPr>
          <w:rFonts w:ascii="Times New Roman" w:hAnsi="Times New Roman" w:cs="Times New Roman"/>
          <w:color w:val="000000" w:themeColor="text1"/>
          <w:sz w:val="24"/>
          <w:szCs w:val="24"/>
        </w:rPr>
        <w:t>территорий</w:t>
      </w:r>
      <w:r w:rsidR="005C1DC5" w:rsidRPr="009913A0">
        <w:rPr>
          <w:rFonts w:ascii="Times New Roman" w:hAnsi="Times New Roman" w:cs="Times New Roman"/>
          <w:color w:val="000000" w:themeColor="text1"/>
          <w:sz w:val="24"/>
          <w:szCs w:val="24"/>
        </w:rPr>
        <w:t xml:space="preserve"> объектов культурного наследия, </w:t>
      </w:r>
      <w:r w:rsidR="00936F98" w:rsidRPr="009913A0">
        <w:rPr>
          <w:rFonts w:ascii="Times New Roman" w:hAnsi="Times New Roman" w:cs="Times New Roman"/>
          <w:color w:val="000000" w:themeColor="text1"/>
          <w:sz w:val="24"/>
          <w:szCs w:val="24"/>
        </w:rPr>
        <w:t xml:space="preserve">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w:t>
      </w:r>
      <w:r w:rsidR="00936F98" w:rsidRPr="00A77690">
        <w:rPr>
          <w:rFonts w:ascii="Times New Roman" w:hAnsi="Times New Roman" w:cs="Times New Roman"/>
          <w:color w:val="000000" w:themeColor="text1"/>
          <w:sz w:val="24"/>
          <w:szCs w:val="24"/>
        </w:rPr>
        <w:t>наследия,</w:t>
      </w:r>
      <w:r w:rsidR="00312EBC">
        <w:rPr>
          <w:rFonts w:ascii="Times New Roman" w:hAnsi="Times New Roman" w:cs="Times New Roman"/>
          <w:color w:val="000000" w:themeColor="text1"/>
          <w:sz w:val="24"/>
          <w:szCs w:val="24"/>
        </w:rPr>
        <w:t xml:space="preserve"> </w:t>
      </w:r>
      <w:r w:rsidR="00ED1730" w:rsidRPr="00A77690">
        <w:rPr>
          <w:rFonts w:ascii="Times New Roman" w:hAnsi="Times New Roman" w:cs="Times New Roman"/>
          <w:color w:val="000000" w:themeColor="text1"/>
          <w:sz w:val="24"/>
          <w:szCs w:val="24"/>
        </w:rPr>
        <w:t>зон</w:t>
      </w:r>
      <w:r w:rsidR="00ED1730" w:rsidRPr="009913A0">
        <w:rPr>
          <w:rFonts w:ascii="Times New Roman" w:hAnsi="Times New Roman" w:cs="Times New Roman"/>
          <w:color w:val="000000" w:themeColor="text1"/>
          <w:sz w:val="24"/>
          <w:szCs w:val="24"/>
        </w:rPr>
        <w:t xml:space="preserve"> с особыми усл</w:t>
      </w:r>
      <w:r w:rsidR="00936F98" w:rsidRPr="009913A0">
        <w:rPr>
          <w:rFonts w:ascii="Times New Roman" w:hAnsi="Times New Roman" w:cs="Times New Roman"/>
          <w:color w:val="000000" w:themeColor="text1"/>
          <w:sz w:val="24"/>
          <w:szCs w:val="24"/>
        </w:rPr>
        <w:t>овиями использования территорий</w:t>
      </w:r>
      <w:r w:rsidR="00303DFD" w:rsidRPr="009913A0">
        <w:rPr>
          <w:rFonts w:ascii="Times New Roman" w:hAnsi="Times New Roman" w:cs="Times New Roman"/>
          <w:color w:val="000000" w:themeColor="text1"/>
          <w:sz w:val="24"/>
          <w:szCs w:val="24"/>
        </w:rPr>
        <w:t>;</w:t>
      </w:r>
      <w:proofErr w:type="gramEnd"/>
    </w:p>
    <w:p w:rsidR="00303DFD" w:rsidRPr="006F63C6" w:rsidRDefault="00171E90" w:rsidP="00C6237C">
      <w:pPr>
        <w:pStyle w:val="ConsPlusNormal"/>
        <w:widowControl/>
        <w:spacing w:line="276" w:lineRule="auto"/>
        <w:ind w:firstLine="851"/>
        <w:jc w:val="both"/>
        <w:rPr>
          <w:rFonts w:ascii="Times New Roman" w:hAnsi="Times New Roman" w:cs="Times New Roman"/>
          <w:color w:val="000000" w:themeColor="text1"/>
          <w:sz w:val="24"/>
          <w:szCs w:val="24"/>
        </w:rPr>
      </w:pPr>
      <w:r w:rsidRPr="006F63C6">
        <w:rPr>
          <w:rFonts w:ascii="Times New Roman" w:hAnsi="Times New Roman" w:cs="Times New Roman"/>
          <w:color w:val="000000" w:themeColor="text1"/>
          <w:sz w:val="24"/>
          <w:szCs w:val="24"/>
        </w:rPr>
        <w:lastRenderedPageBreak/>
        <w:t>5</w:t>
      </w:r>
      <w:r w:rsidR="00303DFD" w:rsidRPr="006F63C6">
        <w:rPr>
          <w:rFonts w:ascii="Times New Roman" w:hAnsi="Times New Roman" w:cs="Times New Roman"/>
          <w:color w:val="000000" w:themeColor="text1"/>
          <w:sz w:val="24"/>
          <w:szCs w:val="24"/>
        </w:rPr>
        <w:t xml:space="preserve">) подтверждение учета в проекте </w:t>
      </w:r>
      <w:r w:rsidR="00ED1730" w:rsidRPr="006F63C6">
        <w:rPr>
          <w:rFonts w:ascii="Times New Roman" w:hAnsi="Times New Roman" w:cs="Times New Roman"/>
          <w:color w:val="000000" w:themeColor="text1"/>
          <w:sz w:val="24"/>
          <w:szCs w:val="24"/>
        </w:rPr>
        <w:t xml:space="preserve">документации по </w:t>
      </w:r>
      <w:r w:rsidR="00303DFD" w:rsidRPr="00A77690">
        <w:rPr>
          <w:rFonts w:ascii="Times New Roman" w:hAnsi="Times New Roman" w:cs="Times New Roman"/>
          <w:color w:val="000000" w:themeColor="text1"/>
          <w:sz w:val="24"/>
          <w:szCs w:val="24"/>
        </w:rPr>
        <w:t>планировк</w:t>
      </w:r>
      <w:r w:rsidR="00ED1730" w:rsidRPr="00A77690">
        <w:rPr>
          <w:rFonts w:ascii="Times New Roman" w:hAnsi="Times New Roman" w:cs="Times New Roman"/>
          <w:color w:val="000000" w:themeColor="text1"/>
          <w:sz w:val="24"/>
          <w:szCs w:val="24"/>
        </w:rPr>
        <w:t>е</w:t>
      </w:r>
      <w:r w:rsidR="00312EBC">
        <w:rPr>
          <w:rFonts w:ascii="Times New Roman" w:hAnsi="Times New Roman" w:cs="Times New Roman"/>
          <w:color w:val="000000" w:themeColor="text1"/>
          <w:sz w:val="24"/>
          <w:szCs w:val="24"/>
        </w:rPr>
        <w:t xml:space="preserve"> </w:t>
      </w:r>
      <w:r w:rsidR="00D242BF" w:rsidRPr="00A77690">
        <w:rPr>
          <w:rFonts w:ascii="Times New Roman" w:hAnsi="Times New Roman" w:cs="Times New Roman"/>
          <w:color w:val="000000" w:themeColor="text1"/>
          <w:sz w:val="24"/>
          <w:szCs w:val="24"/>
        </w:rPr>
        <w:t>территории</w:t>
      </w:r>
      <w:r w:rsidR="00D242BF" w:rsidRPr="006F63C6">
        <w:rPr>
          <w:rFonts w:ascii="Times New Roman" w:hAnsi="Times New Roman" w:cs="Times New Roman"/>
          <w:color w:val="000000" w:themeColor="text1"/>
          <w:sz w:val="24"/>
          <w:szCs w:val="24"/>
        </w:rPr>
        <w:t xml:space="preserve"> </w:t>
      </w:r>
      <w:r w:rsidR="00303DFD" w:rsidRPr="006F63C6">
        <w:rPr>
          <w:rFonts w:ascii="Times New Roman" w:hAnsi="Times New Roman" w:cs="Times New Roman"/>
          <w:color w:val="000000" w:themeColor="text1"/>
          <w:sz w:val="24"/>
          <w:szCs w:val="24"/>
        </w:rPr>
        <w:t>существующих правовых фактов;</w:t>
      </w:r>
    </w:p>
    <w:p w:rsidR="00303DFD" w:rsidRPr="009913A0" w:rsidRDefault="00171E90" w:rsidP="00C6237C">
      <w:pPr>
        <w:pStyle w:val="ConsPlusNormal"/>
        <w:widowControl/>
        <w:spacing w:line="276" w:lineRule="auto"/>
        <w:ind w:firstLine="851"/>
        <w:jc w:val="both"/>
        <w:rPr>
          <w:rFonts w:ascii="Times New Roman" w:hAnsi="Times New Roman" w:cs="Times New Roman"/>
          <w:color w:val="000000" w:themeColor="text1"/>
          <w:sz w:val="24"/>
          <w:szCs w:val="24"/>
        </w:rPr>
      </w:pPr>
      <w:r w:rsidRPr="006F63C6">
        <w:rPr>
          <w:rFonts w:ascii="Times New Roman" w:hAnsi="Times New Roman" w:cs="Times New Roman"/>
          <w:color w:val="000000" w:themeColor="text1"/>
          <w:sz w:val="24"/>
          <w:szCs w:val="24"/>
        </w:rPr>
        <w:t>6</w:t>
      </w:r>
      <w:r w:rsidR="00303DFD" w:rsidRPr="006F63C6">
        <w:rPr>
          <w:rFonts w:ascii="Times New Roman" w:hAnsi="Times New Roman" w:cs="Times New Roman"/>
          <w:color w:val="000000" w:themeColor="text1"/>
          <w:sz w:val="24"/>
          <w:szCs w:val="24"/>
        </w:rPr>
        <w:t>) подтверждение</w:t>
      </w:r>
      <w:r w:rsidR="00303DFD" w:rsidRPr="006A5CB0">
        <w:rPr>
          <w:rFonts w:ascii="Times New Roman" w:hAnsi="Times New Roman" w:cs="Times New Roman"/>
          <w:sz w:val="24"/>
          <w:szCs w:val="24"/>
        </w:rPr>
        <w:t xml:space="preserve"> соответствия проекта </w:t>
      </w:r>
      <w:r w:rsidR="00D242BF">
        <w:rPr>
          <w:rFonts w:ascii="Times New Roman" w:hAnsi="Times New Roman" w:cs="Times New Roman"/>
          <w:sz w:val="24"/>
          <w:szCs w:val="24"/>
        </w:rPr>
        <w:t xml:space="preserve">документации по </w:t>
      </w:r>
      <w:r w:rsidR="00303DFD" w:rsidRPr="00D242BF">
        <w:rPr>
          <w:rFonts w:ascii="Times New Roman" w:hAnsi="Times New Roman" w:cs="Times New Roman"/>
          <w:sz w:val="24"/>
          <w:szCs w:val="24"/>
        </w:rPr>
        <w:t>планировк</w:t>
      </w:r>
      <w:r w:rsidR="00D242BF" w:rsidRPr="00576C96">
        <w:rPr>
          <w:rFonts w:ascii="Times New Roman" w:hAnsi="Times New Roman" w:cs="Times New Roman"/>
          <w:sz w:val="24"/>
          <w:szCs w:val="24"/>
        </w:rPr>
        <w:t>е</w:t>
      </w:r>
      <w:r w:rsidR="00303DFD" w:rsidRPr="00D242BF">
        <w:rPr>
          <w:rFonts w:ascii="Times New Roman" w:hAnsi="Times New Roman" w:cs="Times New Roman"/>
          <w:sz w:val="24"/>
          <w:szCs w:val="24"/>
        </w:rPr>
        <w:t xml:space="preserve"> территории требовани</w:t>
      </w:r>
      <w:r w:rsidR="00136BE4">
        <w:rPr>
          <w:rFonts w:ascii="Times New Roman" w:hAnsi="Times New Roman" w:cs="Times New Roman"/>
          <w:sz w:val="24"/>
          <w:szCs w:val="24"/>
        </w:rPr>
        <w:t>ю</w:t>
      </w:r>
      <w:r w:rsidR="00303DFD" w:rsidRPr="006A5CB0">
        <w:rPr>
          <w:rFonts w:ascii="Times New Roman" w:hAnsi="Times New Roman" w:cs="Times New Roman"/>
          <w:sz w:val="24"/>
          <w:szCs w:val="24"/>
        </w:rPr>
        <w:t xml:space="preserve">, </w:t>
      </w:r>
      <w:r w:rsidR="00303DFD" w:rsidRPr="00136BE4">
        <w:rPr>
          <w:rFonts w:ascii="Times New Roman" w:hAnsi="Times New Roman" w:cs="Times New Roman"/>
          <w:sz w:val="24"/>
          <w:szCs w:val="24"/>
        </w:rPr>
        <w:t>согласно которому</w:t>
      </w:r>
      <w:r w:rsidR="00303DFD" w:rsidRPr="006A5CB0">
        <w:rPr>
          <w:rFonts w:ascii="Times New Roman" w:hAnsi="Times New Roman" w:cs="Times New Roman"/>
          <w:sz w:val="24"/>
          <w:szCs w:val="24"/>
        </w:rPr>
        <w:t xml:space="preserve"> размеры </w:t>
      </w:r>
      <w:r w:rsidR="00303DFD" w:rsidRPr="00136BE4">
        <w:rPr>
          <w:rFonts w:ascii="Times New Roman" w:hAnsi="Times New Roman" w:cs="Times New Roman"/>
          <w:sz w:val="24"/>
          <w:szCs w:val="24"/>
        </w:rPr>
        <w:t>земельных участков</w:t>
      </w:r>
      <w:r w:rsidR="00303DFD" w:rsidRPr="006A5CB0">
        <w:rPr>
          <w:rFonts w:ascii="Times New Roman" w:hAnsi="Times New Roman" w:cs="Times New Roman"/>
          <w:sz w:val="24"/>
          <w:szCs w:val="24"/>
        </w:rPr>
        <w:t xml:space="preserve"> в границах застроенных территорий </w:t>
      </w:r>
      <w:r w:rsidR="00303DFD" w:rsidRPr="00136BE4">
        <w:rPr>
          <w:rFonts w:ascii="Times New Roman" w:hAnsi="Times New Roman" w:cs="Times New Roman"/>
          <w:sz w:val="24"/>
          <w:szCs w:val="24"/>
        </w:rPr>
        <w:t>должны устанавливаться</w:t>
      </w:r>
      <w:r w:rsidR="00303DFD" w:rsidRPr="006A5CB0">
        <w:rPr>
          <w:rFonts w:ascii="Times New Roman" w:hAnsi="Times New Roman" w:cs="Times New Roman"/>
          <w:sz w:val="24"/>
          <w:szCs w:val="24"/>
        </w:rPr>
        <w:t xml:space="preserve"> с учетом фактического землепользования и градостроительных нормативов и правил, действовавших в период застройки территории</w:t>
      </w:r>
      <w:r w:rsidR="00CA33B3">
        <w:rPr>
          <w:rFonts w:ascii="Times New Roman" w:hAnsi="Times New Roman" w:cs="Times New Roman"/>
          <w:sz w:val="24"/>
          <w:szCs w:val="24"/>
        </w:rPr>
        <w:t xml:space="preserve">, </w:t>
      </w:r>
      <w:r w:rsidR="00CA33B3" w:rsidRPr="009913A0">
        <w:rPr>
          <w:rFonts w:ascii="Times New Roman" w:hAnsi="Times New Roman" w:cs="Times New Roman"/>
          <w:color w:val="000000" w:themeColor="text1"/>
          <w:sz w:val="24"/>
          <w:szCs w:val="24"/>
        </w:rPr>
        <w:t>градостроительных регламентов</w:t>
      </w:r>
      <w:r w:rsidR="00303DFD" w:rsidRPr="009913A0">
        <w:rPr>
          <w:rFonts w:ascii="Times New Roman" w:hAnsi="Times New Roman" w:cs="Times New Roman"/>
          <w:color w:val="000000" w:themeColor="text1"/>
          <w:sz w:val="24"/>
          <w:szCs w:val="24"/>
        </w:rPr>
        <w:t>;</w:t>
      </w:r>
    </w:p>
    <w:p w:rsidR="00303DFD" w:rsidRPr="009913A0" w:rsidRDefault="00171E90" w:rsidP="00C6237C">
      <w:pPr>
        <w:pStyle w:val="ConsPlusNormal"/>
        <w:widowControl/>
        <w:spacing w:line="276" w:lineRule="auto"/>
        <w:ind w:firstLine="851"/>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7</w:t>
      </w:r>
      <w:r w:rsidR="00303DFD" w:rsidRPr="009913A0">
        <w:rPr>
          <w:rFonts w:ascii="Times New Roman" w:hAnsi="Times New Roman" w:cs="Times New Roman"/>
          <w:color w:val="000000" w:themeColor="text1"/>
          <w:sz w:val="24"/>
          <w:szCs w:val="24"/>
        </w:rPr>
        <w:t xml:space="preserve">) </w:t>
      </w:r>
      <w:r w:rsidR="004304D2" w:rsidRPr="009913A0">
        <w:rPr>
          <w:rFonts w:ascii="Times New Roman" w:hAnsi="Times New Roman" w:cs="Times New Roman"/>
          <w:color w:val="000000" w:themeColor="text1"/>
          <w:sz w:val="24"/>
          <w:szCs w:val="24"/>
        </w:rPr>
        <w:t xml:space="preserve">наличие обозначения </w:t>
      </w:r>
      <w:r w:rsidR="00CA33B3" w:rsidRPr="009913A0">
        <w:rPr>
          <w:rFonts w:ascii="Times New Roman" w:hAnsi="Times New Roman" w:cs="Times New Roman"/>
          <w:color w:val="000000" w:themeColor="text1"/>
          <w:sz w:val="24"/>
          <w:szCs w:val="24"/>
        </w:rPr>
        <w:t xml:space="preserve">в материалах проекта </w:t>
      </w:r>
      <w:r w:rsidR="00303DFD" w:rsidRPr="009913A0">
        <w:rPr>
          <w:rFonts w:ascii="Times New Roman" w:hAnsi="Times New Roman" w:cs="Times New Roman"/>
          <w:color w:val="000000" w:themeColor="text1"/>
          <w:sz w:val="24"/>
          <w:szCs w:val="24"/>
        </w:rPr>
        <w:t xml:space="preserve">характеристик планируемого развития территории и размещения объектов на </w:t>
      </w:r>
      <w:r w:rsidR="00CA33B3" w:rsidRPr="009913A0">
        <w:rPr>
          <w:rFonts w:ascii="Times New Roman" w:hAnsi="Times New Roman" w:cs="Times New Roman"/>
          <w:color w:val="000000" w:themeColor="text1"/>
          <w:sz w:val="24"/>
          <w:szCs w:val="24"/>
        </w:rPr>
        <w:t xml:space="preserve">данной </w:t>
      </w:r>
      <w:r w:rsidR="00303DFD" w:rsidRPr="009913A0">
        <w:rPr>
          <w:rFonts w:ascii="Times New Roman" w:hAnsi="Times New Roman" w:cs="Times New Roman"/>
          <w:color w:val="000000" w:themeColor="text1"/>
          <w:sz w:val="24"/>
          <w:szCs w:val="24"/>
        </w:rPr>
        <w:t>территории, применительно к которой подготовлен проект планировки территории</w:t>
      </w:r>
      <w:r w:rsidR="004304D2" w:rsidRPr="009913A0">
        <w:rPr>
          <w:rFonts w:ascii="Times New Roman" w:hAnsi="Times New Roman" w:cs="Times New Roman"/>
          <w:color w:val="000000" w:themeColor="text1"/>
          <w:sz w:val="24"/>
          <w:szCs w:val="24"/>
        </w:rPr>
        <w:t>, в том числе параметров (мощности) планируемых к строительству (реконструкции) объектов капитального строительства</w:t>
      </w:r>
      <w:r w:rsidR="00303DFD" w:rsidRPr="009913A0">
        <w:rPr>
          <w:rFonts w:ascii="Times New Roman" w:hAnsi="Times New Roman" w:cs="Times New Roman"/>
          <w:color w:val="000000" w:themeColor="text1"/>
          <w:sz w:val="24"/>
          <w:szCs w:val="24"/>
        </w:rPr>
        <w:t>;</w:t>
      </w:r>
    </w:p>
    <w:p w:rsidR="00303DFD" w:rsidRPr="009913A0" w:rsidRDefault="00171E90" w:rsidP="00C6237C">
      <w:pPr>
        <w:pStyle w:val="ConsPlusNormal"/>
        <w:widowControl/>
        <w:spacing w:line="276" w:lineRule="auto"/>
        <w:ind w:firstLine="851"/>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8</w:t>
      </w:r>
      <w:r w:rsidR="00303DFD" w:rsidRPr="009913A0">
        <w:rPr>
          <w:rFonts w:ascii="Times New Roman" w:hAnsi="Times New Roman" w:cs="Times New Roman"/>
          <w:color w:val="000000" w:themeColor="text1"/>
          <w:sz w:val="24"/>
          <w:szCs w:val="24"/>
        </w:rPr>
        <w:t xml:space="preserve">) </w:t>
      </w:r>
      <w:r w:rsidR="00C52CBD" w:rsidRPr="009913A0">
        <w:rPr>
          <w:rFonts w:ascii="Times New Roman" w:hAnsi="Times New Roman" w:cs="Times New Roman"/>
          <w:color w:val="000000" w:themeColor="text1"/>
          <w:sz w:val="24"/>
          <w:szCs w:val="24"/>
        </w:rPr>
        <w:t xml:space="preserve">наличие обозначения </w:t>
      </w:r>
      <w:r w:rsidR="0081657C" w:rsidRPr="009913A0">
        <w:rPr>
          <w:rFonts w:ascii="Times New Roman" w:hAnsi="Times New Roman" w:cs="Times New Roman"/>
          <w:color w:val="000000" w:themeColor="text1"/>
          <w:sz w:val="24"/>
          <w:szCs w:val="24"/>
        </w:rPr>
        <w:t xml:space="preserve">в графических материалах проекта </w:t>
      </w:r>
      <w:r w:rsidR="00303DFD" w:rsidRPr="009913A0">
        <w:rPr>
          <w:rFonts w:ascii="Times New Roman" w:hAnsi="Times New Roman" w:cs="Times New Roman"/>
          <w:color w:val="000000" w:themeColor="text1"/>
          <w:sz w:val="24"/>
          <w:szCs w:val="24"/>
        </w:rPr>
        <w:t>красны</w:t>
      </w:r>
      <w:r w:rsidR="00C52CBD" w:rsidRPr="009913A0">
        <w:rPr>
          <w:rFonts w:ascii="Times New Roman" w:hAnsi="Times New Roman" w:cs="Times New Roman"/>
          <w:color w:val="000000" w:themeColor="text1"/>
          <w:sz w:val="24"/>
          <w:szCs w:val="24"/>
        </w:rPr>
        <w:t>х</w:t>
      </w:r>
      <w:r w:rsidR="00303DFD" w:rsidRPr="009913A0">
        <w:rPr>
          <w:rFonts w:ascii="Times New Roman" w:hAnsi="Times New Roman" w:cs="Times New Roman"/>
          <w:color w:val="000000" w:themeColor="text1"/>
          <w:sz w:val="24"/>
          <w:szCs w:val="24"/>
        </w:rPr>
        <w:t xml:space="preserve"> лини</w:t>
      </w:r>
      <w:r w:rsidR="00C52CBD" w:rsidRPr="009913A0">
        <w:rPr>
          <w:rFonts w:ascii="Times New Roman" w:hAnsi="Times New Roman" w:cs="Times New Roman"/>
          <w:color w:val="000000" w:themeColor="text1"/>
          <w:sz w:val="24"/>
          <w:szCs w:val="24"/>
        </w:rPr>
        <w:t>й</w:t>
      </w:r>
      <w:r w:rsidR="00303DFD" w:rsidRPr="009913A0">
        <w:rPr>
          <w:rFonts w:ascii="Times New Roman" w:hAnsi="Times New Roman" w:cs="Times New Roman"/>
          <w:color w:val="000000" w:themeColor="text1"/>
          <w:sz w:val="24"/>
          <w:szCs w:val="24"/>
        </w:rPr>
        <w:t xml:space="preserve">, посредством которых определяются </w:t>
      </w:r>
      <w:r w:rsidR="00C52CBD" w:rsidRPr="009913A0">
        <w:rPr>
          <w:rFonts w:ascii="Times New Roman" w:hAnsi="Times New Roman" w:cs="Times New Roman"/>
          <w:color w:val="000000" w:themeColor="text1"/>
          <w:sz w:val="24"/>
          <w:szCs w:val="24"/>
        </w:rPr>
        <w:t xml:space="preserve">границы территорий общего пользования, </w:t>
      </w:r>
      <w:r w:rsidR="00303DFD" w:rsidRPr="009913A0">
        <w:rPr>
          <w:rFonts w:ascii="Times New Roman" w:hAnsi="Times New Roman" w:cs="Times New Roman"/>
          <w:color w:val="000000" w:themeColor="text1"/>
          <w:sz w:val="24"/>
          <w:szCs w:val="24"/>
        </w:rPr>
        <w:t xml:space="preserve">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303DFD" w:rsidRPr="009913A0" w:rsidRDefault="00171E90" w:rsidP="00C6237C">
      <w:pPr>
        <w:pStyle w:val="ConsPlusNormal"/>
        <w:widowControl/>
        <w:spacing w:line="276" w:lineRule="auto"/>
        <w:ind w:firstLine="851"/>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9</w:t>
      </w:r>
      <w:r w:rsidR="00303DFD" w:rsidRPr="009913A0">
        <w:rPr>
          <w:rFonts w:ascii="Times New Roman" w:hAnsi="Times New Roman" w:cs="Times New Roman"/>
          <w:color w:val="000000" w:themeColor="text1"/>
          <w:sz w:val="24"/>
          <w:szCs w:val="24"/>
        </w:rPr>
        <w:t>)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303DFD" w:rsidRPr="009913A0" w:rsidRDefault="00B00D32" w:rsidP="00C6237C">
      <w:pPr>
        <w:pStyle w:val="ConsPlusNormal"/>
        <w:widowControl/>
        <w:spacing w:line="276" w:lineRule="auto"/>
        <w:ind w:firstLine="851"/>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1</w:t>
      </w:r>
      <w:r w:rsidR="00171E90" w:rsidRPr="009913A0">
        <w:rPr>
          <w:rFonts w:ascii="Times New Roman" w:hAnsi="Times New Roman" w:cs="Times New Roman"/>
          <w:color w:val="000000" w:themeColor="text1"/>
          <w:sz w:val="24"/>
          <w:szCs w:val="24"/>
        </w:rPr>
        <w:t>0</w:t>
      </w:r>
      <w:r w:rsidR="00303DFD" w:rsidRPr="009913A0">
        <w:rPr>
          <w:rFonts w:ascii="Times New Roman" w:hAnsi="Times New Roman" w:cs="Times New Roman"/>
          <w:color w:val="000000" w:themeColor="text1"/>
          <w:sz w:val="24"/>
          <w:szCs w:val="24"/>
        </w:rPr>
        <w:t xml:space="preserve">) </w:t>
      </w:r>
      <w:r w:rsidR="008F250F" w:rsidRPr="00A77690">
        <w:rPr>
          <w:rFonts w:ascii="Times New Roman" w:hAnsi="Times New Roman" w:cs="Times New Roman"/>
          <w:color w:val="000000" w:themeColor="text1"/>
          <w:sz w:val="24"/>
          <w:szCs w:val="24"/>
        </w:rPr>
        <w:t>определение</w:t>
      </w:r>
      <w:r w:rsidR="00312EBC">
        <w:rPr>
          <w:rFonts w:ascii="Times New Roman" w:hAnsi="Times New Roman" w:cs="Times New Roman"/>
          <w:color w:val="000000" w:themeColor="text1"/>
          <w:sz w:val="24"/>
          <w:szCs w:val="24"/>
        </w:rPr>
        <w:t xml:space="preserve"> </w:t>
      </w:r>
      <w:r w:rsidR="00303DFD" w:rsidRPr="00A77690">
        <w:rPr>
          <w:rFonts w:ascii="Times New Roman" w:hAnsi="Times New Roman" w:cs="Times New Roman"/>
          <w:color w:val="000000" w:themeColor="text1"/>
          <w:sz w:val="24"/>
          <w:szCs w:val="24"/>
        </w:rPr>
        <w:t>земельны</w:t>
      </w:r>
      <w:r w:rsidR="00C52CBD" w:rsidRPr="00A77690">
        <w:rPr>
          <w:rFonts w:ascii="Times New Roman" w:hAnsi="Times New Roman" w:cs="Times New Roman"/>
          <w:color w:val="000000" w:themeColor="text1"/>
          <w:sz w:val="24"/>
          <w:szCs w:val="24"/>
        </w:rPr>
        <w:t>х</w:t>
      </w:r>
      <w:r w:rsidR="00303DFD" w:rsidRPr="009913A0">
        <w:rPr>
          <w:rFonts w:ascii="Times New Roman" w:hAnsi="Times New Roman" w:cs="Times New Roman"/>
          <w:color w:val="000000" w:themeColor="text1"/>
          <w:sz w:val="24"/>
          <w:szCs w:val="24"/>
        </w:rPr>
        <w:t xml:space="preserve"> участк</w:t>
      </w:r>
      <w:r w:rsidR="00C52CBD" w:rsidRPr="009913A0">
        <w:rPr>
          <w:rFonts w:ascii="Times New Roman" w:hAnsi="Times New Roman" w:cs="Times New Roman"/>
          <w:color w:val="000000" w:themeColor="text1"/>
          <w:sz w:val="24"/>
          <w:szCs w:val="24"/>
        </w:rPr>
        <w:t>ов</w:t>
      </w:r>
      <w:r w:rsidR="004957AB">
        <w:rPr>
          <w:rFonts w:ascii="Times New Roman" w:hAnsi="Times New Roman" w:cs="Times New Roman"/>
          <w:color w:val="000000" w:themeColor="text1"/>
          <w:sz w:val="24"/>
          <w:szCs w:val="24"/>
        </w:rPr>
        <w:t xml:space="preserve"> </w:t>
      </w:r>
      <w:r w:rsidR="009228D5" w:rsidRPr="009913A0">
        <w:rPr>
          <w:rFonts w:ascii="Times New Roman" w:hAnsi="Times New Roman" w:cs="Times New Roman"/>
          <w:color w:val="000000" w:themeColor="text1"/>
          <w:sz w:val="24"/>
          <w:szCs w:val="24"/>
        </w:rPr>
        <w:t>–</w:t>
      </w:r>
      <w:r w:rsidR="004957AB">
        <w:rPr>
          <w:rFonts w:ascii="Times New Roman" w:hAnsi="Times New Roman" w:cs="Times New Roman"/>
          <w:color w:val="000000" w:themeColor="text1"/>
          <w:sz w:val="24"/>
          <w:szCs w:val="24"/>
        </w:rPr>
        <w:t xml:space="preserve"> </w:t>
      </w:r>
      <w:r w:rsidR="00303DFD" w:rsidRPr="009913A0">
        <w:rPr>
          <w:rFonts w:ascii="Times New Roman" w:hAnsi="Times New Roman" w:cs="Times New Roman"/>
          <w:color w:val="000000" w:themeColor="text1"/>
          <w:sz w:val="24"/>
          <w:szCs w:val="24"/>
        </w:rPr>
        <w:t>предлагаемы</w:t>
      </w:r>
      <w:r w:rsidR="00C52CBD" w:rsidRPr="009913A0">
        <w:rPr>
          <w:rFonts w:ascii="Times New Roman" w:hAnsi="Times New Roman" w:cs="Times New Roman"/>
          <w:color w:val="000000" w:themeColor="text1"/>
          <w:sz w:val="24"/>
          <w:szCs w:val="24"/>
        </w:rPr>
        <w:t>х</w:t>
      </w:r>
      <w:r w:rsidR="00303DFD" w:rsidRPr="009913A0">
        <w:rPr>
          <w:rFonts w:ascii="Times New Roman" w:hAnsi="Times New Roman" w:cs="Times New Roman"/>
          <w:color w:val="000000" w:themeColor="text1"/>
          <w:sz w:val="24"/>
          <w:szCs w:val="24"/>
        </w:rPr>
        <w:t xml:space="preserve"> зон действия публичных сервитутов для обеспечения прохода, проезда неограниченному кругу лиц;</w:t>
      </w:r>
    </w:p>
    <w:p w:rsidR="00303DFD" w:rsidRPr="009913A0" w:rsidRDefault="00B00D32" w:rsidP="00C6237C">
      <w:pPr>
        <w:pStyle w:val="ConsPlusNormal"/>
        <w:widowControl/>
        <w:spacing w:line="276" w:lineRule="auto"/>
        <w:ind w:firstLine="851"/>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1</w:t>
      </w:r>
      <w:r w:rsidR="00171E90" w:rsidRPr="009913A0">
        <w:rPr>
          <w:rFonts w:ascii="Times New Roman" w:hAnsi="Times New Roman" w:cs="Times New Roman"/>
          <w:color w:val="000000" w:themeColor="text1"/>
          <w:sz w:val="24"/>
          <w:szCs w:val="24"/>
        </w:rPr>
        <w:t>1</w:t>
      </w:r>
      <w:r w:rsidR="00303DFD" w:rsidRPr="009913A0">
        <w:rPr>
          <w:rFonts w:ascii="Times New Roman" w:hAnsi="Times New Roman" w:cs="Times New Roman"/>
          <w:color w:val="000000" w:themeColor="text1"/>
          <w:sz w:val="24"/>
          <w:szCs w:val="24"/>
        </w:rPr>
        <w:t xml:space="preserve">) наличие </w:t>
      </w:r>
      <w:r w:rsidR="009228D5" w:rsidRPr="009913A0">
        <w:rPr>
          <w:rFonts w:ascii="Times New Roman" w:hAnsi="Times New Roman" w:cs="Times New Roman"/>
          <w:color w:val="000000" w:themeColor="text1"/>
          <w:sz w:val="24"/>
          <w:szCs w:val="24"/>
        </w:rPr>
        <w:t xml:space="preserve">в составе </w:t>
      </w:r>
      <w:proofErr w:type="gramStart"/>
      <w:r w:rsidR="009228D5" w:rsidRPr="009913A0">
        <w:rPr>
          <w:rFonts w:ascii="Times New Roman" w:hAnsi="Times New Roman" w:cs="Times New Roman"/>
          <w:color w:val="000000" w:themeColor="text1"/>
          <w:sz w:val="24"/>
          <w:szCs w:val="24"/>
        </w:rPr>
        <w:t xml:space="preserve">проекта межевания </w:t>
      </w:r>
      <w:r w:rsidR="00303DFD" w:rsidRPr="009913A0">
        <w:rPr>
          <w:rFonts w:ascii="Times New Roman" w:hAnsi="Times New Roman" w:cs="Times New Roman"/>
          <w:color w:val="000000" w:themeColor="text1"/>
          <w:sz w:val="24"/>
          <w:szCs w:val="24"/>
        </w:rPr>
        <w:t>градостроительных планов земельных участков объект</w:t>
      </w:r>
      <w:r w:rsidR="0034031F" w:rsidRPr="009913A0">
        <w:rPr>
          <w:rFonts w:ascii="Times New Roman" w:hAnsi="Times New Roman" w:cs="Times New Roman"/>
          <w:color w:val="000000" w:themeColor="text1"/>
          <w:sz w:val="24"/>
          <w:szCs w:val="24"/>
        </w:rPr>
        <w:t>ов</w:t>
      </w:r>
      <w:r w:rsidR="00303DFD" w:rsidRPr="009913A0">
        <w:rPr>
          <w:rFonts w:ascii="Times New Roman" w:hAnsi="Times New Roman" w:cs="Times New Roman"/>
          <w:color w:val="000000" w:themeColor="text1"/>
          <w:sz w:val="24"/>
          <w:szCs w:val="24"/>
        </w:rPr>
        <w:t xml:space="preserve"> капитального</w:t>
      </w:r>
      <w:proofErr w:type="gramEnd"/>
      <w:r w:rsidR="00303DFD" w:rsidRPr="009913A0">
        <w:rPr>
          <w:rFonts w:ascii="Times New Roman" w:hAnsi="Times New Roman" w:cs="Times New Roman"/>
          <w:color w:val="000000" w:themeColor="text1"/>
          <w:sz w:val="24"/>
          <w:szCs w:val="24"/>
        </w:rPr>
        <w:t xml:space="preserve"> строительства, в том числе </w:t>
      </w:r>
      <w:r w:rsidR="00A17C80" w:rsidRPr="009913A0">
        <w:rPr>
          <w:rFonts w:ascii="Times New Roman" w:hAnsi="Times New Roman" w:cs="Times New Roman"/>
          <w:color w:val="000000" w:themeColor="text1"/>
          <w:sz w:val="24"/>
          <w:szCs w:val="24"/>
        </w:rPr>
        <w:t xml:space="preserve">земельных участков многоквартирных </w:t>
      </w:r>
      <w:r w:rsidR="00303DFD" w:rsidRPr="009913A0">
        <w:rPr>
          <w:rFonts w:ascii="Times New Roman" w:hAnsi="Times New Roman" w:cs="Times New Roman"/>
          <w:color w:val="000000" w:themeColor="text1"/>
          <w:sz w:val="24"/>
          <w:szCs w:val="24"/>
        </w:rPr>
        <w:t>дом</w:t>
      </w:r>
      <w:r w:rsidR="0034031F" w:rsidRPr="009913A0">
        <w:rPr>
          <w:rFonts w:ascii="Times New Roman" w:hAnsi="Times New Roman" w:cs="Times New Roman"/>
          <w:color w:val="000000" w:themeColor="text1"/>
          <w:sz w:val="24"/>
          <w:szCs w:val="24"/>
        </w:rPr>
        <w:t>ов</w:t>
      </w:r>
      <w:r w:rsidR="00303DFD" w:rsidRPr="009913A0">
        <w:rPr>
          <w:rFonts w:ascii="Times New Roman" w:hAnsi="Times New Roman" w:cs="Times New Roman"/>
          <w:color w:val="000000" w:themeColor="text1"/>
          <w:sz w:val="24"/>
          <w:szCs w:val="24"/>
        </w:rPr>
        <w:t>.</w:t>
      </w:r>
    </w:p>
    <w:p w:rsidR="00303DFD" w:rsidRPr="009913A0" w:rsidRDefault="00F42F0E"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4</w:t>
      </w:r>
      <w:r w:rsidR="00303DFD" w:rsidRPr="009913A0">
        <w:rPr>
          <w:rFonts w:ascii="Times New Roman" w:hAnsi="Times New Roman" w:cs="Times New Roman"/>
          <w:color w:val="000000" w:themeColor="text1"/>
          <w:sz w:val="24"/>
          <w:szCs w:val="24"/>
        </w:rPr>
        <w:t xml:space="preserve">. Место проведения публичных слушаний указывается в сообщении о назначении публичных слушаний. </w:t>
      </w:r>
    </w:p>
    <w:p w:rsidR="00303DFD" w:rsidRPr="009913A0" w:rsidRDefault="00F42F0E"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5</w:t>
      </w:r>
      <w:r w:rsidR="00303DFD" w:rsidRPr="009913A0">
        <w:rPr>
          <w:rFonts w:ascii="Times New Roman" w:hAnsi="Times New Roman" w:cs="Times New Roman"/>
          <w:color w:val="000000" w:themeColor="text1"/>
          <w:sz w:val="24"/>
          <w:szCs w:val="24"/>
        </w:rPr>
        <w:t>. Если по результатам публичных слушаний по проекту</w:t>
      </w:r>
      <w:r w:rsidR="00B00D32" w:rsidRPr="009913A0">
        <w:rPr>
          <w:rFonts w:ascii="Times New Roman" w:hAnsi="Times New Roman" w:cs="Times New Roman"/>
          <w:color w:val="000000" w:themeColor="text1"/>
          <w:sz w:val="24"/>
          <w:szCs w:val="24"/>
        </w:rPr>
        <w:t xml:space="preserve"> документации по планировке</w:t>
      </w:r>
      <w:r w:rsidR="00DD24BD" w:rsidRPr="009913A0">
        <w:rPr>
          <w:rFonts w:ascii="Times New Roman" w:hAnsi="Times New Roman" w:cs="Times New Roman"/>
          <w:color w:val="000000" w:themeColor="text1"/>
          <w:sz w:val="24"/>
          <w:szCs w:val="24"/>
        </w:rPr>
        <w:t xml:space="preserve"> территории</w:t>
      </w:r>
      <w:r w:rsidR="00303DFD" w:rsidRPr="009913A0">
        <w:rPr>
          <w:rFonts w:ascii="Times New Roman" w:hAnsi="Times New Roman" w:cs="Times New Roman"/>
          <w:color w:val="000000" w:themeColor="text1"/>
          <w:sz w:val="24"/>
          <w:szCs w:val="24"/>
        </w:rPr>
        <w:t xml:space="preserve">, подготовленному по инициативе заинтересованных </w:t>
      </w:r>
      <w:r w:rsidR="00303DFD" w:rsidRPr="00A77690">
        <w:rPr>
          <w:rFonts w:ascii="Times New Roman" w:hAnsi="Times New Roman" w:cs="Times New Roman"/>
          <w:color w:val="000000" w:themeColor="text1"/>
          <w:sz w:val="24"/>
          <w:szCs w:val="24"/>
        </w:rPr>
        <w:t>физических</w:t>
      </w:r>
      <w:r w:rsidR="00312EBC">
        <w:rPr>
          <w:rFonts w:ascii="Times New Roman" w:hAnsi="Times New Roman" w:cs="Times New Roman"/>
          <w:color w:val="000000" w:themeColor="text1"/>
          <w:sz w:val="24"/>
          <w:szCs w:val="24"/>
        </w:rPr>
        <w:t xml:space="preserve"> </w:t>
      </w:r>
      <w:r w:rsidR="00303DFD" w:rsidRPr="00A77690">
        <w:rPr>
          <w:rFonts w:ascii="Times New Roman" w:hAnsi="Times New Roman" w:cs="Times New Roman"/>
          <w:color w:val="000000" w:themeColor="text1"/>
          <w:sz w:val="24"/>
          <w:szCs w:val="24"/>
        </w:rPr>
        <w:t>или</w:t>
      </w:r>
      <w:r w:rsidR="00303DFD" w:rsidRPr="009913A0">
        <w:rPr>
          <w:rFonts w:ascii="Times New Roman" w:hAnsi="Times New Roman" w:cs="Times New Roman"/>
          <w:color w:val="000000" w:themeColor="text1"/>
          <w:sz w:val="24"/>
          <w:szCs w:val="24"/>
        </w:rPr>
        <w:t xml:space="preserve"> юридических лиц, предпринимателей, выявилась необходимость внесения </w:t>
      </w:r>
      <w:r w:rsidR="00303DFD" w:rsidRPr="00A77690">
        <w:rPr>
          <w:rFonts w:ascii="Times New Roman" w:hAnsi="Times New Roman" w:cs="Times New Roman"/>
          <w:color w:val="000000" w:themeColor="text1"/>
          <w:sz w:val="24"/>
          <w:szCs w:val="24"/>
        </w:rPr>
        <w:t>изменений</w:t>
      </w:r>
      <w:r w:rsidR="00312EBC">
        <w:rPr>
          <w:rFonts w:ascii="Times New Roman" w:hAnsi="Times New Roman" w:cs="Times New Roman"/>
          <w:color w:val="000000" w:themeColor="text1"/>
          <w:sz w:val="24"/>
          <w:szCs w:val="24"/>
        </w:rPr>
        <w:t xml:space="preserve"> </w:t>
      </w:r>
      <w:r w:rsidR="00303DFD" w:rsidRPr="00A77690">
        <w:rPr>
          <w:rFonts w:ascii="Times New Roman" w:hAnsi="Times New Roman" w:cs="Times New Roman"/>
          <w:color w:val="000000" w:themeColor="text1"/>
          <w:sz w:val="24"/>
          <w:szCs w:val="24"/>
        </w:rPr>
        <w:t>в</w:t>
      </w:r>
      <w:r w:rsidR="00303DFD" w:rsidRPr="009913A0">
        <w:rPr>
          <w:rFonts w:ascii="Times New Roman" w:hAnsi="Times New Roman" w:cs="Times New Roman"/>
          <w:color w:val="000000" w:themeColor="text1"/>
          <w:sz w:val="24"/>
          <w:szCs w:val="24"/>
        </w:rPr>
        <w:t xml:space="preserve"> </w:t>
      </w:r>
      <w:r w:rsidR="00DD24BD" w:rsidRPr="009913A0">
        <w:rPr>
          <w:rFonts w:ascii="Times New Roman" w:hAnsi="Times New Roman" w:cs="Times New Roman"/>
          <w:color w:val="000000" w:themeColor="text1"/>
          <w:sz w:val="24"/>
          <w:szCs w:val="24"/>
        </w:rPr>
        <w:t xml:space="preserve">представленный </w:t>
      </w:r>
      <w:r w:rsidR="00303DFD" w:rsidRPr="009913A0">
        <w:rPr>
          <w:rFonts w:ascii="Times New Roman" w:hAnsi="Times New Roman" w:cs="Times New Roman"/>
          <w:color w:val="000000" w:themeColor="text1"/>
          <w:sz w:val="24"/>
          <w:szCs w:val="24"/>
        </w:rPr>
        <w:t xml:space="preserve">проект, </w:t>
      </w:r>
      <w:r w:rsidR="00DD24BD" w:rsidRPr="009913A0">
        <w:rPr>
          <w:rFonts w:ascii="Times New Roman" w:hAnsi="Times New Roman" w:cs="Times New Roman"/>
          <w:color w:val="000000" w:themeColor="text1"/>
          <w:sz w:val="24"/>
          <w:szCs w:val="24"/>
        </w:rPr>
        <w:t>администрация Поселения может предложить указанным лицам внести соответствующие изменения.</w:t>
      </w:r>
    </w:p>
    <w:p w:rsidR="00303DFD" w:rsidRDefault="00303DFD" w:rsidP="00303DFD">
      <w:pPr>
        <w:pStyle w:val="ConsPlusNormal"/>
        <w:widowControl/>
        <w:ind w:firstLine="709"/>
        <w:jc w:val="both"/>
        <w:rPr>
          <w:rFonts w:ascii="Times New Roman" w:hAnsi="Times New Roman" w:cs="Times New Roman"/>
          <w:sz w:val="24"/>
          <w:szCs w:val="24"/>
        </w:rPr>
      </w:pPr>
    </w:p>
    <w:p w:rsidR="006F63C6" w:rsidRPr="006A5CB0" w:rsidRDefault="006F63C6" w:rsidP="00303DFD">
      <w:pPr>
        <w:pStyle w:val="ConsPlusNormal"/>
        <w:widowControl/>
        <w:ind w:firstLine="709"/>
        <w:jc w:val="both"/>
        <w:rPr>
          <w:rFonts w:ascii="Times New Roman" w:hAnsi="Times New Roman" w:cs="Times New Roman"/>
          <w:sz w:val="24"/>
          <w:szCs w:val="24"/>
        </w:rPr>
      </w:pPr>
    </w:p>
    <w:p w:rsidR="00303DFD" w:rsidRPr="00704FA2" w:rsidRDefault="00EA45D9" w:rsidP="00303DFD">
      <w:pPr>
        <w:pStyle w:val="ConsPlusNormal"/>
        <w:widowControl/>
        <w:ind w:firstLine="709"/>
        <w:jc w:val="both"/>
        <w:outlineLvl w:val="4"/>
        <w:rPr>
          <w:rFonts w:ascii="Times New Roman" w:hAnsi="Times New Roman" w:cs="Times New Roman"/>
          <w:b/>
          <w:sz w:val="24"/>
          <w:szCs w:val="24"/>
        </w:rPr>
      </w:pPr>
      <w:r>
        <w:rPr>
          <w:rFonts w:ascii="Times New Roman" w:hAnsi="Times New Roman" w:cs="Times New Roman"/>
          <w:b/>
          <w:sz w:val="24"/>
          <w:szCs w:val="24"/>
        </w:rPr>
        <w:t xml:space="preserve">Статья </w:t>
      </w:r>
      <w:r w:rsidR="006F63C6">
        <w:rPr>
          <w:rFonts w:ascii="Times New Roman" w:hAnsi="Times New Roman" w:cs="Times New Roman"/>
          <w:b/>
          <w:sz w:val="24"/>
          <w:szCs w:val="24"/>
        </w:rPr>
        <w:t>13</w:t>
      </w:r>
      <w:r w:rsidR="00303DFD" w:rsidRPr="00704FA2">
        <w:rPr>
          <w:rFonts w:ascii="Times New Roman" w:hAnsi="Times New Roman" w:cs="Times New Roman"/>
          <w:b/>
          <w:sz w:val="24"/>
          <w:szCs w:val="24"/>
        </w:rPr>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 xml:space="preserve">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w:t>
      </w:r>
      <w:r w:rsidRPr="004F15C9">
        <w:rPr>
          <w:rFonts w:ascii="Times New Roman" w:hAnsi="Times New Roman" w:cs="Times New Roman"/>
          <w:sz w:val="24"/>
          <w:szCs w:val="24"/>
        </w:rPr>
        <w:t>предприниматели,</w:t>
      </w:r>
      <w:r w:rsidRPr="006A5CB0">
        <w:rPr>
          <w:rFonts w:ascii="Times New Roman" w:hAnsi="Times New Roman" w:cs="Times New Roman"/>
          <w:sz w:val="24"/>
          <w:szCs w:val="24"/>
        </w:rPr>
        <w:t xml:space="preserve">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303DFD" w:rsidRPr="006A5CB0" w:rsidRDefault="00F42F0E"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2</w:t>
      </w:r>
      <w:r w:rsidR="00303DFD" w:rsidRPr="006A5CB0">
        <w:rPr>
          <w:rFonts w:ascii="Times New Roman" w:hAnsi="Times New Roman" w:cs="Times New Roman"/>
          <w:sz w:val="24"/>
          <w:szCs w:val="24"/>
        </w:rPr>
        <w:t xml:space="preserve">. Право, определенное </w:t>
      </w:r>
      <w:r w:rsidR="00303DFD" w:rsidRPr="00DF5E3A">
        <w:rPr>
          <w:rFonts w:ascii="Times New Roman" w:hAnsi="Times New Roman" w:cs="Times New Roman"/>
          <w:sz w:val="24"/>
          <w:szCs w:val="24"/>
        </w:rPr>
        <w:t>частью</w:t>
      </w:r>
      <w:r w:rsidR="00303DFD" w:rsidRPr="006A5CB0">
        <w:rPr>
          <w:rFonts w:ascii="Times New Roman" w:hAnsi="Times New Roman" w:cs="Times New Roman"/>
          <w:sz w:val="24"/>
          <w:szCs w:val="24"/>
        </w:rPr>
        <w:t xml:space="preserve"> 1 настоящей статьи, может быть реализовано только в случаях, когда выполняются следующие условия:</w:t>
      </w:r>
    </w:p>
    <w:p w:rsidR="00854333" w:rsidRPr="009913A0" w:rsidRDefault="00303DFD" w:rsidP="006F63C6">
      <w:pPr>
        <w:pStyle w:val="ConsPlusNormal"/>
        <w:widowControl/>
        <w:spacing w:line="276" w:lineRule="auto"/>
        <w:ind w:firstLine="851"/>
        <w:jc w:val="both"/>
        <w:rPr>
          <w:rFonts w:ascii="Times New Roman" w:hAnsi="Times New Roman" w:cs="Times New Roman"/>
          <w:color w:val="000000" w:themeColor="text1"/>
          <w:sz w:val="24"/>
          <w:szCs w:val="24"/>
        </w:rPr>
      </w:pPr>
      <w:r w:rsidRPr="006A5CB0">
        <w:rPr>
          <w:rFonts w:ascii="Times New Roman" w:hAnsi="Times New Roman" w:cs="Times New Roman"/>
          <w:sz w:val="24"/>
          <w:szCs w:val="24"/>
        </w:rPr>
        <w:lastRenderedPageBreak/>
        <w:t xml:space="preserve">1) </w:t>
      </w:r>
      <w:r w:rsidR="00B62590" w:rsidRPr="009913A0">
        <w:rPr>
          <w:rFonts w:ascii="Times New Roman" w:hAnsi="Times New Roman" w:cs="Times New Roman"/>
          <w:color w:val="000000" w:themeColor="text1"/>
          <w:sz w:val="24"/>
          <w:szCs w:val="24"/>
        </w:rPr>
        <w:t xml:space="preserve">действие настоящих Правил распространяется </w:t>
      </w:r>
      <w:r w:rsidRPr="009913A0">
        <w:rPr>
          <w:rFonts w:ascii="Times New Roman" w:hAnsi="Times New Roman" w:cs="Times New Roman"/>
          <w:color w:val="000000" w:themeColor="text1"/>
          <w:sz w:val="24"/>
          <w:szCs w:val="24"/>
        </w:rPr>
        <w:t>на территорию</w:t>
      </w:r>
      <w:r w:rsidR="00D137C0" w:rsidRPr="009913A0">
        <w:rPr>
          <w:rFonts w:ascii="Times New Roman" w:hAnsi="Times New Roman" w:cs="Times New Roman"/>
          <w:color w:val="000000" w:themeColor="text1"/>
          <w:sz w:val="24"/>
          <w:szCs w:val="24"/>
        </w:rPr>
        <w:t>, на которой расположены обозначенные в заявлениях земельные участки и объекты капитального строительства</w:t>
      </w:r>
      <w:r w:rsidR="00B62590" w:rsidRPr="009913A0">
        <w:rPr>
          <w:rFonts w:ascii="Times New Roman" w:hAnsi="Times New Roman" w:cs="Times New Roman"/>
          <w:color w:val="000000" w:themeColor="text1"/>
          <w:sz w:val="24"/>
          <w:szCs w:val="24"/>
        </w:rPr>
        <w:t>;</w:t>
      </w:r>
    </w:p>
    <w:p w:rsidR="00303DFD" w:rsidRPr="009913A0" w:rsidRDefault="00303DFD" w:rsidP="006F63C6">
      <w:pPr>
        <w:pStyle w:val="ConsPlusNormal"/>
        <w:widowControl/>
        <w:spacing w:line="276" w:lineRule="auto"/>
        <w:ind w:firstLine="851"/>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2) </w:t>
      </w:r>
      <w:r w:rsidR="00B62590" w:rsidRPr="009913A0">
        <w:rPr>
          <w:rFonts w:ascii="Times New Roman" w:hAnsi="Times New Roman" w:cs="Times New Roman"/>
          <w:color w:val="000000" w:themeColor="text1"/>
          <w:sz w:val="24"/>
          <w:szCs w:val="24"/>
        </w:rPr>
        <w:t xml:space="preserve">в соответствующей территориальной зоне, на которой расположены обозначенные в заявлениях земельные участки и объекты капитального строительства, </w:t>
      </w:r>
      <w:r w:rsidRPr="009913A0">
        <w:rPr>
          <w:rFonts w:ascii="Times New Roman" w:hAnsi="Times New Roman" w:cs="Times New Roman"/>
          <w:color w:val="000000" w:themeColor="text1"/>
          <w:sz w:val="24"/>
          <w:szCs w:val="24"/>
        </w:rPr>
        <w:t xml:space="preserve">в составе </w:t>
      </w:r>
      <w:r w:rsidR="006B689F" w:rsidRPr="009913A0">
        <w:rPr>
          <w:rFonts w:ascii="Times New Roman" w:hAnsi="Times New Roman" w:cs="Times New Roman"/>
          <w:color w:val="000000" w:themeColor="text1"/>
          <w:sz w:val="24"/>
          <w:szCs w:val="24"/>
        </w:rPr>
        <w:t xml:space="preserve">градостроительного </w:t>
      </w:r>
      <w:r w:rsidRPr="009913A0">
        <w:rPr>
          <w:rFonts w:ascii="Times New Roman" w:hAnsi="Times New Roman" w:cs="Times New Roman"/>
          <w:color w:val="000000" w:themeColor="text1"/>
          <w:sz w:val="24"/>
          <w:szCs w:val="24"/>
        </w:rPr>
        <w:t>регламента установлен условно разрешенный вид и</w:t>
      </w:r>
      <w:r w:rsidR="00D137C0" w:rsidRPr="009913A0">
        <w:rPr>
          <w:rFonts w:ascii="Times New Roman" w:hAnsi="Times New Roman" w:cs="Times New Roman"/>
          <w:color w:val="000000" w:themeColor="text1"/>
          <w:sz w:val="24"/>
          <w:szCs w:val="24"/>
        </w:rPr>
        <w:t xml:space="preserve">спользования земельного </w:t>
      </w:r>
      <w:r w:rsidR="00D137C0" w:rsidRPr="00A77690">
        <w:rPr>
          <w:rFonts w:ascii="Times New Roman" w:hAnsi="Times New Roman" w:cs="Times New Roman"/>
          <w:color w:val="000000" w:themeColor="text1"/>
          <w:sz w:val="24"/>
          <w:szCs w:val="24"/>
        </w:rPr>
        <w:t>участка</w:t>
      </w:r>
      <w:r w:rsidR="00312EBC">
        <w:rPr>
          <w:rFonts w:ascii="Times New Roman" w:hAnsi="Times New Roman" w:cs="Times New Roman"/>
          <w:color w:val="000000" w:themeColor="text1"/>
          <w:sz w:val="24"/>
          <w:szCs w:val="24"/>
        </w:rPr>
        <w:t xml:space="preserve"> </w:t>
      </w:r>
      <w:r w:rsidR="006B689F" w:rsidRPr="00A77690">
        <w:rPr>
          <w:rFonts w:ascii="Times New Roman" w:hAnsi="Times New Roman" w:cs="Times New Roman"/>
          <w:color w:val="000000" w:themeColor="text1"/>
          <w:sz w:val="24"/>
          <w:szCs w:val="24"/>
        </w:rPr>
        <w:t>и</w:t>
      </w:r>
      <w:r w:rsidR="006B689F" w:rsidRPr="009913A0">
        <w:rPr>
          <w:rFonts w:ascii="Times New Roman" w:hAnsi="Times New Roman" w:cs="Times New Roman"/>
          <w:color w:val="000000" w:themeColor="text1"/>
          <w:sz w:val="24"/>
          <w:szCs w:val="24"/>
        </w:rPr>
        <w:t xml:space="preserve"> </w:t>
      </w:r>
      <w:r w:rsidRPr="009913A0">
        <w:rPr>
          <w:rFonts w:ascii="Times New Roman" w:hAnsi="Times New Roman" w:cs="Times New Roman"/>
          <w:color w:val="000000" w:themeColor="text1"/>
          <w:sz w:val="24"/>
          <w:szCs w:val="24"/>
        </w:rPr>
        <w:t>объекта капитального строительства, который запрашивается заявителем.</w:t>
      </w:r>
    </w:p>
    <w:p w:rsidR="00303DFD" w:rsidRPr="006A5CB0" w:rsidRDefault="00F42F0E" w:rsidP="00704FA2">
      <w:pPr>
        <w:pStyle w:val="ConsPlusNormal"/>
        <w:widowControl/>
        <w:spacing w:line="276" w:lineRule="auto"/>
        <w:ind w:firstLine="709"/>
        <w:jc w:val="both"/>
        <w:rPr>
          <w:rFonts w:ascii="Times New Roman" w:hAnsi="Times New Roman" w:cs="Times New Roman"/>
          <w:sz w:val="24"/>
          <w:szCs w:val="24"/>
        </w:rPr>
      </w:pPr>
      <w:r w:rsidRPr="009913A0">
        <w:rPr>
          <w:rFonts w:ascii="Times New Roman" w:hAnsi="Times New Roman" w:cs="Times New Roman"/>
          <w:color w:val="000000" w:themeColor="text1"/>
          <w:sz w:val="24"/>
          <w:szCs w:val="24"/>
        </w:rPr>
        <w:t>3</w:t>
      </w:r>
      <w:r w:rsidR="00303DFD" w:rsidRPr="009913A0">
        <w:rPr>
          <w:rFonts w:ascii="Times New Roman" w:hAnsi="Times New Roman" w:cs="Times New Roman"/>
          <w:color w:val="000000" w:themeColor="text1"/>
          <w:sz w:val="24"/>
          <w:szCs w:val="24"/>
        </w:rPr>
        <w:t>. Участниками публичных слушаний по предоставлению</w:t>
      </w:r>
      <w:r w:rsidR="00303DFD" w:rsidRPr="006A5CB0">
        <w:rPr>
          <w:rFonts w:ascii="Times New Roman" w:hAnsi="Times New Roman" w:cs="Times New Roman"/>
          <w:sz w:val="24"/>
          <w:szCs w:val="24"/>
        </w:rPr>
        <w:t xml:space="preserve"> разрешений на условно разрешенные виды использования земельных участков и объектов капитального строительства являются:</w:t>
      </w:r>
    </w:p>
    <w:p w:rsidR="00303DFD" w:rsidRPr="006A5CB0" w:rsidRDefault="00303DFD" w:rsidP="00CC5D12">
      <w:pPr>
        <w:pStyle w:val="ConsPlusNormal"/>
        <w:widowControl/>
        <w:spacing w:line="276" w:lineRule="auto"/>
        <w:ind w:firstLine="851"/>
        <w:jc w:val="both"/>
        <w:rPr>
          <w:rFonts w:ascii="Times New Roman" w:hAnsi="Times New Roman" w:cs="Times New Roman"/>
          <w:sz w:val="24"/>
          <w:szCs w:val="24"/>
        </w:rPr>
      </w:pPr>
      <w:r w:rsidRPr="006A5CB0">
        <w:rPr>
          <w:rFonts w:ascii="Times New Roman" w:hAnsi="Times New Roman" w:cs="Times New Roman"/>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303DFD" w:rsidRPr="006A5CB0" w:rsidRDefault="00303DFD" w:rsidP="00CC5D12">
      <w:pPr>
        <w:pStyle w:val="ConsPlusNormal"/>
        <w:widowControl/>
        <w:spacing w:line="276" w:lineRule="auto"/>
        <w:ind w:firstLine="851"/>
        <w:jc w:val="both"/>
        <w:rPr>
          <w:rFonts w:ascii="Times New Roman" w:hAnsi="Times New Roman" w:cs="Times New Roman"/>
          <w:sz w:val="24"/>
          <w:szCs w:val="24"/>
        </w:rPr>
      </w:pPr>
      <w:r w:rsidRPr="006A5CB0">
        <w:rPr>
          <w:rFonts w:ascii="Times New Roman" w:hAnsi="Times New Roman" w:cs="Times New Roman"/>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303DFD" w:rsidRPr="006A5CB0" w:rsidRDefault="00303DFD" w:rsidP="00CC5D12">
      <w:pPr>
        <w:pStyle w:val="ConsPlusNormal"/>
        <w:widowControl/>
        <w:spacing w:line="276" w:lineRule="auto"/>
        <w:ind w:firstLine="851"/>
        <w:jc w:val="both"/>
        <w:rPr>
          <w:rFonts w:ascii="Times New Roman" w:hAnsi="Times New Roman" w:cs="Times New Roman"/>
          <w:sz w:val="24"/>
          <w:szCs w:val="24"/>
        </w:rPr>
      </w:pPr>
      <w:r w:rsidRPr="006A5CB0">
        <w:rPr>
          <w:rFonts w:ascii="Times New Roman" w:hAnsi="Times New Roman" w:cs="Times New Roman"/>
          <w:sz w:val="24"/>
          <w:szCs w:val="24"/>
        </w:rPr>
        <w:t>3) правообладатели помещений, являющихся частью объекта капитального строительства, применительно к которому запрашивается разрешение.</w:t>
      </w:r>
    </w:p>
    <w:p w:rsidR="00303DFD" w:rsidRPr="00CC5D12" w:rsidRDefault="00F42F0E"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6A5CB0">
        <w:rPr>
          <w:rFonts w:ascii="Times New Roman" w:hAnsi="Times New Roman" w:cs="Times New Roman"/>
          <w:sz w:val="24"/>
          <w:szCs w:val="24"/>
        </w:rPr>
        <w:t>4</w:t>
      </w:r>
      <w:r w:rsidR="00303DFD" w:rsidRPr="006A5CB0">
        <w:rPr>
          <w:rFonts w:ascii="Times New Roman" w:hAnsi="Times New Roman" w:cs="Times New Roman"/>
          <w:sz w:val="24"/>
          <w:szCs w:val="24"/>
        </w:rPr>
        <w:t xml:space="preserve">. </w:t>
      </w:r>
      <w:proofErr w:type="gramStart"/>
      <w:r w:rsidR="00303DFD" w:rsidRPr="006A5CB0">
        <w:rPr>
          <w:rFonts w:ascii="Times New Roman" w:hAnsi="Times New Roman" w:cs="Times New Roman"/>
          <w:sz w:val="24"/>
          <w:szCs w:val="24"/>
        </w:rPr>
        <w:t xml:space="preserve">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w:t>
      </w:r>
      <w:r w:rsidR="00303DFD" w:rsidRPr="00CC5D12">
        <w:rPr>
          <w:rFonts w:ascii="Times New Roman" w:hAnsi="Times New Roman" w:cs="Times New Roman"/>
          <w:color w:val="000000" w:themeColor="text1"/>
          <w:sz w:val="24"/>
          <w:szCs w:val="24"/>
        </w:rPr>
        <w:t xml:space="preserve">(а вплоть до их вступления </w:t>
      </w:r>
      <w:r w:rsidR="00D31B84" w:rsidRPr="00CC5D12">
        <w:rPr>
          <w:rFonts w:ascii="Times New Roman" w:hAnsi="Times New Roman" w:cs="Times New Roman"/>
          <w:color w:val="000000" w:themeColor="text1"/>
          <w:sz w:val="24"/>
          <w:szCs w:val="24"/>
        </w:rPr>
        <w:t xml:space="preserve">в действие </w:t>
      </w:r>
      <w:r w:rsidR="00303DFD" w:rsidRPr="00CC5D12">
        <w:rPr>
          <w:rFonts w:ascii="Times New Roman" w:hAnsi="Times New Roman" w:cs="Times New Roman"/>
          <w:color w:val="000000" w:themeColor="text1"/>
          <w:sz w:val="24"/>
          <w:szCs w:val="24"/>
        </w:rPr>
        <w:t>в установленном порядке</w:t>
      </w:r>
      <w:r w:rsidR="002172BB" w:rsidRPr="00CC5D12">
        <w:rPr>
          <w:rFonts w:ascii="Times New Roman" w:hAnsi="Times New Roman" w:cs="Times New Roman"/>
          <w:color w:val="000000" w:themeColor="text1"/>
          <w:sz w:val="24"/>
          <w:szCs w:val="24"/>
        </w:rPr>
        <w:t xml:space="preserve">–требованиям </w:t>
      </w:r>
      <w:r w:rsidR="00303DFD" w:rsidRPr="00CC5D12">
        <w:rPr>
          <w:rFonts w:ascii="Times New Roman" w:hAnsi="Times New Roman" w:cs="Times New Roman"/>
          <w:color w:val="000000" w:themeColor="text1"/>
          <w:sz w:val="24"/>
          <w:szCs w:val="24"/>
        </w:rPr>
        <w:t xml:space="preserve">нормативных технических документов в части, не противоречащей Федеральному закону «О техническом регулировании» и Градостроительному кодексу </w:t>
      </w:r>
      <w:r w:rsidR="00303DFD" w:rsidRPr="00A77690">
        <w:rPr>
          <w:rFonts w:ascii="Times New Roman" w:hAnsi="Times New Roman" w:cs="Times New Roman"/>
          <w:color w:val="000000" w:themeColor="text1"/>
          <w:sz w:val="24"/>
          <w:szCs w:val="24"/>
        </w:rPr>
        <w:t>Российской</w:t>
      </w:r>
      <w:proofErr w:type="gramEnd"/>
      <w:r w:rsidR="00312EBC">
        <w:rPr>
          <w:rFonts w:ascii="Times New Roman" w:hAnsi="Times New Roman" w:cs="Times New Roman"/>
          <w:color w:val="000000" w:themeColor="text1"/>
          <w:sz w:val="24"/>
          <w:szCs w:val="24"/>
        </w:rPr>
        <w:t xml:space="preserve"> </w:t>
      </w:r>
      <w:proofErr w:type="gramStart"/>
      <w:r w:rsidR="00303DFD" w:rsidRPr="00A77690">
        <w:rPr>
          <w:rFonts w:ascii="Times New Roman" w:hAnsi="Times New Roman" w:cs="Times New Roman"/>
          <w:color w:val="000000" w:themeColor="text1"/>
          <w:sz w:val="24"/>
          <w:szCs w:val="24"/>
        </w:rPr>
        <w:t>Федерации)</w:t>
      </w:r>
      <w:r w:rsidR="00303DFD" w:rsidRPr="00CC5D12">
        <w:rPr>
          <w:rFonts w:ascii="Times New Roman" w:hAnsi="Times New Roman" w:cs="Times New Roman"/>
          <w:color w:val="000000" w:themeColor="text1"/>
          <w:sz w:val="24"/>
          <w:szCs w:val="24"/>
        </w:rPr>
        <w:t xml:space="preserve"> и градостроительными регламентами, определенными настоящими Правилами применительно к соответствующей территориальной зоне.</w:t>
      </w:r>
      <w:proofErr w:type="gramEnd"/>
    </w:p>
    <w:p w:rsidR="00303DFD" w:rsidRPr="006A5CB0" w:rsidRDefault="00F42F0E"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5</w:t>
      </w:r>
      <w:r w:rsidR="00303DFD" w:rsidRPr="006A5CB0">
        <w:rPr>
          <w:rFonts w:ascii="Times New Roman" w:hAnsi="Times New Roman" w:cs="Times New Roman"/>
          <w:sz w:val="24"/>
          <w:szCs w:val="24"/>
        </w:rPr>
        <w:t xml:space="preserve">. В заявлении отражается содержание </w:t>
      </w:r>
      <w:proofErr w:type="gramStart"/>
      <w:r w:rsidR="00303DFD" w:rsidRPr="006A5CB0">
        <w:rPr>
          <w:rFonts w:ascii="Times New Roman" w:hAnsi="Times New Roman" w:cs="Times New Roman"/>
          <w:sz w:val="24"/>
          <w:szCs w:val="24"/>
        </w:rPr>
        <w:t>запроса</w:t>
      </w:r>
      <w:proofErr w:type="gramEnd"/>
      <w:r w:rsidR="00303DFD" w:rsidRPr="006A5CB0">
        <w:rPr>
          <w:rFonts w:ascii="Times New Roman" w:hAnsi="Times New Roman" w:cs="Times New Roman"/>
          <w:sz w:val="24"/>
          <w:szCs w:val="24"/>
        </w:rPr>
        <w:t xml:space="preserve"> и даются идентификационные сведения о заявителе.</w:t>
      </w:r>
    </w:p>
    <w:p w:rsidR="00303DFD" w:rsidRPr="006A5CB0" w:rsidRDefault="00F42F0E"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6</w:t>
      </w:r>
      <w:r w:rsidR="00303DFD" w:rsidRPr="006A5CB0">
        <w:rPr>
          <w:rFonts w:ascii="Times New Roman" w:hAnsi="Times New Roman" w:cs="Times New Roman"/>
          <w:sz w:val="24"/>
          <w:szCs w:val="24"/>
        </w:rPr>
        <w:t>. Приложения к заявлению должны содержать идентификационные сведения о земельном участке и обосновывающие материалы.</w:t>
      </w:r>
    </w:p>
    <w:p w:rsidR="00303DFD" w:rsidRPr="006A5CB0" w:rsidRDefault="00F42F0E"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7</w:t>
      </w:r>
      <w:r w:rsidR="00303DFD" w:rsidRPr="006A5CB0">
        <w:rPr>
          <w:rFonts w:ascii="Times New Roman" w:hAnsi="Times New Roman" w:cs="Times New Roman"/>
          <w:sz w:val="24"/>
          <w:szCs w:val="24"/>
        </w:rPr>
        <w:t>. Идентификационные сведения о земельном участке, в отношении которого подается заявление, включают:</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1) адрес расположения земельного участка, объекта капитального строительства;</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2) кадастровый номер земельного участка и его кадастровый план;</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3) свидетельство о государственной регистрации права на земельный участок, объекты капитального строительства;</w:t>
      </w:r>
    </w:p>
    <w:p w:rsidR="00D529B5" w:rsidRPr="00347705" w:rsidRDefault="00303DFD" w:rsidP="00854333">
      <w:pPr>
        <w:autoSpaceDE w:val="0"/>
        <w:autoSpaceDN w:val="0"/>
        <w:adjustRightInd w:val="0"/>
        <w:spacing w:before="0" w:after="0"/>
        <w:ind w:left="0" w:firstLine="540"/>
        <w:rPr>
          <w:rFonts w:eastAsiaTheme="minorHAnsi" w:cs="Times New Roman"/>
          <w:color w:val="000000" w:themeColor="text1"/>
          <w:szCs w:val="24"/>
          <w:lang w:bidi="ar-SA"/>
        </w:rPr>
      </w:pPr>
      <w:proofErr w:type="gramStart"/>
      <w:r w:rsidRPr="00347705">
        <w:rPr>
          <w:rFonts w:cs="Times New Roman"/>
          <w:color w:val="000000" w:themeColor="text1"/>
          <w:szCs w:val="24"/>
        </w:rPr>
        <w:t xml:space="preserve">4) ситуационный план </w:t>
      </w:r>
      <w:r w:rsidR="00AE792D" w:rsidRPr="00347705">
        <w:rPr>
          <w:rFonts w:eastAsiaTheme="minorHAnsi" w:cs="Times New Roman"/>
          <w:color w:val="000000" w:themeColor="text1"/>
          <w:szCs w:val="24"/>
          <w:lang w:bidi="ar-SA"/>
        </w:rPr>
        <w:t xml:space="preserve">(схему расположения земельного участка в окружении смежно расположенных земельных участков) </w:t>
      </w:r>
      <w:r w:rsidRPr="00347705">
        <w:rPr>
          <w:rFonts w:cs="Times New Roman"/>
          <w:color w:val="000000" w:themeColor="text1"/>
          <w:szCs w:val="24"/>
        </w:rPr>
        <w:t xml:space="preserve">с </w:t>
      </w:r>
      <w:r w:rsidR="00AE792D" w:rsidRPr="00347705">
        <w:rPr>
          <w:rFonts w:eastAsiaTheme="minorHAnsi" w:cs="Times New Roman"/>
          <w:color w:val="000000" w:themeColor="text1"/>
          <w:szCs w:val="24"/>
          <w:lang w:bidi="ar-SA"/>
        </w:rPr>
        <w:t xml:space="preserve">отображением на нем границ рассматриваемого земельного участка, границ смежных земельных участков (с </w:t>
      </w:r>
      <w:r w:rsidRPr="00347705">
        <w:rPr>
          <w:rFonts w:cs="Times New Roman"/>
          <w:color w:val="000000" w:themeColor="text1"/>
          <w:szCs w:val="24"/>
        </w:rPr>
        <w:t>указанием их кадастровых номеров</w:t>
      </w:r>
      <w:r w:rsidR="00AE792D" w:rsidRPr="00347705">
        <w:rPr>
          <w:rFonts w:cs="Times New Roman"/>
          <w:color w:val="000000" w:themeColor="text1"/>
          <w:szCs w:val="24"/>
        </w:rPr>
        <w:t>)</w:t>
      </w:r>
      <w:r w:rsidRPr="00347705">
        <w:rPr>
          <w:rFonts w:cs="Times New Roman"/>
          <w:color w:val="000000" w:themeColor="text1"/>
          <w:szCs w:val="24"/>
        </w:rPr>
        <w:t>, а также объектов капитального стро</w:t>
      </w:r>
      <w:r w:rsidR="00AE792D" w:rsidRPr="00347705">
        <w:rPr>
          <w:rFonts w:cs="Times New Roman"/>
          <w:color w:val="000000" w:themeColor="text1"/>
          <w:szCs w:val="24"/>
        </w:rPr>
        <w:t xml:space="preserve">ительства, на них расположенных, </w:t>
      </w:r>
      <w:r w:rsidR="001B7FCC" w:rsidRPr="00347705">
        <w:rPr>
          <w:rFonts w:eastAsiaTheme="minorHAnsi" w:cs="Times New Roman"/>
          <w:color w:val="000000" w:themeColor="text1"/>
          <w:szCs w:val="24"/>
          <w:lang w:bidi="ar-SA"/>
        </w:rPr>
        <w:t xml:space="preserve">объектов культурного наследия и границ их территорий, </w:t>
      </w:r>
      <w:r w:rsidR="00AE792D" w:rsidRPr="00347705">
        <w:rPr>
          <w:rFonts w:eastAsiaTheme="minorHAnsi" w:cs="Times New Roman"/>
          <w:color w:val="000000" w:themeColor="text1"/>
          <w:szCs w:val="24"/>
          <w:lang w:bidi="ar-SA"/>
        </w:rPr>
        <w:t>красных линий, л</w:t>
      </w:r>
      <w:r w:rsidR="001B7FCC" w:rsidRPr="00347705">
        <w:rPr>
          <w:rFonts w:eastAsiaTheme="minorHAnsi" w:cs="Times New Roman"/>
          <w:color w:val="000000" w:themeColor="text1"/>
          <w:szCs w:val="24"/>
          <w:lang w:bidi="ar-SA"/>
        </w:rPr>
        <w:t xml:space="preserve">иний застройки, </w:t>
      </w:r>
      <w:r w:rsidR="00AE792D" w:rsidRPr="00347705">
        <w:rPr>
          <w:rFonts w:eastAsiaTheme="minorHAnsi" w:cs="Times New Roman"/>
          <w:color w:val="000000" w:themeColor="text1"/>
          <w:szCs w:val="24"/>
          <w:lang w:bidi="ar-SA"/>
        </w:rPr>
        <w:t xml:space="preserve">границ зон с особыми условиями использования </w:t>
      </w:r>
      <w:r w:rsidR="00AE792D" w:rsidRPr="00A77690">
        <w:rPr>
          <w:rFonts w:eastAsiaTheme="minorHAnsi" w:cs="Times New Roman"/>
          <w:color w:val="000000" w:themeColor="text1"/>
          <w:szCs w:val="24"/>
          <w:lang w:bidi="ar-SA"/>
        </w:rPr>
        <w:t>территорий</w:t>
      </w:r>
      <w:r w:rsidR="00464395" w:rsidRPr="00A77690">
        <w:rPr>
          <w:rFonts w:eastAsiaTheme="minorHAnsi" w:cs="Times New Roman"/>
          <w:color w:val="000000" w:themeColor="text1"/>
          <w:szCs w:val="24"/>
          <w:lang w:bidi="ar-SA"/>
        </w:rPr>
        <w:t>,</w:t>
      </w:r>
      <w:r w:rsidR="001E4B11">
        <w:rPr>
          <w:rFonts w:eastAsiaTheme="minorHAnsi" w:cs="Times New Roman"/>
          <w:color w:val="000000" w:themeColor="text1"/>
          <w:szCs w:val="24"/>
          <w:lang w:bidi="ar-SA"/>
        </w:rPr>
        <w:t xml:space="preserve"> </w:t>
      </w:r>
      <w:r w:rsidR="00464395" w:rsidRPr="00A77690">
        <w:rPr>
          <w:rFonts w:eastAsiaTheme="minorHAnsi" w:cs="Times New Roman"/>
          <w:color w:val="000000" w:themeColor="text1"/>
          <w:szCs w:val="24"/>
          <w:lang w:bidi="ar-SA"/>
        </w:rPr>
        <w:t>сетей</w:t>
      </w:r>
      <w:r w:rsidR="00464395" w:rsidRPr="00347705">
        <w:rPr>
          <w:rFonts w:eastAsiaTheme="minorHAnsi" w:cs="Times New Roman"/>
          <w:color w:val="000000" w:themeColor="text1"/>
          <w:szCs w:val="24"/>
          <w:lang w:bidi="ar-SA"/>
        </w:rPr>
        <w:t xml:space="preserve"> инженерно-технического обеспечения</w:t>
      </w:r>
      <w:r w:rsidR="00B72E0B" w:rsidRPr="00347705">
        <w:rPr>
          <w:rFonts w:eastAsiaTheme="minorHAnsi" w:cs="Times New Roman"/>
          <w:color w:val="000000" w:themeColor="text1"/>
          <w:szCs w:val="24"/>
          <w:lang w:bidi="ar-SA"/>
        </w:rPr>
        <w:t>;</w:t>
      </w:r>
      <w:proofErr w:type="gramEnd"/>
    </w:p>
    <w:p w:rsidR="00303DFD" w:rsidRPr="00347705" w:rsidRDefault="00F42F0E" w:rsidP="0085433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8</w:t>
      </w:r>
      <w:r w:rsidR="00303DFD" w:rsidRPr="00347705">
        <w:rPr>
          <w:rFonts w:ascii="Times New Roman" w:hAnsi="Times New Roman" w:cs="Times New Roman"/>
          <w:color w:val="000000" w:themeColor="text1"/>
          <w:sz w:val="24"/>
          <w:szCs w:val="24"/>
        </w:rPr>
        <w:t xml:space="preserve">. Обосновывающие материалы предъявляются в виде </w:t>
      </w:r>
      <w:r w:rsidR="00BB7F4A" w:rsidRPr="00347705">
        <w:rPr>
          <w:rFonts w:ascii="Times New Roman" w:hAnsi="Times New Roman" w:cs="Times New Roman"/>
          <w:color w:val="000000" w:themeColor="text1"/>
          <w:sz w:val="24"/>
          <w:szCs w:val="24"/>
        </w:rPr>
        <w:t xml:space="preserve">архитектурной концепции </w:t>
      </w:r>
      <w:r w:rsidR="0034415B" w:rsidRPr="00347705">
        <w:rPr>
          <w:rFonts w:ascii="Times New Roman" w:hAnsi="Times New Roman" w:cs="Times New Roman"/>
          <w:color w:val="000000" w:themeColor="text1"/>
          <w:sz w:val="24"/>
          <w:szCs w:val="24"/>
        </w:rPr>
        <w:t xml:space="preserve">планируемого </w:t>
      </w:r>
      <w:r w:rsidR="00303DFD" w:rsidRPr="00347705">
        <w:rPr>
          <w:rFonts w:ascii="Times New Roman" w:hAnsi="Times New Roman" w:cs="Times New Roman"/>
          <w:color w:val="000000" w:themeColor="text1"/>
          <w:sz w:val="24"/>
          <w:szCs w:val="24"/>
        </w:rPr>
        <w:t>объекта капитального строительства (</w:t>
      </w:r>
      <w:r w:rsidR="0034415B" w:rsidRPr="00347705">
        <w:rPr>
          <w:rFonts w:ascii="Times New Roman" w:hAnsi="Times New Roman" w:cs="Times New Roman"/>
          <w:color w:val="000000" w:themeColor="text1"/>
          <w:sz w:val="24"/>
          <w:szCs w:val="24"/>
        </w:rPr>
        <w:t xml:space="preserve">намеченного к </w:t>
      </w:r>
      <w:r w:rsidR="00303DFD" w:rsidRPr="00347705">
        <w:rPr>
          <w:rFonts w:ascii="Times New Roman" w:hAnsi="Times New Roman" w:cs="Times New Roman"/>
          <w:color w:val="000000" w:themeColor="text1"/>
          <w:sz w:val="24"/>
          <w:szCs w:val="24"/>
        </w:rPr>
        <w:t>реконстру</w:t>
      </w:r>
      <w:r w:rsidR="0034415B" w:rsidRPr="00347705">
        <w:rPr>
          <w:rFonts w:ascii="Times New Roman" w:hAnsi="Times New Roman" w:cs="Times New Roman"/>
          <w:color w:val="000000" w:themeColor="text1"/>
          <w:sz w:val="24"/>
          <w:szCs w:val="24"/>
        </w:rPr>
        <w:t>кции</w:t>
      </w:r>
      <w:r w:rsidR="00BB7F4A" w:rsidRPr="00347705">
        <w:rPr>
          <w:rFonts w:ascii="Times New Roman" w:hAnsi="Times New Roman" w:cs="Times New Roman"/>
          <w:color w:val="000000" w:themeColor="text1"/>
          <w:sz w:val="24"/>
          <w:szCs w:val="24"/>
        </w:rPr>
        <w:t xml:space="preserve"> объекта </w:t>
      </w:r>
      <w:r w:rsidR="00BB7F4A" w:rsidRPr="00347705">
        <w:rPr>
          <w:rFonts w:ascii="Times New Roman" w:hAnsi="Times New Roman" w:cs="Times New Roman"/>
          <w:color w:val="000000" w:themeColor="text1"/>
          <w:sz w:val="24"/>
          <w:szCs w:val="24"/>
        </w:rPr>
        <w:lastRenderedPageBreak/>
        <w:t>капитального строительства</w:t>
      </w:r>
      <w:r w:rsidR="00303DFD" w:rsidRPr="00347705">
        <w:rPr>
          <w:rFonts w:ascii="Times New Roman" w:hAnsi="Times New Roman" w:cs="Times New Roman"/>
          <w:color w:val="000000" w:themeColor="text1"/>
          <w:sz w:val="24"/>
          <w:szCs w:val="24"/>
        </w:rPr>
        <w:t>), которую предлагается реализовать в случае предоставления разрешения на условно разрешенный вид использования.</w:t>
      </w:r>
    </w:p>
    <w:p w:rsidR="00303DFD" w:rsidRPr="006A5CB0" w:rsidRDefault="00303DFD" w:rsidP="00704FA2">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Обосновывающие материалы включают:</w:t>
      </w:r>
    </w:p>
    <w:p w:rsidR="00E226FB" w:rsidRPr="00347705" w:rsidRDefault="00303DFD" w:rsidP="00704FA2">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 xml:space="preserve">1) </w:t>
      </w:r>
      <w:r w:rsidR="00E226FB" w:rsidRPr="00347705">
        <w:rPr>
          <w:rFonts w:ascii="Times New Roman" w:hAnsi="Times New Roman" w:cs="Times New Roman"/>
          <w:color w:val="000000" w:themeColor="text1"/>
          <w:sz w:val="24"/>
          <w:szCs w:val="24"/>
        </w:rPr>
        <w:t>графические материалы</w:t>
      </w:r>
      <w:r w:rsidR="00BB7F4A" w:rsidRPr="00347705">
        <w:rPr>
          <w:rFonts w:ascii="Times New Roman" w:hAnsi="Times New Roman" w:cs="Times New Roman"/>
          <w:color w:val="000000" w:themeColor="text1"/>
          <w:sz w:val="24"/>
          <w:szCs w:val="24"/>
        </w:rPr>
        <w:t>, в том числе</w:t>
      </w:r>
      <w:r w:rsidR="00E226FB" w:rsidRPr="00347705">
        <w:rPr>
          <w:rFonts w:ascii="Times New Roman" w:hAnsi="Times New Roman" w:cs="Times New Roman"/>
          <w:color w:val="000000" w:themeColor="text1"/>
          <w:sz w:val="24"/>
          <w:szCs w:val="24"/>
        </w:rPr>
        <w:t>:</w:t>
      </w:r>
    </w:p>
    <w:p w:rsidR="00BB7F4A" w:rsidRPr="00347705" w:rsidRDefault="00576C96" w:rsidP="00576C96">
      <w:pPr>
        <w:pStyle w:val="ab"/>
        <w:autoSpaceDE w:val="0"/>
        <w:autoSpaceDN w:val="0"/>
        <w:adjustRightInd w:val="0"/>
        <w:spacing w:before="0" w:after="0"/>
        <w:ind w:left="1134"/>
        <w:rPr>
          <w:rFonts w:eastAsiaTheme="minorHAnsi" w:cs="Times New Roman"/>
          <w:color w:val="000000" w:themeColor="text1"/>
          <w:szCs w:val="24"/>
          <w:lang w:bidi="ar-SA"/>
        </w:rPr>
      </w:pPr>
      <w:proofErr w:type="gramStart"/>
      <w:r>
        <w:rPr>
          <w:rFonts w:cs="Times New Roman"/>
          <w:color w:val="000000" w:themeColor="text1"/>
          <w:szCs w:val="24"/>
        </w:rPr>
        <w:t xml:space="preserve">- </w:t>
      </w:r>
      <w:r w:rsidR="00AC4EDE" w:rsidRPr="00347705">
        <w:rPr>
          <w:rFonts w:cs="Times New Roman"/>
          <w:color w:val="000000" w:themeColor="text1"/>
          <w:szCs w:val="24"/>
        </w:rPr>
        <w:t>с</w:t>
      </w:r>
      <w:r w:rsidR="00BB7F4A" w:rsidRPr="00347705">
        <w:rPr>
          <w:rFonts w:cs="Times New Roman"/>
          <w:color w:val="000000" w:themeColor="text1"/>
          <w:szCs w:val="24"/>
        </w:rPr>
        <w:t xml:space="preserve">итуационный план </w:t>
      </w:r>
      <w:r w:rsidR="00BB7F4A" w:rsidRPr="00347705">
        <w:rPr>
          <w:rFonts w:eastAsiaTheme="minorHAnsi" w:cs="Times New Roman"/>
          <w:color w:val="000000" w:themeColor="text1"/>
          <w:szCs w:val="24"/>
          <w:lang w:bidi="ar-SA"/>
        </w:rPr>
        <w:t xml:space="preserve">(схему расположения земельного участка в окружении смежно расположенных земельных участков) </w:t>
      </w:r>
      <w:r w:rsidR="00BB7F4A" w:rsidRPr="00347705">
        <w:rPr>
          <w:rFonts w:cs="Times New Roman"/>
          <w:color w:val="000000" w:themeColor="text1"/>
          <w:szCs w:val="24"/>
        </w:rPr>
        <w:t xml:space="preserve">с </w:t>
      </w:r>
      <w:r w:rsidR="00BB7F4A" w:rsidRPr="00347705">
        <w:rPr>
          <w:rFonts w:eastAsiaTheme="minorHAnsi" w:cs="Times New Roman"/>
          <w:color w:val="000000" w:themeColor="text1"/>
          <w:szCs w:val="24"/>
          <w:lang w:bidi="ar-SA"/>
        </w:rPr>
        <w:t xml:space="preserve">отображением на нем границ рассматриваемого земельного участка, границ смежных земельных участков (с </w:t>
      </w:r>
      <w:r w:rsidR="00BB7F4A" w:rsidRPr="00347705">
        <w:rPr>
          <w:rFonts w:cs="Times New Roman"/>
          <w:color w:val="000000" w:themeColor="text1"/>
          <w:szCs w:val="24"/>
        </w:rPr>
        <w:t xml:space="preserve">указанием их кадастровых номеров), а также объектов капитального строительства, на них расположенных, </w:t>
      </w:r>
      <w:r w:rsidR="00BB7F4A" w:rsidRPr="00347705">
        <w:rPr>
          <w:rFonts w:eastAsiaTheme="minorHAnsi" w:cs="Times New Roman"/>
          <w:color w:val="000000" w:themeColor="text1"/>
          <w:szCs w:val="24"/>
          <w:lang w:bidi="ar-SA"/>
        </w:rPr>
        <w:t xml:space="preserve">объектов культурного наследия и границ их территорий, красных линий, линий застройки, границ зон с особыми условиями использования </w:t>
      </w:r>
      <w:r w:rsidR="00BB7F4A" w:rsidRPr="00A77690">
        <w:rPr>
          <w:rFonts w:eastAsiaTheme="minorHAnsi" w:cs="Times New Roman"/>
          <w:color w:val="000000" w:themeColor="text1"/>
          <w:szCs w:val="24"/>
          <w:lang w:bidi="ar-SA"/>
        </w:rPr>
        <w:t>территорий,</w:t>
      </w:r>
      <w:r w:rsidR="001E4B11">
        <w:rPr>
          <w:rFonts w:eastAsiaTheme="minorHAnsi" w:cs="Times New Roman"/>
          <w:color w:val="000000" w:themeColor="text1"/>
          <w:szCs w:val="24"/>
          <w:lang w:bidi="ar-SA"/>
        </w:rPr>
        <w:t xml:space="preserve"> </w:t>
      </w:r>
      <w:r w:rsidR="00BB7F4A" w:rsidRPr="00A77690">
        <w:rPr>
          <w:rFonts w:eastAsiaTheme="minorHAnsi" w:cs="Times New Roman"/>
          <w:color w:val="000000" w:themeColor="text1"/>
          <w:szCs w:val="24"/>
          <w:lang w:bidi="ar-SA"/>
        </w:rPr>
        <w:t>сетей</w:t>
      </w:r>
      <w:r w:rsidR="00BB7F4A" w:rsidRPr="00347705">
        <w:rPr>
          <w:rFonts w:eastAsiaTheme="minorHAnsi" w:cs="Times New Roman"/>
          <w:color w:val="000000" w:themeColor="text1"/>
          <w:szCs w:val="24"/>
          <w:lang w:bidi="ar-SA"/>
        </w:rPr>
        <w:t xml:space="preserve"> инженерно-технического обеспечения и точек</w:t>
      </w:r>
      <w:proofErr w:type="gramEnd"/>
      <w:r w:rsidR="00BB7F4A" w:rsidRPr="00347705">
        <w:rPr>
          <w:rFonts w:eastAsiaTheme="minorHAnsi" w:cs="Times New Roman"/>
          <w:color w:val="000000" w:themeColor="text1"/>
          <w:szCs w:val="24"/>
          <w:lang w:bidi="ar-SA"/>
        </w:rPr>
        <w:t xml:space="preserve"> подключения (технологического присоединения) к ним с учетом размещения объекта капитального строительства;</w:t>
      </w:r>
    </w:p>
    <w:p w:rsidR="00E226FB" w:rsidRPr="00347705" w:rsidRDefault="00576C96" w:rsidP="00576C96">
      <w:pPr>
        <w:pStyle w:val="ConsPlusNormal"/>
        <w:widowControl/>
        <w:spacing w:line="276" w:lineRule="auto"/>
        <w:ind w:left="1134"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4EDE" w:rsidRPr="00347705">
        <w:rPr>
          <w:rFonts w:ascii="Times New Roman" w:hAnsi="Times New Roman" w:cs="Times New Roman"/>
          <w:color w:val="000000" w:themeColor="text1"/>
          <w:sz w:val="24"/>
          <w:szCs w:val="24"/>
        </w:rPr>
        <w:t>с</w:t>
      </w:r>
      <w:r w:rsidR="00E226FB" w:rsidRPr="00347705">
        <w:rPr>
          <w:rFonts w:ascii="Times New Roman" w:hAnsi="Times New Roman" w:cs="Times New Roman"/>
          <w:color w:val="000000" w:themeColor="text1"/>
          <w:sz w:val="24"/>
          <w:szCs w:val="24"/>
        </w:rPr>
        <w:t>хему планировочной организации земельного участка объекта капитального строительства;</w:t>
      </w:r>
    </w:p>
    <w:p w:rsidR="00E226FB" w:rsidRPr="00347705" w:rsidRDefault="00576C96" w:rsidP="00576C96">
      <w:pPr>
        <w:pStyle w:val="ConsPlusNormal"/>
        <w:widowControl/>
        <w:spacing w:line="276" w:lineRule="auto"/>
        <w:ind w:left="1134"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4EDE" w:rsidRPr="00347705">
        <w:rPr>
          <w:rFonts w:ascii="Times New Roman" w:hAnsi="Times New Roman" w:cs="Times New Roman"/>
          <w:color w:val="000000" w:themeColor="text1"/>
          <w:sz w:val="24"/>
          <w:szCs w:val="24"/>
        </w:rPr>
        <w:t>с</w:t>
      </w:r>
      <w:r w:rsidR="00330E92" w:rsidRPr="00347705">
        <w:rPr>
          <w:rFonts w:ascii="Times New Roman" w:hAnsi="Times New Roman" w:cs="Times New Roman"/>
          <w:color w:val="000000" w:themeColor="text1"/>
          <w:sz w:val="24"/>
          <w:szCs w:val="24"/>
        </w:rPr>
        <w:t xml:space="preserve">хемы </w:t>
      </w:r>
      <w:r w:rsidR="00C1780C" w:rsidRPr="00347705">
        <w:rPr>
          <w:rFonts w:ascii="Times New Roman" w:hAnsi="Times New Roman" w:cs="Times New Roman"/>
          <w:color w:val="000000" w:themeColor="text1"/>
          <w:sz w:val="24"/>
          <w:szCs w:val="24"/>
        </w:rPr>
        <w:t xml:space="preserve">функционального зонирования </w:t>
      </w:r>
      <w:r w:rsidR="001809B0" w:rsidRPr="00347705">
        <w:rPr>
          <w:rFonts w:ascii="Times New Roman" w:hAnsi="Times New Roman" w:cs="Times New Roman"/>
          <w:color w:val="000000" w:themeColor="text1"/>
          <w:sz w:val="24"/>
          <w:szCs w:val="24"/>
        </w:rPr>
        <w:t xml:space="preserve">(планов) </w:t>
      </w:r>
      <w:r w:rsidR="00B72E0B" w:rsidRPr="00347705">
        <w:rPr>
          <w:rFonts w:ascii="Times New Roman" w:hAnsi="Times New Roman" w:cs="Times New Roman"/>
          <w:color w:val="000000" w:themeColor="text1"/>
          <w:sz w:val="24"/>
          <w:szCs w:val="24"/>
        </w:rPr>
        <w:t>этажей;</w:t>
      </w:r>
    </w:p>
    <w:p w:rsidR="004C624A" w:rsidRPr="00347705" w:rsidRDefault="00576C96" w:rsidP="00576C96">
      <w:pPr>
        <w:pStyle w:val="ConsPlusNormal"/>
        <w:widowControl/>
        <w:spacing w:line="276" w:lineRule="auto"/>
        <w:ind w:left="1134"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4EDE" w:rsidRPr="00347705">
        <w:rPr>
          <w:rFonts w:ascii="Times New Roman" w:hAnsi="Times New Roman" w:cs="Times New Roman"/>
          <w:color w:val="000000" w:themeColor="text1"/>
          <w:sz w:val="24"/>
          <w:szCs w:val="24"/>
        </w:rPr>
        <w:t>с</w:t>
      </w:r>
      <w:r w:rsidR="00330E92" w:rsidRPr="00347705">
        <w:rPr>
          <w:rFonts w:ascii="Times New Roman" w:hAnsi="Times New Roman" w:cs="Times New Roman"/>
          <w:color w:val="000000" w:themeColor="text1"/>
          <w:sz w:val="24"/>
          <w:szCs w:val="24"/>
        </w:rPr>
        <w:t>хемы ф</w:t>
      </w:r>
      <w:r w:rsidR="004C624A" w:rsidRPr="00347705">
        <w:rPr>
          <w:rFonts w:ascii="Times New Roman" w:hAnsi="Times New Roman" w:cs="Times New Roman"/>
          <w:color w:val="000000" w:themeColor="text1"/>
          <w:sz w:val="24"/>
          <w:szCs w:val="24"/>
        </w:rPr>
        <w:t>асад</w:t>
      </w:r>
      <w:r w:rsidR="00330E92" w:rsidRPr="00347705">
        <w:rPr>
          <w:rFonts w:ascii="Times New Roman" w:hAnsi="Times New Roman" w:cs="Times New Roman"/>
          <w:color w:val="000000" w:themeColor="text1"/>
          <w:sz w:val="24"/>
          <w:szCs w:val="24"/>
        </w:rPr>
        <w:t>ов</w:t>
      </w:r>
      <w:r w:rsidR="004C624A" w:rsidRPr="00347705">
        <w:rPr>
          <w:rFonts w:ascii="Times New Roman" w:hAnsi="Times New Roman" w:cs="Times New Roman"/>
          <w:color w:val="000000" w:themeColor="text1"/>
          <w:sz w:val="24"/>
          <w:szCs w:val="24"/>
        </w:rPr>
        <w:t>;</w:t>
      </w:r>
    </w:p>
    <w:p w:rsidR="00330E92" w:rsidRPr="00347705" w:rsidRDefault="00576C96" w:rsidP="00576C96">
      <w:pPr>
        <w:pStyle w:val="ConsPlusNormal"/>
        <w:widowControl/>
        <w:spacing w:line="276" w:lineRule="auto"/>
        <w:ind w:left="1134"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C4EDE" w:rsidRPr="00347705">
        <w:rPr>
          <w:rFonts w:ascii="Times New Roman" w:hAnsi="Times New Roman" w:cs="Times New Roman"/>
          <w:color w:val="000000" w:themeColor="text1"/>
          <w:sz w:val="24"/>
          <w:szCs w:val="24"/>
        </w:rPr>
        <w:t>п</w:t>
      </w:r>
      <w:r w:rsidR="00330E92" w:rsidRPr="00347705">
        <w:rPr>
          <w:rFonts w:ascii="Times New Roman" w:hAnsi="Times New Roman" w:cs="Times New Roman"/>
          <w:color w:val="000000" w:themeColor="text1"/>
          <w:sz w:val="24"/>
          <w:szCs w:val="24"/>
        </w:rPr>
        <w:t>ерспектив</w:t>
      </w:r>
      <w:r w:rsidR="00AC4EDE" w:rsidRPr="00347705">
        <w:rPr>
          <w:rFonts w:ascii="Times New Roman" w:hAnsi="Times New Roman" w:cs="Times New Roman"/>
          <w:color w:val="000000" w:themeColor="text1"/>
          <w:sz w:val="24"/>
          <w:szCs w:val="24"/>
        </w:rPr>
        <w:t>ы</w:t>
      </w:r>
      <w:r w:rsidR="00330E92" w:rsidRPr="00347705">
        <w:rPr>
          <w:rFonts w:ascii="Times New Roman" w:hAnsi="Times New Roman" w:cs="Times New Roman"/>
          <w:color w:val="000000" w:themeColor="text1"/>
          <w:sz w:val="24"/>
          <w:szCs w:val="24"/>
        </w:rPr>
        <w:t xml:space="preserve"> или аксонометри</w:t>
      </w:r>
      <w:r w:rsidR="00AC4EDE" w:rsidRPr="00347705">
        <w:rPr>
          <w:rFonts w:ascii="Times New Roman" w:hAnsi="Times New Roman" w:cs="Times New Roman"/>
          <w:color w:val="000000" w:themeColor="text1"/>
          <w:sz w:val="24"/>
          <w:szCs w:val="24"/>
        </w:rPr>
        <w:t>и</w:t>
      </w:r>
      <w:r w:rsidR="00330E92" w:rsidRPr="00347705">
        <w:rPr>
          <w:rFonts w:ascii="Times New Roman" w:hAnsi="Times New Roman" w:cs="Times New Roman"/>
          <w:color w:val="000000" w:themeColor="text1"/>
          <w:sz w:val="24"/>
          <w:szCs w:val="24"/>
        </w:rPr>
        <w:t xml:space="preserve"> в произвольном масштабе</w:t>
      </w:r>
      <w:r w:rsidR="00AC4EDE" w:rsidRPr="00347705">
        <w:rPr>
          <w:rFonts w:ascii="Times New Roman" w:hAnsi="Times New Roman" w:cs="Times New Roman"/>
          <w:color w:val="000000" w:themeColor="text1"/>
          <w:sz w:val="24"/>
          <w:szCs w:val="24"/>
        </w:rPr>
        <w:t>;</w:t>
      </w:r>
    </w:p>
    <w:p w:rsidR="0034415B" w:rsidRPr="00347705" w:rsidRDefault="004C624A" w:rsidP="00FB4BFB">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2) пояснительн</w:t>
      </w:r>
      <w:r w:rsidR="00BB7F4A" w:rsidRPr="00347705">
        <w:rPr>
          <w:rFonts w:ascii="Times New Roman" w:hAnsi="Times New Roman" w:cs="Times New Roman"/>
          <w:color w:val="000000" w:themeColor="text1"/>
          <w:sz w:val="24"/>
          <w:szCs w:val="24"/>
        </w:rPr>
        <w:t>ую</w:t>
      </w:r>
      <w:r w:rsidRPr="00347705">
        <w:rPr>
          <w:rFonts w:ascii="Times New Roman" w:hAnsi="Times New Roman" w:cs="Times New Roman"/>
          <w:color w:val="000000" w:themeColor="text1"/>
          <w:sz w:val="24"/>
          <w:szCs w:val="24"/>
        </w:rPr>
        <w:t xml:space="preserve"> </w:t>
      </w:r>
      <w:r w:rsidRPr="00A77690">
        <w:rPr>
          <w:rFonts w:ascii="Times New Roman" w:hAnsi="Times New Roman" w:cs="Times New Roman"/>
          <w:color w:val="000000" w:themeColor="text1"/>
          <w:sz w:val="24"/>
          <w:szCs w:val="24"/>
        </w:rPr>
        <w:t>записк</w:t>
      </w:r>
      <w:r w:rsidR="00BB7F4A" w:rsidRPr="00A77690">
        <w:rPr>
          <w:rFonts w:ascii="Times New Roman" w:hAnsi="Times New Roman" w:cs="Times New Roman"/>
          <w:color w:val="000000" w:themeColor="text1"/>
          <w:sz w:val="24"/>
          <w:szCs w:val="24"/>
        </w:rPr>
        <w:t>у</w:t>
      </w:r>
      <w:r w:rsidR="001E4B11">
        <w:rPr>
          <w:rFonts w:ascii="Times New Roman" w:hAnsi="Times New Roman" w:cs="Times New Roman"/>
          <w:color w:val="000000" w:themeColor="text1"/>
          <w:sz w:val="24"/>
          <w:szCs w:val="24"/>
        </w:rPr>
        <w:t xml:space="preserve"> </w:t>
      </w:r>
      <w:r w:rsidR="00FB4BFB" w:rsidRPr="00A77690">
        <w:rPr>
          <w:rFonts w:ascii="Times New Roman" w:hAnsi="Times New Roman" w:cs="Times New Roman"/>
          <w:color w:val="000000" w:themeColor="text1"/>
          <w:sz w:val="24"/>
          <w:szCs w:val="24"/>
        </w:rPr>
        <w:t>с</w:t>
      </w:r>
      <w:r w:rsidR="00FB4BFB" w:rsidRPr="00347705">
        <w:rPr>
          <w:rFonts w:ascii="Times New Roman" w:hAnsi="Times New Roman" w:cs="Times New Roman"/>
          <w:color w:val="000000" w:themeColor="text1"/>
          <w:sz w:val="24"/>
          <w:szCs w:val="24"/>
        </w:rPr>
        <w:t xml:space="preserve"> информацией по намечаемому строительству зданий и строений на земельном участке</w:t>
      </w:r>
      <w:r w:rsidR="0034415B" w:rsidRPr="00347705">
        <w:rPr>
          <w:rFonts w:ascii="Times New Roman" w:hAnsi="Times New Roman" w:cs="Times New Roman"/>
          <w:color w:val="000000" w:themeColor="text1"/>
          <w:sz w:val="24"/>
          <w:szCs w:val="24"/>
        </w:rPr>
        <w:t>:</w:t>
      </w:r>
    </w:p>
    <w:p w:rsidR="00FB4BFB" w:rsidRPr="006A5CB0" w:rsidRDefault="003F2F96" w:rsidP="00FB4BFB">
      <w:pPr>
        <w:pStyle w:val="ConsPlusNormal"/>
        <w:widowControl/>
        <w:spacing w:line="276"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A7D03" w:rsidRPr="00FB4BFB">
        <w:rPr>
          <w:rFonts w:ascii="Times New Roman" w:hAnsi="Times New Roman" w:cs="Times New Roman"/>
          <w:sz w:val="24"/>
          <w:szCs w:val="24"/>
        </w:rPr>
        <w:t xml:space="preserve">о планируемых </w:t>
      </w:r>
      <w:r w:rsidR="00FB4BFB" w:rsidRPr="00FB4BFB">
        <w:rPr>
          <w:rFonts w:ascii="Times New Roman" w:hAnsi="Times New Roman" w:cs="Times New Roman"/>
          <w:sz w:val="24"/>
          <w:szCs w:val="24"/>
        </w:rPr>
        <w:t>общ</w:t>
      </w:r>
      <w:r w:rsidR="00FB4BFB">
        <w:rPr>
          <w:rFonts w:ascii="Times New Roman" w:hAnsi="Times New Roman" w:cs="Times New Roman"/>
          <w:sz w:val="24"/>
          <w:szCs w:val="24"/>
        </w:rPr>
        <w:t>ей</w:t>
      </w:r>
      <w:r w:rsidR="00FB4BFB" w:rsidRPr="00FB4BFB">
        <w:rPr>
          <w:rFonts w:ascii="Times New Roman" w:hAnsi="Times New Roman" w:cs="Times New Roman"/>
          <w:sz w:val="24"/>
          <w:szCs w:val="24"/>
        </w:rPr>
        <w:t xml:space="preserve"> площад</w:t>
      </w:r>
      <w:r w:rsidR="00FB4BFB">
        <w:rPr>
          <w:rFonts w:ascii="Times New Roman" w:hAnsi="Times New Roman" w:cs="Times New Roman"/>
          <w:sz w:val="24"/>
          <w:szCs w:val="24"/>
        </w:rPr>
        <w:t>и</w:t>
      </w:r>
      <w:r w:rsidR="00FB4BFB" w:rsidRPr="00FB4BFB">
        <w:rPr>
          <w:rFonts w:ascii="Times New Roman" w:hAnsi="Times New Roman" w:cs="Times New Roman"/>
          <w:sz w:val="24"/>
          <w:szCs w:val="24"/>
        </w:rPr>
        <w:t>, этажност</w:t>
      </w:r>
      <w:r w:rsidR="00FB4BFB">
        <w:rPr>
          <w:rFonts w:ascii="Times New Roman" w:hAnsi="Times New Roman" w:cs="Times New Roman"/>
          <w:sz w:val="24"/>
          <w:szCs w:val="24"/>
        </w:rPr>
        <w:t>и</w:t>
      </w:r>
      <w:r w:rsidR="00FB4BFB" w:rsidRPr="00FB4BFB">
        <w:rPr>
          <w:rFonts w:ascii="Times New Roman" w:hAnsi="Times New Roman" w:cs="Times New Roman"/>
          <w:sz w:val="24"/>
          <w:szCs w:val="24"/>
        </w:rPr>
        <w:t>,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roofErr w:type="gramEnd"/>
    </w:p>
    <w:p w:rsidR="00303DFD" w:rsidRPr="006A5CB0" w:rsidRDefault="003F2F96" w:rsidP="0099339C">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03DFD" w:rsidRPr="006A5CB0">
        <w:rPr>
          <w:rFonts w:ascii="Times New Roman" w:hAnsi="Times New Roman" w:cs="Times New Roman"/>
          <w:sz w:val="24"/>
          <w:szCs w:val="24"/>
        </w:rPr>
        <w:t>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303DFD" w:rsidRPr="006A5CB0" w:rsidRDefault="0034415B" w:rsidP="0099339C">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303DFD" w:rsidRPr="006A5CB0">
        <w:rPr>
          <w:rFonts w:ascii="Times New Roman" w:hAnsi="Times New Roman" w:cs="Times New Roman"/>
          <w:sz w:val="24"/>
          <w:szCs w:val="24"/>
        </w:rPr>
        <w:t>иные материалы, обосновывающие целесообразность, возможность и допустимость реализации предложений.</w:t>
      </w:r>
    </w:p>
    <w:p w:rsidR="00303DFD" w:rsidRPr="006A5CB0" w:rsidRDefault="00F42F0E" w:rsidP="0099339C">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9</w:t>
      </w:r>
      <w:r w:rsidR="00303DFD" w:rsidRPr="006A5CB0">
        <w:rPr>
          <w:rFonts w:ascii="Times New Roman" w:hAnsi="Times New Roman" w:cs="Times New Roman"/>
          <w:sz w:val="24"/>
          <w:szCs w:val="24"/>
        </w:rPr>
        <w:t>. 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303DFD" w:rsidRPr="006A5CB0" w:rsidRDefault="00F42F0E" w:rsidP="0099339C">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10</w:t>
      </w:r>
      <w:r w:rsidR="00303DFD" w:rsidRPr="006A5CB0">
        <w:rPr>
          <w:rFonts w:ascii="Times New Roman" w:hAnsi="Times New Roman" w:cs="Times New Roman"/>
          <w:sz w:val="24"/>
          <w:szCs w:val="24"/>
        </w:rPr>
        <w:t xml:space="preserve">. Место проведения публичных слушаний указывается в сообщении о назначении публичных слушаний. </w:t>
      </w:r>
    </w:p>
    <w:p w:rsidR="007E6BE0" w:rsidRDefault="007E6BE0" w:rsidP="00303DFD">
      <w:pPr>
        <w:pStyle w:val="ConsPlusNormal"/>
        <w:widowControl/>
        <w:ind w:firstLine="709"/>
        <w:jc w:val="both"/>
        <w:rPr>
          <w:rFonts w:ascii="Times New Roman" w:hAnsi="Times New Roman" w:cs="Times New Roman"/>
          <w:sz w:val="24"/>
          <w:szCs w:val="24"/>
        </w:rPr>
      </w:pPr>
    </w:p>
    <w:p w:rsidR="00576C96" w:rsidRDefault="00576C96" w:rsidP="00303DFD">
      <w:pPr>
        <w:pStyle w:val="ConsPlusNormal"/>
        <w:widowControl/>
        <w:ind w:firstLine="709"/>
        <w:jc w:val="both"/>
        <w:rPr>
          <w:rFonts w:ascii="Times New Roman" w:hAnsi="Times New Roman" w:cs="Times New Roman"/>
          <w:sz w:val="24"/>
          <w:szCs w:val="24"/>
        </w:rPr>
      </w:pPr>
    </w:p>
    <w:p w:rsidR="00303DFD" w:rsidRPr="0099339C" w:rsidRDefault="00EA45D9" w:rsidP="00303DFD">
      <w:pPr>
        <w:pStyle w:val="ConsPlusNormal"/>
        <w:widowControl/>
        <w:ind w:firstLine="709"/>
        <w:jc w:val="both"/>
        <w:outlineLvl w:val="4"/>
        <w:rPr>
          <w:rFonts w:ascii="Times New Roman" w:hAnsi="Times New Roman" w:cs="Times New Roman"/>
          <w:b/>
          <w:sz w:val="24"/>
          <w:szCs w:val="24"/>
        </w:rPr>
      </w:pPr>
      <w:r>
        <w:rPr>
          <w:rFonts w:ascii="Times New Roman" w:hAnsi="Times New Roman" w:cs="Times New Roman"/>
          <w:b/>
          <w:sz w:val="24"/>
          <w:szCs w:val="24"/>
        </w:rPr>
        <w:t xml:space="preserve">Статья </w:t>
      </w:r>
      <w:r w:rsidR="00CC5D12">
        <w:rPr>
          <w:rFonts w:ascii="Times New Roman" w:hAnsi="Times New Roman" w:cs="Times New Roman"/>
          <w:b/>
          <w:sz w:val="24"/>
          <w:szCs w:val="24"/>
        </w:rPr>
        <w:t>14</w:t>
      </w:r>
      <w:r w:rsidR="00303DFD" w:rsidRPr="0099339C">
        <w:rPr>
          <w:rFonts w:ascii="Times New Roman" w:hAnsi="Times New Roman" w:cs="Times New Roman"/>
          <w:b/>
          <w:sz w:val="24"/>
          <w:szCs w:val="24"/>
        </w:rPr>
        <w:t xml:space="preserve">. Особенности проведения публичных слушаний по предоставлению разрешений на </w:t>
      </w:r>
      <w:r w:rsidR="00303DFD" w:rsidRPr="00CC5D12">
        <w:rPr>
          <w:rFonts w:ascii="Times New Roman" w:hAnsi="Times New Roman" w:cs="Times New Roman"/>
          <w:b/>
          <w:color w:val="000000" w:themeColor="text1"/>
          <w:sz w:val="24"/>
          <w:szCs w:val="24"/>
        </w:rPr>
        <w:t>отклонени</w:t>
      </w:r>
      <w:r w:rsidR="0010590A" w:rsidRPr="00CC5D12">
        <w:rPr>
          <w:rFonts w:ascii="Times New Roman" w:hAnsi="Times New Roman" w:cs="Times New Roman"/>
          <w:b/>
          <w:color w:val="000000" w:themeColor="text1"/>
          <w:sz w:val="24"/>
          <w:szCs w:val="24"/>
        </w:rPr>
        <w:t>е</w:t>
      </w:r>
      <w:r w:rsidR="00303DFD" w:rsidRPr="0099339C">
        <w:rPr>
          <w:rFonts w:ascii="Times New Roman" w:hAnsi="Times New Roman" w:cs="Times New Roman"/>
          <w:b/>
          <w:sz w:val="24"/>
          <w:szCs w:val="24"/>
        </w:rPr>
        <w:t xml:space="preserve"> от предельных параметров разрешенного строительства</w:t>
      </w:r>
    </w:p>
    <w:p w:rsidR="00303DFD" w:rsidRPr="006A5CB0" w:rsidRDefault="00303DFD" w:rsidP="0099339C">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 xml:space="preserve">1. Инициаторами подготовки проектов документов, обсуждаемых на публичных слушаниях по предоставлению разрешений на </w:t>
      </w:r>
      <w:r w:rsidRPr="00CC5D12">
        <w:rPr>
          <w:rFonts w:ascii="Times New Roman" w:hAnsi="Times New Roman" w:cs="Times New Roman"/>
          <w:color w:val="000000" w:themeColor="text1"/>
          <w:sz w:val="24"/>
          <w:szCs w:val="24"/>
        </w:rPr>
        <w:t>отклонени</w:t>
      </w:r>
      <w:r w:rsidR="00B62590" w:rsidRPr="00CC5D12">
        <w:rPr>
          <w:rFonts w:ascii="Times New Roman" w:hAnsi="Times New Roman" w:cs="Times New Roman"/>
          <w:color w:val="000000" w:themeColor="text1"/>
          <w:sz w:val="24"/>
          <w:szCs w:val="24"/>
        </w:rPr>
        <w:t>е</w:t>
      </w:r>
      <w:r w:rsidRPr="006A5CB0">
        <w:rPr>
          <w:rFonts w:ascii="Times New Roman" w:hAnsi="Times New Roman" w:cs="Times New Roman"/>
          <w:sz w:val="24"/>
          <w:szCs w:val="24"/>
        </w:rPr>
        <w:t xml:space="preserve"> от предельных параметров разрешенного строительства, могут быть заинтересованные физические или юридические </w:t>
      </w:r>
      <w:r w:rsidRPr="006A5CB0">
        <w:rPr>
          <w:rFonts w:ascii="Times New Roman" w:hAnsi="Times New Roman" w:cs="Times New Roman"/>
          <w:sz w:val="24"/>
          <w:szCs w:val="24"/>
        </w:rPr>
        <w:lastRenderedPageBreak/>
        <w:t xml:space="preserve">лица, </w:t>
      </w:r>
      <w:r w:rsidRPr="00AC0B26">
        <w:rPr>
          <w:rFonts w:ascii="Times New Roman" w:hAnsi="Times New Roman" w:cs="Times New Roman"/>
          <w:sz w:val="24"/>
          <w:szCs w:val="24"/>
        </w:rPr>
        <w:t>предприниматели,</w:t>
      </w:r>
      <w:r w:rsidRPr="006A5CB0">
        <w:rPr>
          <w:rFonts w:ascii="Times New Roman" w:hAnsi="Times New Roman" w:cs="Times New Roman"/>
          <w:sz w:val="24"/>
          <w:szCs w:val="24"/>
        </w:rPr>
        <w:t xml:space="preserve"> подавшие заявления о предоставлении разрешений на отклонени</w:t>
      </w:r>
      <w:r w:rsidR="00B62590" w:rsidRPr="00576C96">
        <w:rPr>
          <w:rFonts w:ascii="Times New Roman" w:hAnsi="Times New Roman" w:cs="Times New Roman"/>
          <w:sz w:val="24"/>
          <w:szCs w:val="24"/>
        </w:rPr>
        <w:t>е</w:t>
      </w:r>
      <w:r w:rsidR="001E4B11">
        <w:rPr>
          <w:rFonts w:ascii="Times New Roman" w:hAnsi="Times New Roman" w:cs="Times New Roman"/>
          <w:sz w:val="24"/>
          <w:szCs w:val="24"/>
        </w:rPr>
        <w:t xml:space="preserve"> </w:t>
      </w:r>
      <w:r w:rsidRPr="006A5CB0">
        <w:rPr>
          <w:rFonts w:ascii="Times New Roman" w:hAnsi="Times New Roman" w:cs="Times New Roman"/>
          <w:sz w:val="24"/>
          <w:szCs w:val="24"/>
        </w:rPr>
        <w:t>от предельных параметров разрешенного строительства.</w:t>
      </w:r>
    </w:p>
    <w:p w:rsidR="00303DFD" w:rsidRPr="006A5CB0" w:rsidRDefault="00F42F0E" w:rsidP="0099339C">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2</w:t>
      </w:r>
      <w:r w:rsidR="00303DFD" w:rsidRPr="006A5CB0">
        <w:rPr>
          <w:rFonts w:ascii="Times New Roman" w:hAnsi="Times New Roman" w:cs="Times New Roman"/>
          <w:sz w:val="24"/>
          <w:szCs w:val="24"/>
        </w:rPr>
        <w:t xml:space="preserve">. Право, определенное </w:t>
      </w:r>
      <w:r w:rsidR="00303DFD" w:rsidRPr="000C2ADC">
        <w:rPr>
          <w:rFonts w:ascii="Times New Roman" w:hAnsi="Times New Roman" w:cs="Times New Roman"/>
          <w:sz w:val="24"/>
          <w:szCs w:val="24"/>
        </w:rPr>
        <w:t>частью</w:t>
      </w:r>
      <w:r w:rsidR="00303DFD" w:rsidRPr="006A5CB0">
        <w:rPr>
          <w:rFonts w:ascii="Times New Roman" w:hAnsi="Times New Roman" w:cs="Times New Roman"/>
          <w:sz w:val="24"/>
          <w:szCs w:val="24"/>
        </w:rPr>
        <w:t xml:space="preserve"> 1 настоящей статьи, может быть реализовано </w:t>
      </w:r>
      <w:r w:rsidR="00303DFD" w:rsidRPr="00FC7DCF">
        <w:rPr>
          <w:rFonts w:ascii="Times New Roman" w:hAnsi="Times New Roman" w:cs="Times New Roman"/>
          <w:sz w:val="24"/>
          <w:szCs w:val="24"/>
        </w:rPr>
        <w:t>только</w:t>
      </w:r>
      <w:r w:rsidR="00303DFD" w:rsidRPr="006A5CB0">
        <w:rPr>
          <w:rFonts w:ascii="Times New Roman" w:hAnsi="Times New Roman" w:cs="Times New Roman"/>
          <w:sz w:val="24"/>
          <w:szCs w:val="24"/>
        </w:rPr>
        <w:t xml:space="preserve"> в случаях, когда:</w:t>
      </w:r>
    </w:p>
    <w:p w:rsidR="00303DFD" w:rsidRPr="00347705" w:rsidRDefault="00303DFD" w:rsidP="0099339C">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 xml:space="preserve">1) </w:t>
      </w:r>
      <w:r w:rsidR="009374C7" w:rsidRPr="00347705">
        <w:rPr>
          <w:rFonts w:ascii="Times New Roman" w:hAnsi="Times New Roman" w:cs="Times New Roman"/>
          <w:color w:val="000000" w:themeColor="text1"/>
          <w:sz w:val="24"/>
          <w:szCs w:val="24"/>
        </w:rPr>
        <w:t>действие настоящих Правил</w:t>
      </w:r>
      <w:r w:rsidR="001E4B11">
        <w:rPr>
          <w:rFonts w:ascii="Times New Roman" w:hAnsi="Times New Roman" w:cs="Times New Roman"/>
          <w:color w:val="000000" w:themeColor="text1"/>
          <w:sz w:val="24"/>
          <w:szCs w:val="24"/>
        </w:rPr>
        <w:t xml:space="preserve"> </w:t>
      </w:r>
      <w:r w:rsidR="009374C7" w:rsidRPr="00347705">
        <w:rPr>
          <w:rFonts w:ascii="Times New Roman" w:hAnsi="Times New Roman" w:cs="Times New Roman"/>
          <w:color w:val="000000" w:themeColor="text1"/>
          <w:sz w:val="24"/>
          <w:szCs w:val="24"/>
        </w:rPr>
        <w:t xml:space="preserve">распространяется на </w:t>
      </w:r>
      <w:r w:rsidRPr="00347705">
        <w:rPr>
          <w:rFonts w:ascii="Times New Roman" w:hAnsi="Times New Roman" w:cs="Times New Roman"/>
          <w:color w:val="000000" w:themeColor="text1"/>
          <w:sz w:val="24"/>
          <w:szCs w:val="24"/>
        </w:rPr>
        <w:t>территори</w:t>
      </w:r>
      <w:r w:rsidR="009374C7" w:rsidRPr="00347705">
        <w:rPr>
          <w:rFonts w:ascii="Times New Roman" w:hAnsi="Times New Roman" w:cs="Times New Roman"/>
          <w:color w:val="000000" w:themeColor="text1"/>
          <w:sz w:val="24"/>
          <w:szCs w:val="24"/>
        </w:rPr>
        <w:t>ю, в границах которой расположены земельные участки и объекты недвижимости, принадлежащие заявителям</w:t>
      </w:r>
      <w:r w:rsidRPr="00347705">
        <w:rPr>
          <w:rFonts w:ascii="Times New Roman" w:hAnsi="Times New Roman" w:cs="Times New Roman"/>
          <w:color w:val="000000" w:themeColor="text1"/>
          <w:sz w:val="24"/>
          <w:szCs w:val="24"/>
        </w:rPr>
        <w:t>;</w:t>
      </w:r>
    </w:p>
    <w:p w:rsidR="00303DFD" w:rsidRPr="00347705" w:rsidRDefault="00303DFD" w:rsidP="0099339C">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303DFD" w:rsidRPr="00347705" w:rsidRDefault="00F42F0E" w:rsidP="0099339C">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3</w:t>
      </w:r>
      <w:r w:rsidR="00303DFD" w:rsidRPr="00347705">
        <w:rPr>
          <w:rFonts w:ascii="Times New Roman" w:hAnsi="Times New Roman" w:cs="Times New Roman"/>
          <w:color w:val="000000" w:themeColor="text1"/>
          <w:sz w:val="24"/>
          <w:szCs w:val="24"/>
        </w:rPr>
        <w:t xml:space="preserve">. Участниками публичных слушаний по предоставлению разрешений </w:t>
      </w:r>
      <w:r w:rsidR="0065385E" w:rsidRPr="00347705">
        <w:rPr>
          <w:rFonts w:ascii="Times New Roman" w:hAnsi="Times New Roman" w:cs="Times New Roman"/>
          <w:color w:val="000000" w:themeColor="text1"/>
          <w:sz w:val="24"/>
          <w:szCs w:val="24"/>
        </w:rPr>
        <w:t>на отклонение от предельных параметров разрешенного строительства</w:t>
      </w:r>
      <w:r w:rsidR="00EF6DDF" w:rsidRPr="00347705">
        <w:rPr>
          <w:rFonts w:ascii="Times New Roman" w:hAnsi="Times New Roman" w:cs="Times New Roman"/>
          <w:color w:val="000000" w:themeColor="text1"/>
          <w:sz w:val="24"/>
          <w:szCs w:val="24"/>
        </w:rPr>
        <w:t xml:space="preserve"> являются</w:t>
      </w:r>
      <w:r w:rsidR="00303DFD" w:rsidRPr="00347705">
        <w:rPr>
          <w:rFonts w:ascii="Times New Roman" w:hAnsi="Times New Roman" w:cs="Times New Roman"/>
          <w:color w:val="000000" w:themeColor="text1"/>
          <w:sz w:val="24"/>
          <w:szCs w:val="24"/>
        </w:rPr>
        <w:t>:</w:t>
      </w:r>
    </w:p>
    <w:p w:rsidR="00303DFD" w:rsidRPr="006A5CB0" w:rsidRDefault="00303DFD" w:rsidP="0099339C">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1) правообладатели земельных участков, имеющих общие границы с земельным участком, применительно к которому запрашивается разрешение;</w:t>
      </w:r>
    </w:p>
    <w:p w:rsidR="00303DFD" w:rsidRPr="006A5CB0" w:rsidRDefault="00303DFD" w:rsidP="0099339C">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303DFD" w:rsidRPr="006A5CB0" w:rsidRDefault="00303DFD" w:rsidP="0099339C">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3) правообладатели помещений, являющихся частью объекта капитального строительства, применительно к которому запрашивается разрешение.</w:t>
      </w:r>
    </w:p>
    <w:p w:rsidR="00303DFD" w:rsidRPr="006A5CB0" w:rsidRDefault="00F42F0E" w:rsidP="0099339C">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4</w:t>
      </w:r>
      <w:r w:rsidR="00303DFD" w:rsidRPr="006A5CB0">
        <w:rPr>
          <w:rFonts w:ascii="Times New Roman" w:hAnsi="Times New Roman" w:cs="Times New Roman"/>
          <w:sz w:val="24"/>
          <w:szCs w:val="24"/>
        </w:rPr>
        <w:t>. В заявлении и прилагаемых к нему материалах должна быть обоснована правомерность намерений и доказано, что:</w:t>
      </w:r>
    </w:p>
    <w:p w:rsidR="00303DFD" w:rsidRPr="00347705" w:rsidRDefault="00303DFD" w:rsidP="0099339C">
      <w:pPr>
        <w:pStyle w:val="ConsPlusNormal"/>
        <w:widowControl/>
        <w:spacing w:line="276" w:lineRule="auto"/>
        <w:ind w:firstLine="709"/>
        <w:jc w:val="both"/>
        <w:rPr>
          <w:rFonts w:ascii="Times New Roman" w:hAnsi="Times New Roman" w:cs="Times New Roman"/>
          <w:color w:val="000000" w:themeColor="text1"/>
          <w:sz w:val="24"/>
          <w:szCs w:val="24"/>
        </w:rPr>
      </w:pPr>
      <w:r w:rsidRPr="006A5CB0">
        <w:rPr>
          <w:rFonts w:ascii="Times New Roman" w:hAnsi="Times New Roman" w:cs="Times New Roman"/>
          <w:sz w:val="24"/>
          <w:szCs w:val="24"/>
        </w:rPr>
        <w:t xml:space="preserve">1) </w:t>
      </w:r>
      <w:r w:rsidR="002F2365" w:rsidRPr="00347705">
        <w:rPr>
          <w:rFonts w:ascii="Times New Roman" w:hAnsi="Times New Roman" w:cs="Times New Roman"/>
          <w:color w:val="000000" w:themeColor="text1"/>
          <w:sz w:val="24"/>
          <w:szCs w:val="24"/>
        </w:rPr>
        <w:t xml:space="preserve">существуют </w:t>
      </w:r>
      <w:r w:rsidRPr="00347705">
        <w:rPr>
          <w:rFonts w:ascii="Times New Roman" w:hAnsi="Times New Roman" w:cs="Times New Roman"/>
          <w:color w:val="000000" w:themeColor="text1"/>
          <w:sz w:val="24"/>
          <w:szCs w:val="24"/>
        </w:rPr>
        <w:t>условия, определенные частью 1 статьи 40 Градостроительного кодекса Российской Федерации;</w:t>
      </w:r>
    </w:p>
    <w:p w:rsidR="00973A88" w:rsidRPr="00347705" w:rsidRDefault="00303DFD" w:rsidP="0099339C">
      <w:pPr>
        <w:pStyle w:val="ConsPlusNormal"/>
        <w:widowControl/>
        <w:spacing w:line="276" w:lineRule="auto"/>
        <w:ind w:firstLine="709"/>
        <w:jc w:val="both"/>
        <w:rPr>
          <w:rFonts w:ascii="Times New Roman" w:hAnsi="Times New Roman" w:cs="Times New Roman"/>
          <w:color w:val="000000" w:themeColor="text1"/>
          <w:sz w:val="24"/>
          <w:szCs w:val="24"/>
        </w:rPr>
      </w:pPr>
      <w:proofErr w:type="gramStart"/>
      <w:r w:rsidRPr="00347705">
        <w:rPr>
          <w:rFonts w:ascii="Times New Roman" w:hAnsi="Times New Roman" w:cs="Times New Roman"/>
          <w:color w:val="000000" w:themeColor="text1"/>
          <w:sz w:val="24"/>
          <w:szCs w:val="24"/>
        </w:rPr>
        <w:t xml:space="preserve">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w:t>
      </w:r>
      <w:r w:rsidR="008617A3" w:rsidRPr="00347705">
        <w:rPr>
          <w:rFonts w:ascii="Times New Roman" w:hAnsi="Times New Roman" w:cs="Times New Roman"/>
          <w:color w:val="000000" w:themeColor="text1"/>
          <w:sz w:val="24"/>
          <w:szCs w:val="24"/>
        </w:rPr>
        <w:t xml:space="preserve">в действие </w:t>
      </w:r>
      <w:r w:rsidRPr="00347705">
        <w:rPr>
          <w:rFonts w:ascii="Times New Roman" w:hAnsi="Times New Roman" w:cs="Times New Roman"/>
          <w:color w:val="000000" w:themeColor="text1"/>
          <w:sz w:val="24"/>
          <w:szCs w:val="24"/>
        </w:rPr>
        <w:t>в</w:t>
      </w:r>
      <w:r w:rsidR="001E4B11">
        <w:rPr>
          <w:rFonts w:ascii="Times New Roman" w:hAnsi="Times New Roman" w:cs="Times New Roman"/>
          <w:color w:val="000000" w:themeColor="text1"/>
          <w:sz w:val="24"/>
          <w:szCs w:val="24"/>
        </w:rPr>
        <w:t xml:space="preserve"> </w:t>
      </w:r>
      <w:r w:rsidRPr="00347705">
        <w:rPr>
          <w:rFonts w:ascii="Times New Roman" w:hAnsi="Times New Roman" w:cs="Times New Roman"/>
          <w:color w:val="000000" w:themeColor="text1"/>
          <w:sz w:val="24"/>
          <w:szCs w:val="24"/>
        </w:rPr>
        <w:t>установленном порядке</w:t>
      </w:r>
      <w:r w:rsidR="001E4B11">
        <w:rPr>
          <w:rFonts w:ascii="Times New Roman" w:hAnsi="Times New Roman" w:cs="Times New Roman"/>
          <w:color w:val="000000" w:themeColor="text1"/>
          <w:sz w:val="24"/>
          <w:szCs w:val="24"/>
        </w:rPr>
        <w:t xml:space="preserve"> </w:t>
      </w:r>
      <w:r w:rsidR="008617A3" w:rsidRPr="00347705">
        <w:rPr>
          <w:rFonts w:ascii="Times New Roman" w:hAnsi="Times New Roman" w:cs="Times New Roman"/>
          <w:color w:val="000000" w:themeColor="text1"/>
          <w:sz w:val="24"/>
          <w:szCs w:val="24"/>
        </w:rPr>
        <w:t>–</w:t>
      </w:r>
      <w:r w:rsidR="001E4B11">
        <w:rPr>
          <w:rFonts w:ascii="Times New Roman" w:hAnsi="Times New Roman" w:cs="Times New Roman"/>
          <w:color w:val="000000" w:themeColor="text1"/>
          <w:sz w:val="24"/>
          <w:szCs w:val="24"/>
        </w:rPr>
        <w:t xml:space="preserve"> </w:t>
      </w:r>
      <w:r w:rsidR="008617A3" w:rsidRPr="00347705">
        <w:rPr>
          <w:rFonts w:ascii="Times New Roman" w:hAnsi="Times New Roman" w:cs="Times New Roman"/>
          <w:color w:val="000000" w:themeColor="text1"/>
          <w:sz w:val="24"/>
          <w:szCs w:val="24"/>
        </w:rPr>
        <w:t xml:space="preserve">требованиям </w:t>
      </w:r>
      <w:r w:rsidRPr="00347705">
        <w:rPr>
          <w:rFonts w:ascii="Times New Roman" w:hAnsi="Times New Roman" w:cs="Times New Roman"/>
          <w:color w:val="000000" w:themeColor="text1"/>
          <w:sz w:val="24"/>
          <w:szCs w:val="24"/>
        </w:rPr>
        <w:t>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r w:rsidR="00973A88" w:rsidRPr="00347705">
        <w:rPr>
          <w:rFonts w:ascii="Times New Roman" w:hAnsi="Times New Roman" w:cs="Times New Roman"/>
          <w:color w:val="000000" w:themeColor="text1"/>
          <w:sz w:val="24"/>
          <w:szCs w:val="24"/>
        </w:rPr>
        <w:t>, ограничений, связанных с расположением земельного участка в границах зон с особыми</w:t>
      </w:r>
      <w:proofErr w:type="gramEnd"/>
      <w:r w:rsidR="00973A88" w:rsidRPr="00347705">
        <w:rPr>
          <w:rFonts w:ascii="Times New Roman" w:hAnsi="Times New Roman" w:cs="Times New Roman"/>
          <w:color w:val="000000" w:themeColor="text1"/>
          <w:sz w:val="24"/>
          <w:szCs w:val="24"/>
        </w:rPr>
        <w:t xml:space="preserve"> условиями использования территорий</w:t>
      </w:r>
      <w:r w:rsidR="00AB2644">
        <w:rPr>
          <w:rFonts w:ascii="Times New Roman" w:hAnsi="Times New Roman" w:cs="Times New Roman"/>
          <w:color w:val="000000" w:themeColor="text1"/>
          <w:sz w:val="24"/>
          <w:szCs w:val="24"/>
        </w:rPr>
        <w:t>.</w:t>
      </w:r>
    </w:p>
    <w:p w:rsidR="00303DFD" w:rsidRPr="006A5CB0" w:rsidRDefault="00F42F0E" w:rsidP="0099339C">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5</w:t>
      </w:r>
      <w:r w:rsidR="00303DFD" w:rsidRPr="006A5CB0">
        <w:rPr>
          <w:rFonts w:ascii="Times New Roman" w:hAnsi="Times New Roman" w:cs="Times New Roman"/>
          <w:sz w:val="24"/>
          <w:szCs w:val="24"/>
        </w:rPr>
        <w:t xml:space="preserve">. В заявлении отражается содержание </w:t>
      </w:r>
      <w:proofErr w:type="gramStart"/>
      <w:r w:rsidR="00303DFD" w:rsidRPr="006A5CB0">
        <w:rPr>
          <w:rFonts w:ascii="Times New Roman" w:hAnsi="Times New Roman" w:cs="Times New Roman"/>
          <w:sz w:val="24"/>
          <w:szCs w:val="24"/>
        </w:rPr>
        <w:t>запроса</w:t>
      </w:r>
      <w:proofErr w:type="gramEnd"/>
      <w:r w:rsidR="00303DFD" w:rsidRPr="006A5CB0">
        <w:rPr>
          <w:rFonts w:ascii="Times New Roman" w:hAnsi="Times New Roman" w:cs="Times New Roman"/>
          <w:sz w:val="24"/>
          <w:szCs w:val="24"/>
        </w:rPr>
        <w:t xml:space="preserve"> и даются идентификационные сведения о заявителе - правообладателе земельного участка.</w:t>
      </w:r>
    </w:p>
    <w:p w:rsidR="00303DFD" w:rsidRPr="006A5CB0" w:rsidRDefault="00F42F0E" w:rsidP="0099339C">
      <w:pPr>
        <w:pStyle w:val="ConsPlusNormal"/>
        <w:widowControl/>
        <w:spacing w:line="276" w:lineRule="auto"/>
        <w:ind w:firstLine="709"/>
        <w:jc w:val="both"/>
        <w:rPr>
          <w:rFonts w:ascii="Times New Roman" w:hAnsi="Times New Roman" w:cs="Times New Roman"/>
          <w:sz w:val="24"/>
          <w:szCs w:val="24"/>
        </w:rPr>
      </w:pPr>
      <w:r w:rsidRPr="006A5CB0">
        <w:rPr>
          <w:rFonts w:ascii="Times New Roman" w:hAnsi="Times New Roman" w:cs="Times New Roman"/>
          <w:sz w:val="24"/>
          <w:szCs w:val="24"/>
        </w:rPr>
        <w:t>6</w:t>
      </w:r>
      <w:r w:rsidR="00303DFD" w:rsidRPr="006A5CB0">
        <w:rPr>
          <w:rFonts w:ascii="Times New Roman" w:hAnsi="Times New Roman" w:cs="Times New Roman"/>
          <w:sz w:val="24"/>
          <w:szCs w:val="24"/>
        </w:rPr>
        <w:t>. Приложения к заявлению должны содержать идентификационные сведения о земельном участке и обосновывающие материалы.</w:t>
      </w:r>
    </w:p>
    <w:p w:rsidR="00303DFD" w:rsidRPr="00347705" w:rsidRDefault="00A2324B" w:rsidP="0099339C">
      <w:pPr>
        <w:pStyle w:val="ConsPlusNormal"/>
        <w:widowControl/>
        <w:spacing w:line="276" w:lineRule="auto"/>
        <w:ind w:firstLine="709"/>
        <w:jc w:val="both"/>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7</w:t>
      </w:r>
      <w:r w:rsidR="00303DFD" w:rsidRPr="00347705">
        <w:rPr>
          <w:rFonts w:ascii="Times New Roman" w:hAnsi="Times New Roman" w:cs="Times New Roman"/>
          <w:color w:val="000000" w:themeColor="text1"/>
          <w:sz w:val="24"/>
          <w:szCs w:val="24"/>
        </w:rPr>
        <w:t xml:space="preserve">. Обосновывающие материалы предъявляются в виде архитектурной концепции </w:t>
      </w:r>
      <w:r w:rsidR="00776E3C" w:rsidRPr="00347705">
        <w:rPr>
          <w:rFonts w:ascii="Times New Roman" w:hAnsi="Times New Roman" w:cs="Times New Roman"/>
          <w:color w:val="000000" w:themeColor="text1"/>
          <w:sz w:val="24"/>
          <w:szCs w:val="24"/>
        </w:rPr>
        <w:t xml:space="preserve">планируемого </w:t>
      </w:r>
      <w:r w:rsidR="00303DFD" w:rsidRPr="00347705">
        <w:rPr>
          <w:rFonts w:ascii="Times New Roman" w:hAnsi="Times New Roman" w:cs="Times New Roman"/>
          <w:color w:val="000000" w:themeColor="text1"/>
          <w:sz w:val="24"/>
          <w:szCs w:val="24"/>
        </w:rPr>
        <w:t>объекта капитального строительства (</w:t>
      </w:r>
      <w:r w:rsidR="00776E3C" w:rsidRPr="00347705">
        <w:rPr>
          <w:rFonts w:ascii="Times New Roman" w:hAnsi="Times New Roman" w:cs="Times New Roman"/>
          <w:color w:val="000000" w:themeColor="text1"/>
          <w:sz w:val="24"/>
          <w:szCs w:val="24"/>
        </w:rPr>
        <w:t>намеченного к реконструкции</w:t>
      </w:r>
      <w:r w:rsidR="00303DFD" w:rsidRPr="00347705">
        <w:rPr>
          <w:rFonts w:ascii="Times New Roman" w:hAnsi="Times New Roman" w:cs="Times New Roman"/>
          <w:color w:val="000000" w:themeColor="text1"/>
          <w:sz w:val="24"/>
          <w:szCs w:val="24"/>
        </w:rPr>
        <w:t xml:space="preserve">),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w:t>
      </w:r>
      <w:r w:rsidR="00FD2344" w:rsidRPr="00347705">
        <w:rPr>
          <w:rFonts w:ascii="Times New Roman" w:hAnsi="Times New Roman" w:cs="Times New Roman"/>
          <w:color w:val="000000" w:themeColor="text1"/>
          <w:sz w:val="24"/>
          <w:szCs w:val="24"/>
        </w:rPr>
        <w:t xml:space="preserve">и </w:t>
      </w:r>
      <w:r w:rsidR="00303DFD" w:rsidRPr="00347705">
        <w:rPr>
          <w:rFonts w:ascii="Times New Roman" w:hAnsi="Times New Roman" w:cs="Times New Roman"/>
          <w:color w:val="000000" w:themeColor="text1"/>
          <w:sz w:val="24"/>
          <w:szCs w:val="24"/>
        </w:rPr>
        <w:t>включаю</w:t>
      </w:r>
      <w:r w:rsidR="00FD2344" w:rsidRPr="00347705">
        <w:rPr>
          <w:rFonts w:ascii="Times New Roman" w:hAnsi="Times New Roman" w:cs="Times New Roman"/>
          <w:color w:val="000000" w:themeColor="text1"/>
          <w:sz w:val="24"/>
          <w:szCs w:val="24"/>
        </w:rPr>
        <w:t>т</w:t>
      </w:r>
      <w:r w:rsidR="001E4B11">
        <w:rPr>
          <w:rFonts w:ascii="Times New Roman" w:hAnsi="Times New Roman" w:cs="Times New Roman"/>
          <w:color w:val="000000" w:themeColor="text1"/>
          <w:sz w:val="24"/>
          <w:szCs w:val="24"/>
        </w:rPr>
        <w:t xml:space="preserve">, </w:t>
      </w:r>
      <w:r w:rsidR="00776E3C" w:rsidRPr="00347705">
        <w:rPr>
          <w:rFonts w:ascii="Times New Roman" w:hAnsi="Times New Roman" w:cs="Times New Roman"/>
          <w:color w:val="000000" w:themeColor="text1"/>
          <w:sz w:val="24"/>
          <w:szCs w:val="24"/>
        </w:rPr>
        <w:t>в том числе</w:t>
      </w:r>
      <w:r w:rsidR="00303DFD" w:rsidRPr="00347705">
        <w:rPr>
          <w:rFonts w:ascii="Times New Roman" w:hAnsi="Times New Roman" w:cs="Times New Roman"/>
          <w:color w:val="000000" w:themeColor="text1"/>
          <w:sz w:val="24"/>
          <w:szCs w:val="24"/>
        </w:rPr>
        <w:t>:</w:t>
      </w:r>
    </w:p>
    <w:p w:rsidR="00303DFD" w:rsidRPr="00A00E79" w:rsidRDefault="00303DFD" w:rsidP="0099339C">
      <w:pPr>
        <w:pStyle w:val="ConsPlusNormal"/>
        <w:widowControl/>
        <w:spacing w:line="276" w:lineRule="auto"/>
        <w:ind w:firstLine="709"/>
        <w:jc w:val="both"/>
        <w:rPr>
          <w:rFonts w:ascii="Times New Roman" w:hAnsi="Times New Roman" w:cs="Times New Roman"/>
          <w:sz w:val="24"/>
          <w:szCs w:val="24"/>
        </w:rPr>
      </w:pPr>
      <w:r w:rsidRPr="00A00E79">
        <w:rPr>
          <w:rFonts w:ascii="Times New Roman" w:hAnsi="Times New Roman" w:cs="Times New Roman"/>
          <w:sz w:val="24"/>
          <w:szCs w:val="24"/>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303DFD" w:rsidRPr="00347705" w:rsidRDefault="00303DFD" w:rsidP="0099339C">
      <w:pPr>
        <w:pStyle w:val="ConsPlusNormal"/>
        <w:widowControl/>
        <w:spacing w:line="276" w:lineRule="auto"/>
        <w:ind w:firstLine="709"/>
        <w:jc w:val="both"/>
        <w:rPr>
          <w:rFonts w:ascii="Times New Roman" w:hAnsi="Times New Roman" w:cs="Times New Roman"/>
          <w:color w:val="000000" w:themeColor="text1"/>
          <w:sz w:val="24"/>
          <w:szCs w:val="24"/>
        </w:rPr>
      </w:pPr>
      <w:r w:rsidRPr="00A00E79">
        <w:rPr>
          <w:rFonts w:ascii="Times New Roman" w:hAnsi="Times New Roman" w:cs="Times New Roman"/>
          <w:sz w:val="24"/>
          <w:szCs w:val="24"/>
        </w:rPr>
        <w:t xml:space="preserve">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w:t>
      </w:r>
      <w:r w:rsidRPr="00347705">
        <w:rPr>
          <w:rFonts w:ascii="Times New Roman" w:hAnsi="Times New Roman" w:cs="Times New Roman"/>
          <w:color w:val="000000" w:themeColor="text1"/>
          <w:sz w:val="24"/>
          <w:szCs w:val="24"/>
        </w:rPr>
        <w:t>строительства, реконструкции;</w:t>
      </w:r>
    </w:p>
    <w:p w:rsidR="00303DFD" w:rsidRPr="006A5CB0" w:rsidRDefault="00303DFD" w:rsidP="0099339C">
      <w:pPr>
        <w:pStyle w:val="ConsPlusNormal"/>
        <w:widowControl/>
        <w:spacing w:line="276" w:lineRule="auto"/>
        <w:ind w:firstLine="709"/>
        <w:jc w:val="both"/>
        <w:rPr>
          <w:rFonts w:ascii="Times New Roman" w:hAnsi="Times New Roman" w:cs="Times New Roman"/>
          <w:sz w:val="24"/>
          <w:szCs w:val="24"/>
        </w:rPr>
      </w:pPr>
      <w:r w:rsidRPr="00347705">
        <w:rPr>
          <w:rFonts w:ascii="Times New Roman" w:hAnsi="Times New Roman" w:cs="Times New Roman"/>
          <w:color w:val="000000" w:themeColor="text1"/>
          <w:sz w:val="24"/>
          <w:szCs w:val="24"/>
        </w:rPr>
        <w:t xml:space="preserve">3) расчеты и </w:t>
      </w:r>
      <w:r w:rsidR="00890CDC" w:rsidRPr="00347705">
        <w:rPr>
          <w:rFonts w:ascii="Times New Roman" w:hAnsi="Times New Roman" w:cs="Times New Roman"/>
          <w:color w:val="000000" w:themeColor="text1"/>
          <w:sz w:val="24"/>
          <w:szCs w:val="24"/>
        </w:rPr>
        <w:t>графические</w:t>
      </w:r>
      <w:r w:rsidR="008937C9" w:rsidRPr="00347705">
        <w:rPr>
          <w:rFonts w:ascii="Times New Roman" w:hAnsi="Times New Roman" w:cs="Times New Roman"/>
          <w:color w:val="000000" w:themeColor="text1"/>
          <w:sz w:val="24"/>
          <w:szCs w:val="24"/>
        </w:rPr>
        <w:t xml:space="preserve"> материалы (эскизные </w:t>
      </w:r>
      <w:proofErr w:type="gramStart"/>
      <w:r w:rsidR="008937C9" w:rsidRPr="00347705">
        <w:rPr>
          <w:rFonts w:ascii="Times New Roman" w:hAnsi="Times New Roman" w:cs="Times New Roman"/>
          <w:color w:val="000000" w:themeColor="text1"/>
          <w:sz w:val="24"/>
          <w:szCs w:val="24"/>
        </w:rPr>
        <w:t>архитектурные решения</w:t>
      </w:r>
      <w:proofErr w:type="gramEnd"/>
      <w:r w:rsidR="008937C9" w:rsidRPr="00347705">
        <w:rPr>
          <w:rFonts w:ascii="Times New Roman" w:hAnsi="Times New Roman" w:cs="Times New Roman"/>
          <w:color w:val="000000" w:themeColor="text1"/>
          <w:sz w:val="24"/>
          <w:szCs w:val="24"/>
        </w:rPr>
        <w:t xml:space="preserve"> объекта, включая схему планировочной организации земельного участка) как </w:t>
      </w:r>
      <w:r w:rsidRPr="00347705">
        <w:rPr>
          <w:rFonts w:ascii="Times New Roman" w:hAnsi="Times New Roman" w:cs="Times New Roman"/>
          <w:color w:val="000000" w:themeColor="text1"/>
          <w:sz w:val="24"/>
          <w:szCs w:val="24"/>
        </w:rPr>
        <w:t>обоснов</w:t>
      </w:r>
      <w:r w:rsidR="008937C9" w:rsidRPr="00347705">
        <w:rPr>
          <w:rFonts w:ascii="Times New Roman" w:hAnsi="Times New Roman" w:cs="Times New Roman"/>
          <w:color w:val="000000" w:themeColor="text1"/>
          <w:sz w:val="24"/>
          <w:szCs w:val="24"/>
        </w:rPr>
        <w:t>ание</w:t>
      </w:r>
      <w:r w:rsidR="001E4B11">
        <w:rPr>
          <w:rFonts w:ascii="Times New Roman" w:hAnsi="Times New Roman" w:cs="Times New Roman"/>
          <w:color w:val="000000" w:themeColor="text1"/>
          <w:sz w:val="24"/>
          <w:szCs w:val="24"/>
        </w:rPr>
        <w:t xml:space="preserve"> </w:t>
      </w:r>
      <w:r w:rsidRPr="00A00E79">
        <w:rPr>
          <w:rFonts w:ascii="Times New Roman" w:hAnsi="Times New Roman" w:cs="Times New Roman"/>
          <w:sz w:val="24"/>
          <w:szCs w:val="24"/>
        </w:rPr>
        <w:t xml:space="preserve">того, что </w:t>
      </w:r>
      <w:r w:rsidRPr="00A00E79">
        <w:rPr>
          <w:rFonts w:ascii="Times New Roman" w:hAnsi="Times New Roman" w:cs="Times New Roman"/>
          <w:sz w:val="24"/>
          <w:szCs w:val="24"/>
        </w:rPr>
        <w:lastRenderedPageBreak/>
        <w:t>предполагаемая постройка не превысит по объему (площади) аналогичную постройку, выполненную без отклонений.</w:t>
      </w:r>
    </w:p>
    <w:p w:rsidR="00303DFD" w:rsidRPr="006A5CB0" w:rsidRDefault="00A2324B" w:rsidP="0099339C">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42F0E" w:rsidRPr="006A5CB0">
        <w:rPr>
          <w:rFonts w:ascii="Times New Roman" w:hAnsi="Times New Roman" w:cs="Times New Roman"/>
          <w:sz w:val="24"/>
          <w:szCs w:val="24"/>
        </w:rPr>
        <w:t>.</w:t>
      </w:r>
      <w:r w:rsidR="00303DFD" w:rsidRPr="006A5CB0">
        <w:rPr>
          <w:rFonts w:ascii="Times New Roman" w:hAnsi="Times New Roman" w:cs="Times New Roman"/>
          <w:sz w:val="24"/>
          <w:szCs w:val="24"/>
        </w:rPr>
        <w:t xml:space="preserve">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303DFD" w:rsidRPr="006A5CB0" w:rsidRDefault="00A2324B" w:rsidP="0099339C">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303DFD" w:rsidRPr="006A5CB0">
        <w:rPr>
          <w:rFonts w:ascii="Times New Roman" w:hAnsi="Times New Roman" w:cs="Times New Roman"/>
          <w:sz w:val="24"/>
          <w:szCs w:val="24"/>
        </w:rPr>
        <w:t xml:space="preserve">. Место проведения публичных слушаний указывается в сообщении о назначении публичных слушаний. </w:t>
      </w:r>
    </w:p>
    <w:p w:rsidR="00303DFD" w:rsidRDefault="00303DFD" w:rsidP="0099339C">
      <w:pPr>
        <w:pStyle w:val="ConsPlusNormal"/>
        <w:widowControl/>
        <w:spacing w:line="276" w:lineRule="auto"/>
        <w:ind w:firstLine="709"/>
        <w:jc w:val="both"/>
        <w:rPr>
          <w:rFonts w:ascii="Times New Roman" w:hAnsi="Times New Roman" w:cs="Times New Roman"/>
          <w:sz w:val="24"/>
          <w:szCs w:val="24"/>
        </w:rPr>
      </w:pPr>
    </w:p>
    <w:p w:rsidR="007B66CA" w:rsidRDefault="007B66CA" w:rsidP="0099339C">
      <w:pPr>
        <w:pStyle w:val="ConsPlusNormal"/>
        <w:widowControl/>
        <w:spacing w:line="276" w:lineRule="auto"/>
        <w:ind w:firstLine="709"/>
        <w:jc w:val="both"/>
        <w:rPr>
          <w:rFonts w:ascii="Times New Roman" w:hAnsi="Times New Roman" w:cs="Times New Roman"/>
          <w:sz w:val="24"/>
          <w:szCs w:val="24"/>
        </w:rPr>
      </w:pPr>
    </w:p>
    <w:p w:rsidR="001E4CC4" w:rsidRPr="00CC5D12" w:rsidRDefault="001E4CC4" w:rsidP="00CC5D12">
      <w:pPr>
        <w:pStyle w:val="21"/>
        <w:spacing w:after="120"/>
        <w:ind w:firstLine="567"/>
        <w:jc w:val="left"/>
        <w:rPr>
          <w:rFonts w:ascii="Times New Roman" w:hAnsi="Times New Roman"/>
          <w:b/>
          <w:i/>
          <w:iCs/>
          <w:color w:val="000000" w:themeColor="text1"/>
        </w:rPr>
      </w:pPr>
      <w:bookmarkStart w:id="27" w:name="_Toc248903521"/>
      <w:bookmarkStart w:id="28" w:name="_Toc248904660"/>
      <w:r w:rsidRPr="00CC5D12">
        <w:rPr>
          <w:rFonts w:ascii="Times New Roman" w:hAnsi="Times New Roman"/>
          <w:b/>
          <w:color w:val="000000" w:themeColor="text1"/>
        </w:rPr>
        <w:t xml:space="preserve">ГЛАВА </w:t>
      </w:r>
      <w:r w:rsidR="00CC5D12" w:rsidRPr="00CC5D12">
        <w:rPr>
          <w:rFonts w:ascii="Times New Roman" w:hAnsi="Times New Roman"/>
          <w:b/>
          <w:color w:val="000000" w:themeColor="text1"/>
        </w:rPr>
        <w:t xml:space="preserve">5. </w:t>
      </w:r>
      <w:r w:rsidR="008509C5" w:rsidRPr="00CC5D12">
        <w:rPr>
          <w:rFonts w:ascii="Times New Roman" w:hAnsi="Times New Roman"/>
          <w:b/>
          <w:color w:val="000000" w:themeColor="text1"/>
        </w:rPr>
        <w:t>ПЛАНИРОВКА ТЕРРИТОРИ</w:t>
      </w:r>
      <w:r w:rsidR="001E4B11">
        <w:rPr>
          <w:rFonts w:ascii="Times New Roman" w:hAnsi="Times New Roman"/>
          <w:b/>
          <w:color w:val="000000" w:themeColor="text1"/>
        </w:rPr>
        <w:t>И</w:t>
      </w:r>
    </w:p>
    <w:p w:rsidR="002A3BB7" w:rsidRPr="00CC5D12" w:rsidRDefault="002A3BB7" w:rsidP="002A3BB7">
      <w:pPr>
        <w:ind w:left="0" w:firstLine="567"/>
        <w:rPr>
          <w:b/>
          <w:color w:val="000000" w:themeColor="text1"/>
        </w:rPr>
      </w:pPr>
      <w:bookmarkStart w:id="29" w:name="_Toc248903528"/>
      <w:bookmarkStart w:id="30" w:name="_Toc248904667"/>
      <w:r>
        <w:rPr>
          <w:b/>
        </w:rPr>
        <w:t xml:space="preserve">Статья </w:t>
      </w:r>
      <w:r w:rsidR="00CC5D12">
        <w:rPr>
          <w:b/>
        </w:rPr>
        <w:t>15.</w:t>
      </w:r>
      <w:bookmarkEnd w:id="29"/>
      <w:bookmarkEnd w:id="30"/>
      <w:r w:rsidR="0053607F">
        <w:rPr>
          <w:b/>
        </w:rPr>
        <w:t xml:space="preserve"> </w:t>
      </w:r>
      <w:r w:rsidRPr="00CC5D12">
        <w:rPr>
          <w:b/>
          <w:color w:val="000000" w:themeColor="text1"/>
        </w:rPr>
        <w:t>Планировка территории как способ градостроительной подготовки территорий и земельных участков</w:t>
      </w:r>
    </w:p>
    <w:p w:rsidR="002A3BB7" w:rsidRPr="00CC5D12" w:rsidRDefault="00087389" w:rsidP="002A3BB7">
      <w:pPr>
        <w:ind w:left="0" w:firstLine="709"/>
        <w:rPr>
          <w:color w:val="000000" w:themeColor="text1"/>
          <w:szCs w:val="24"/>
        </w:rPr>
      </w:pPr>
      <w:r>
        <w:rPr>
          <w:szCs w:val="24"/>
        </w:rPr>
        <w:t xml:space="preserve">1. </w:t>
      </w:r>
      <w:r w:rsidRPr="00CC5D12">
        <w:rPr>
          <w:color w:val="000000" w:themeColor="text1"/>
          <w:szCs w:val="24"/>
        </w:rPr>
        <w:t xml:space="preserve">Содержание, </w:t>
      </w:r>
      <w:r w:rsidR="002A3BB7" w:rsidRPr="00CC5D12">
        <w:rPr>
          <w:color w:val="000000" w:themeColor="text1"/>
          <w:szCs w:val="24"/>
        </w:rPr>
        <w:t>порядок разработки и утверждения документации по планировке территории определя</w:t>
      </w:r>
      <w:r w:rsidRPr="00CC5D12">
        <w:rPr>
          <w:color w:val="000000" w:themeColor="text1"/>
          <w:szCs w:val="24"/>
        </w:rPr>
        <w:t>ю</w:t>
      </w:r>
      <w:r w:rsidR="002A3BB7" w:rsidRPr="00CC5D12">
        <w:rPr>
          <w:color w:val="000000" w:themeColor="text1"/>
          <w:szCs w:val="24"/>
        </w:rPr>
        <w:t xml:space="preserve">тся Градостроительным кодексом Российской Федерации, законодательством о градостроительной деятельности </w:t>
      </w:r>
      <w:r w:rsidR="00D92FEB" w:rsidRPr="00CC5D12">
        <w:rPr>
          <w:color w:val="000000" w:themeColor="text1"/>
          <w:szCs w:val="24"/>
        </w:rPr>
        <w:t>Архангельской области</w:t>
      </w:r>
      <w:r w:rsidR="002A3BB7" w:rsidRPr="00CC5D12">
        <w:rPr>
          <w:color w:val="000000" w:themeColor="text1"/>
          <w:szCs w:val="24"/>
        </w:rPr>
        <w:t xml:space="preserve">, настоящими Правилами, иными нормативными правовыми актами </w:t>
      </w:r>
      <w:r w:rsidR="00D92FEB" w:rsidRPr="00CC5D12">
        <w:rPr>
          <w:color w:val="000000" w:themeColor="text1"/>
          <w:szCs w:val="24"/>
        </w:rPr>
        <w:t>Поселения</w:t>
      </w:r>
      <w:r w:rsidR="002A3BB7" w:rsidRPr="00CC5D12">
        <w:rPr>
          <w:color w:val="000000" w:themeColor="text1"/>
          <w:szCs w:val="24"/>
        </w:rPr>
        <w:t>.</w:t>
      </w:r>
    </w:p>
    <w:p w:rsidR="002A3BB7" w:rsidRPr="00CC5D12" w:rsidRDefault="002A3BB7" w:rsidP="002A3BB7">
      <w:pPr>
        <w:ind w:left="0" w:firstLine="709"/>
        <w:rPr>
          <w:color w:val="000000" w:themeColor="text1"/>
          <w:szCs w:val="24"/>
        </w:rPr>
      </w:pPr>
      <w:r w:rsidRPr="00CC5D12">
        <w:rPr>
          <w:color w:val="000000" w:themeColor="text1"/>
          <w:szCs w:val="24"/>
        </w:rPr>
        <w:t xml:space="preserve">2. Планировка территории </w:t>
      </w:r>
      <w:r w:rsidR="00D92FEB" w:rsidRPr="00CC5D12">
        <w:rPr>
          <w:color w:val="000000" w:themeColor="text1"/>
          <w:szCs w:val="24"/>
        </w:rPr>
        <w:t xml:space="preserve">Поселения </w:t>
      </w:r>
      <w:r w:rsidRPr="00CC5D12">
        <w:rPr>
          <w:color w:val="000000" w:themeColor="text1"/>
          <w:szCs w:val="24"/>
        </w:rPr>
        <w:t>осуществляется посредством разработки следующих видов документации по планировке территории:</w:t>
      </w:r>
    </w:p>
    <w:p w:rsidR="002A3BB7" w:rsidRPr="00CC5D12" w:rsidRDefault="002A3BB7" w:rsidP="002A3BB7">
      <w:pPr>
        <w:ind w:left="0" w:firstLine="709"/>
        <w:rPr>
          <w:color w:val="000000" w:themeColor="text1"/>
          <w:szCs w:val="24"/>
        </w:rPr>
      </w:pPr>
      <w:r w:rsidRPr="00CC5D12">
        <w:rPr>
          <w:color w:val="000000" w:themeColor="text1"/>
          <w:szCs w:val="24"/>
        </w:rPr>
        <w:t>а) проектов планировки территории (без проектов межевания в их составе) для незастроенных территорий или намеченных к реконструкции застроенных территорий;</w:t>
      </w:r>
    </w:p>
    <w:p w:rsidR="002A3BB7" w:rsidRPr="00CC5D12" w:rsidRDefault="002A3BB7" w:rsidP="002A3BB7">
      <w:pPr>
        <w:ind w:left="0" w:firstLine="709"/>
        <w:rPr>
          <w:color w:val="000000" w:themeColor="text1"/>
          <w:szCs w:val="24"/>
        </w:rPr>
      </w:pPr>
      <w:r w:rsidRPr="00CC5D12">
        <w:rPr>
          <w:color w:val="000000" w:themeColor="text1"/>
          <w:szCs w:val="24"/>
        </w:rPr>
        <w:t>б) проектов планировки территории с проектами межевания в составе проектов планировки территории;</w:t>
      </w:r>
    </w:p>
    <w:p w:rsidR="002A3BB7" w:rsidRPr="00CC5D12" w:rsidRDefault="002A3BB7" w:rsidP="002A3BB7">
      <w:pPr>
        <w:ind w:left="0" w:firstLine="709"/>
        <w:rPr>
          <w:color w:val="000000" w:themeColor="text1"/>
          <w:szCs w:val="24"/>
        </w:rPr>
      </w:pPr>
      <w:r w:rsidRPr="00CC5D12">
        <w:rPr>
          <w:color w:val="000000" w:themeColor="text1"/>
          <w:szCs w:val="24"/>
        </w:rPr>
        <w:t>в) проектов межевания территории</w:t>
      </w:r>
      <w:r w:rsidR="00EF270A" w:rsidRPr="00CC5D12">
        <w:rPr>
          <w:color w:val="000000" w:themeColor="text1"/>
          <w:szCs w:val="24"/>
        </w:rPr>
        <w:t>,</w:t>
      </w:r>
      <w:r w:rsidR="00FE0A4C" w:rsidRPr="00CC5D12">
        <w:rPr>
          <w:color w:val="000000" w:themeColor="text1"/>
          <w:szCs w:val="24"/>
        </w:rPr>
        <w:t xml:space="preserve"> как отдельн</w:t>
      </w:r>
      <w:r w:rsidR="00EF270A" w:rsidRPr="00CC5D12">
        <w:rPr>
          <w:color w:val="000000" w:themeColor="text1"/>
          <w:szCs w:val="24"/>
        </w:rPr>
        <w:t>ого</w:t>
      </w:r>
      <w:r w:rsidR="00FE0A4C" w:rsidRPr="00CC5D12">
        <w:rPr>
          <w:color w:val="000000" w:themeColor="text1"/>
          <w:szCs w:val="24"/>
        </w:rPr>
        <w:t xml:space="preserve"> проект</w:t>
      </w:r>
      <w:r w:rsidR="00EF270A" w:rsidRPr="00CC5D12">
        <w:rPr>
          <w:color w:val="000000" w:themeColor="text1"/>
          <w:szCs w:val="24"/>
        </w:rPr>
        <w:t>а</w:t>
      </w:r>
      <w:r w:rsidRPr="00CC5D12">
        <w:rPr>
          <w:color w:val="000000" w:themeColor="text1"/>
          <w:szCs w:val="24"/>
        </w:rPr>
        <w:t xml:space="preserve"> при условии необходимости выполнения такого проекта в границах планировочного элемента:</w:t>
      </w:r>
    </w:p>
    <w:p w:rsidR="002A3BB7" w:rsidRPr="00CC5D12" w:rsidRDefault="002A3BB7" w:rsidP="00D92FEB">
      <w:pPr>
        <w:ind w:left="0" w:firstLine="709"/>
        <w:rPr>
          <w:color w:val="000000" w:themeColor="text1"/>
          <w:szCs w:val="24"/>
        </w:rPr>
      </w:pPr>
      <w:r w:rsidRPr="00CC5D12">
        <w:rPr>
          <w:color w:val="000000" w:themeColor="text1"/>
          <w:szCs w:val="24"/>
        </w:rPr>
        <w:t>проекта межевания</w:t>
      </w:r>
      <w:r w:rsidR="00A22D7B" w:rsidRPr="00CC5D12">
        <w:rPr>
          <w:color w:val="000000" w:themeColor="text1"/>
          <w:szCs w:val="24"/>
        </w:rPr>
        <w:t>,</w:t>
      </w:r>
      <w:r w:rsidRPr="00CC5D12">
        <w:rPr>
          <w:color w:val="000000" w:themeColor="text1"/>
          <w:szCs w:val="24"/>
        </w:rPr>
        <w:t xml:space="preserve"> разрабатываемого на основании утвержденного проекта планировки территории (для незастроенных территорий или намеченных к реконструкции застроенных территорий);</w:t>
      </w:r>
    </w:p>
    <w:p w:rsidR="002A3BB7" w:rsidRPr="00CC5D12" w:rsidRDefault="002A3BB7" w:rsidP="002A3BB7">
      <w:pPr>
        <w:ind w:left="0" w:firstLine="720"/>
        <w:rPr>
          <w:color w:val="000000" w:themeColor="text1"/>
          <w:szCs w:val="24"/>
        </w:rPr>
      </w:pPr>
      <w:r w:rsidRPr="00CC5D12">
        <w:rPr>
          <w:color w:val="000000" w:themeColor="text1"/>
          <w:szCs w:val="24"/>
        </w:rPr>
        <w:t xml:space="preserve">проекта межевания, разрабатываемого в целях </w:t>
      </w:r>
      <w:proofErr w:type="gramStart"/>
      <w:r w:rsidRPr="00CC5D12">
        <w:rPr>
          <w:color w:val="000000" w:themeColor="text1"/>
          <w:szCs w:val="24"/>
        </w:rPr>
        <w:t xml:space="preserve">установления границ земельных участков </w:t>
      </w:r>
      <w:r w:rsidR="00AB2644">
        <w:rPr>
          <w:color w:val="000000" w:themeColor="text1"/>
          <w:szCs w:val="24"/>
        </w:rPr>
        <w:t xml:space="preserve"> </w:t>
      </w:r>
      <w:r w:rsidR="00DD3B16" w:rsidRPr="00CC5D12">
        <w:rPr>
          <w:color w:val="000000" w:themeColor="text1"/>
          <w:szCs w:val="24"/>
        </w:rPr>
        <w:t xml:space="preserve">объектов </w:t>
      </w:r>
      <w:r w:rsidR="00AB2644">
        <w:rPr>
          <w:color w:val="000000" w:themeColor="text1"/>
          <w:szCs w:val="24"/>
        </w:rPr>
        <w:t xml:space="preserve"> </w:t>
      </w:r>
      <w:r w:rsidR="00DD3B16" w:rsidRPr="00CC5D12">
        <w:rPr>
          <w:color w:val="000000" w:themeColor="text1"/>
          <w:szCs w:val="24"/>
        </w:rPr>
        <w:t>капитального строительства</w:t>
      </w:r>
      <w:proofErr w:type="gramEnd"/>
      <w:r w:rsidR="00DD3B16" w:rsidRPr="00CC5D12">
        <w:rPr>
          <w:color w:val="000000" w:themeColor="text1"/>
          <w:szCs w:val="24"/>
        </w:rPr>
        <w:t xml:space="preserve"> на </w:t>
      </w:r>
      <w:r w:rsidRPr="00CC5D12">
        <w:rPr>
          <w:color w:val="000000" w:themeColor="text1"/>
          <w:szCs w:val="24"/>
        </w:rPr>
        <w:t xml:space="preserve">застроенной территории (в данном случае </w:t>
      </w:r>
      <w:r w:rsidR="00D92FEB" w:rsidRPr="00CC5D12">
        <w:rPr>
          <w:color w:val="000000" w:themeColor="text1"/>
          <w:szCs w:val="24"/>
        </w:rPr>
        <w:t>проект межевания может выполняться</w:t>
      </w:r>
      <w:r w:rsidRPr="00CC5D12">
        <w:rPr>
          <w:color w:val="000000" w:themeColor="text1"/>
          <w:szCs w:val="24"/>
        </w:rPr>
        <w:t xml:space="preserve"> без подготовки градостроительных планов земельных участков в </w:t>
      </w:r>
      <w:r w:rsidR="00D92FEB" w:rsidRPr="00CC5D12">
        <w:rPr>
          <w:color w:val="000000" w:themeColor="text1"/>
          <w:szCs w:val="24"/>
        </w:rPr>
        <w:t xml:space="preserve">его </w:t>
      </w:r>
      <w:r w:rsidRPr="00CC5D12">
        <w:rPr>
          <w:color w:val="000000" w:themeColor="text1"/>
          <w:szCs w:val="24"/>
        </w:rPr>
        <w:t>составе).</w:t>
      </w:r>
    </w:p>
    <w:p w:rsidR="002A3BB7" w:rsidRPr="00CC5D12" w:rsidRDefault="002A3BB7" w:rsidP="002A3BB7">
      <w:pPr>
        <w:ind w:left="0" w:firstLine="720"/>
        <w:rPr>
          <w:color w:val="000000" w:themeColor="text1"/>
          <w:szCs w:val="24"/>
        </w:rPr>
      </w:pPr>
      <w:r w:rsidRPr="00CC5D12">
        <w:rPr>
          <w:color w:val="000000" w:themeColor="text1"/>
          <w:szCs w:val="24"/>
        </w:rPr>
        <w:t xml:space="preserve">3. Решения о разработке различных видов документации по планировке территории </w:t>
      </w:r>
      <w:r w:rsidR="00712323" w:rsidRPr="00CC5D12">
        <w:rPr>
          <w:color w:val="000000" w:themeColor="text1"/>
          <w:szCs w:val="24"/>
        </w:rPr>
        <w:t>Поселения</w:t>
      </w:r>
      <w:r w:rsidRPr="00CC5D12">
        <w:rPr>
          <w:color w:val="000000" w:themeColor="text1"/>
          <w:szCs w:val="24"/>
        </w:rPr>
        <w:t xml:space="preserve"> принимаются (за исключением случаев, предусмотренных законодательством) администрацией </w:t>
      </w:r>
      <w:r w:rsidR="00AB2644">
        <w:rPr>
          <w:color w:val="000000" w:themeColor="text1"/>
          <w:szCs w:val="24"/>
        </w:rPr>
        <w:t xml:space="preserve"> </w:t>
      </w:r>
      <w:r w:rsidRPr="00CC5D12">
        <w:rPr>
          <w:color w:val="000000" w:themeColor="text1"/>
          <w:szCs w:val="24"/>
          <w:lang w:eastAsia="ru-RU"/>
        </w:rPr>
        <w:t xml:space="preserve">Поселения </w:t>
      </w:r>
      <w:r w:rsidRPr="00CC5D12">
        <w:rPr>
          <w:color w:val="000000" w:themeColor="text1"/>
          <w:szCs w:val="24"/>
        </w:rPr>
        <w:t xml:space="preserve">с учетом </w:t>
      </w:r>
      <w:r w:rsidR="00A22D7B" w:rsidRPr="00CC5D12">
        <w:rPr>
          <w:color w:val="000000" w:themeColor="text1"/>
          <w:szCs w:val="24"/>
        </w:rPr>
        <w:t xml:space="preserve">генерального плана Поселения (населенного пункта), сложившегося использования застроенных территорий, </w:t>
      </w:r>
      <w:r w:rsidRPr="00CC5D12">
        <w:rPr>
          <w:color w:val="000000" w:themeColor="text1"/>
          <w:szCs w:val="24"/>
        </w:rPr>
        <w:t>требований градостроительного регламента, характеристик планируемого развития конкретной территории, а также следующих особенностей:</w:t>
      </w:r>
    </w:p>
    <w:p w:rsidR="002A3BB7" w:rsidRPr="00CC5D12" w:rsidRDefault="002A3BB7" w:rsidP="002A3BB7">
      <w:pPr>
        <w:ind w:left="0" w:firstLine="720"/>
        <w:rPr>
          <w:color w:val="000000" w:themeColor="text1"/>
          <w:szCs w:val="24"/>
        </w:rPr>
      </w:pPr>
      <w:r w:rsidRPr="00CC5D12">
        <w:rPr>
          <w:color w:val="000000" w:themeColor="text1"/>
          <w:szCs w:val="24"/>
        </w:rPr>
        <w:t>1) проекты планировки территории без проектов межевания в их составе разрабатываются в случаях, когда посредством красных линий необходимо определить, изменить:</w:t>
      </w:r>
    </w:p>
    <w:p w:rsidR="002A3BB7" w:rsidRPr="00347705" w:rsidRDefault="002A3BB7" w:rsidP="002A3BB7">
      <w:pPr>
        <w:ind w:left="0" w:firstLine="720"/>
        <w:rPr>
          <w:color w:val="000000" w:themeColor="text1"/>
          <w:szCs w:val="24"/>
        </w:rPr>
      </w:pPr>
      <w:r w:rsidRPr="005354E2">
        <w:rPr>
          <w:szCs w:val="24"/>
        </w:rPr>
        <w:lastRenderedPageBreak/>
        <w:t xml:space="preserve">а) </w:t>
      </w:r>
      <w:r w:rsidRPr="00347705">
        <w:rPr>
          <w:color w:val="000000" w:themeColor="text1"/>
          <w:szCs w:val="24"/>
        </w:rPr>
        <w:t>границы элементов планировочной структуры</w:t>
      </w:r>
      <w:r w:rsidR="004D4A54" w:rsidRPr="00347705">
        <w:rPr>
          <w:color w:val="000000" w:themeColor="text1"/>
          <w:szCs w:val="24"/>
        </w:rPr>
        <w:t xml:space="preserve">, границы зон </w:t>
      </w:r>
      <w:r w:rsidR="00A22D7B" w:rsidRPr="00347705">
        <w:rPr>
          <w:color w:val="000000" w:themeColor="text1"/>
          <w:szCs w:val="24"/>
        </w:rPr>
        <w:t xml:space="preserve">размещения </w:t>
      </w:r>
      <w:r w:rsidR="004D4A54" w:rsidRPr="00347705">
        <w:rPr>
          <w:color w:val="000000" w:themeColor="text1"/>
          <w:szCs w:val="24"/>
        </w:rPr>
        <w:t>(</w:t>
      </w:r>
      <w:r w:rsidR="002543AE" w:rsidRPr="00347705">
        <w:rPr>
          <w:color w:val="000000" w:themeColor="text1"/>
          <w:szCs w:val="24"/>
        </w:rPr>
        <w:t xml:space="preserve">границы </w:t>
      </w:r>
      <w:r w:rsidR="004D4A54" w:rsidRPr="00347705">
        <w:rPr>
          <w:color w:val="000000" w:themeColor="text1"/>
          <w:szCs w:val="24"/>
        </w:rPr>
        <w:t>земельны</w:t>
      </w:r>
      <w:r w:rsidR="00A22D7B" w:rsidRPr="00347705">
        <w:rPr>
          <w:color w:val="000000" w:themeColor="text1"/>
          <w:szCs w:val="24"/>
        </w:rPr>
        <w:t>х</w:t>
      </w:r>
      <w:r w:rsidR="004D4A54" w:rsidRPr="00347705">
        <w:rPr>
          <w:color w:val="000000" w:themeColor="text1"/>
          <w:szCs w:val="24"/>
        </w:rPr>
        <w:t xml:space="preserve"> участк</w:t>
      </w:r>
      <w:r w:rsidR="00A22D7B" w:rsidRPr="00347705">
        <w:rPr>
          <w:color w:val="000000" w:themeColor="text1"/>
          <w:szCs w:val="24"/>
        </w:rPr>
        <w:t>ов</w:t>
      </w:r>
      <w:r w:rsidR="004D4A54" w:rsidRPr="00347705">
        <w:rPr>
          <w:color w:val="000000" w:themeColor="text1"/>
          <w:szCs w:val="24"/>
        </w:rPr>
        <w:t>) объектов капитального строительства</w:t>
      </w:r>
      <w:r w:rsidRPr="00347705">
        <w:rPr>
          <w:color w:val="000000" w:themeColor="text1"/>
          <w:szCs w:val="24"/>
        </w:rPr>
        <w:t xml:space="preserve">, </w:t>
      </w:r>
      <w:r w:rsidR="002543AE" w:rsidRPr="00347705">
        <w:rPr>
          <w:color w:val="000000" w:themeColor="text1"/>
          <w:szCs w:val="24"/>
        </w:rPr>
        <w:t xml:space="preserve">а также </w:t>
      </w:r>
      <w:r w:rsidR="00BC3873" w:rsidRPr="00347705">
        <w:rPr>
          <w:color w:val="000000" w:themeColor="text1"/>
          <w:szCs w:val="24"/>
        </w:rPr>
        <w:t>границы территори</w:t>
      </w:r>
      <w:proofErr w:type="gramStart"/>
      <w:r w:rsidR="00BC3873" w:rsidRPr="00347705">
        <w:rPr>
          <w:color w:val="000000" w:themeColor="text1"/>
          <w:szCs w:val="24"/>
        </w:rPr>
        <w:t>й</w:t>
      </w:r>
      <w:r w:rsidR="00DE2EA8" w:rsidRPr="00DE2EA8">
        <w:t>(</w:t>
      </w:r>
      <w:proofErr w:type="gramEnd"/>
      <w:r w:rsidR="00DE2EA8" w:rsidRPr="00DE2EA8">
        <w:t xml:space="preserve">значительных по величине земельных участков) </w:t>
      </w:r>
      <w:r w:rsidRPr="00347705">
        <w:rPr>
          <w:color w:val="000000" w:themeColor="text1"/>
          <w:szCs w:val="24"/>
        </w:rPr>
        <w:t xml:space="preserve">в </w:t>
      </w:r>
      <w:r w:rsidR="002543AE" w:rsidRPr="00347705">
        <w:rPr>
          <w:color w:val="000000" w:themeColor="text1"/>
          <w:szCs w:val="24"/>
        </w:rPr>
        <w:t>составе</w:t>
      </w:r>
      <w:r w:rsidRPr="00347705">
        <w:rPr>
          <w:color w:val="000000" w:themeColor="text1"/>
          <w:szCs w:val="24"/>
        </w:rPr>
        <w:t xml:space="preserve"> вновь образуемых эл</w:t>
      </w:r>
      <w:r w:rsidR="002543AE" w:rsidRPr="00347705">
        <w:rPr>
          <w:color w:val="000000" w:themeColor="text1"/>
          <w:szCs w:val="24"/>
        </w:rPr>
        <w:t>ементов планировочной структуры, которые могут быть</w:t>
      </w:r>
      <w:r w:rsidR="001E4B11">
        <w:rPr>
          <w:color w:val="000000" w:themeColor="text1"/>
          <w:szCs w:val="24"/>
        </w:rPr>
        <w:t xml:space="preserve"> </w:t>
      </w:r>
      <w:r w:rsidR="00A823A2" w:rsidRPr="00347705">
        <w:rPr>
          <w:color w:val="000000" w:themeColor="text1"/>
          <w:szCs w:val="24"/>
        </w:rPr>
        <w:t>предоставлен</w:t>
      </w:r>
      <w:r w:rsidR="002543AE" w:rsidRPr="00347705">
        <w:rPr>
          <w:color w:val="000000" w:themeColor="text1"/>
          <w:szCs w:val="24"/>
        </w:rPr>
        <w:t>ы</w:t>
      </w:r>
      <w:r w:rsidR="001E4B11">
        <w:rPr>
          <w:color w:val="000000" w:themeColor="text1"/>
          <w:szCs w:val="24"/>
        </w:rPr>
        <w:t xml:space="preserve"> </w:t>
      </w:r>
      <w:r w:rsidRPr="00347705">
        <w:rPr>
          <w:color w:val="000000" w:themeColor="text1"/>
          <w:szCs w:val="24"/>
        </w:rPr>
        <w:t>для комплексного освоения в целях жилищного и иных видов строительства;</w:t>
      </w:r>
    </w:p>
    <w:p w:rsidR="002A3BB7" w:rsidRDefault="002A3BB7" w:rsidP="002A3BB7">
      <w:pPr>
        <w:ind w:left="0" w:firstLine="720"/>
        <w:rPr>
          <w:color w:val="000000" w:themeColor="text1"/>
          <w:szCs w:val="24"/>
        </w:rPr>
      </w:pPr>
      <w:r w:rsidRPr="00347705">
        <w:rPr>
          <w:color w:val="000000" w:themeColor="text1"/>
          <w:szCs w:val="24"/>
        </w:rPr>
        <w:t>б) границы территорий общего пользования</w:t>
      </w:r>
      <w:r w:rsidR="00A83397" w:rsidRPr="00347705">
        <w:rPr>
          <w:color w:val="000000" w:themeColor="text1"/>
          <w:szCs w:val="24"/>
        </w:rPr>
        <w:t>,</w:t>
      </w:r>
      <w:r w:rsidRPr="00347705">
        <w:rPr>
          <w:color w:val="000000" w:themeColor="text1"/>
          <w:szCs w:val="24"/>
        </w:rPr>
        <w:t xml:space="preserve"> земельных участков линейных объектов</w:t>
      </w:r>
      <w:r w:rsidR="00770074" w:rsidRPr="00347705">
        <w:rPr>
          <w:color w:val="000000" w:themeColor="text1"/>
          <w:szCs w:val="24"/>
        </w:rPr>
        <w:t>,</w:t>
      </w:r>
      <w:r w:rsidR="001E4B11">
        <w:rPr>
          <w:color w:val="000000" w:themeColor="text1"/>
          <w:szCs w:val="24"/>
        </w:rPr>
        <w:t xml:space="preserve"> </w:t>
      </w:r>
      <w:r w:rsidR="00770074" w:rsidRPr="00347705">
        <w:rPr>
          <w:color w:val="000000" w:themeColor="text1"/>
          <w:szCs w:val="24"/>
        </w:rPr>
        <w:t xml:space="preserve">территорий и земельных участков объектов для государственных и муниципальных нужд </w:t>
      </w:r>
      <w:r w:rsidRPr="00347705">
        <w:rPr>
          <w:color w:val="000000" w:themeColor="text1"/>
          <w:szCs w:val="24"/>
        </w:rPr>
        <w:t>без определения</w:t>
      </w:r>
      <w:r w:rsidR="00A83397" w:rsidRPr="00347705">
        <w:rPr>
          <w:color w:val="000000" w:themeColor="text1"/>
          <w:szCs w:val="24"/>
        </w:rPr>
        <w:t xml:space="preserve"> границ иных земельных участков</w:t>
      </w:r>
      <w:r w:rsidRPr="00347705">
        <w:rPr>
          <w:color w:val="000000" w:themeColor="text1"/>
          <w:szCs w:val="24"/>
        </w:rPr>
        <w:t>;</w:t>
      </w:r>
    </w:p>
    <w:p w:rsidR="00DE2EA8" w:rsidRPr="00DE2EA8" w:rsidRDefault="00DE2EA8" w:rsidP="00DE2EA8">
      <w:pPr>
        <w:spacing w:before="0" w:after="0"/>
        <w:ind w:left="0" w:firstLine="720"/>
        <w:rPr>
          <w:szCs w:val="24"/>
        </w:rPr>
      </w:pPr>
      <w:r w:rsidRPr="00DE2EA8">
        <w:rPr>
          <w:szCs w:val="24"/>
        </w:rPr>
        <w:t>в) линии регулирования застройки (отступа от красных линий);</w:t>
      </w:r>
    </w:p>
    <w:p w:rsidR="00DE2EA8" w:rsidRPr="00DE2EA8" w:rsidRDefault="00DE2EA8" w:rsidP="00DE2EA8">
      <w:pPr>
        <w:spacing w:before="0" w:after="0"/>
        <w:ind w:left="0" w:firstLine="720"/>
        <w:rPr>
          <w:szCs w:val="24"/>
        </w:rPr>
      </w:pPr>
      <w:r w:rsidRPr="00DE2EA8">
        <w:rPr>
          <w:szCs w:val="24"/>
        </w:rPr>
        <w:t>г) границы зон с особыми условиями использования территорий;</w:t>
      </w:r>
    </w:p>
    <w:p w:rsidR="00DE2EA8" w:rsidRPr="00DE2EA8" w:rsidRDefault="00DE2EA8" w:rsidP="00DE2EA8">
      <w:pPr>
        <w:spacing w:before="0" w:after="0"/>
        <w:ind w:left="0" w:firstLine="720"/>
        <w:rPr>
          <w:szCs w:val="24"/>
        </w:rPr>
      </w:pPr>
      <w:r w:rsidRPr="00DE2EA8">
        <w:rPr>
          <w:szCs w:val="24"/>
        </w:rPr>
        <w:t>д) другие границы;</w:t>
      </w:r>
    </w:p>
    <w:p w:rsidR="002A3BB7" w:rsidRPr="00347705" w:rsidRDefault="002A3BB7" w:rsidP="002A3BB7">
      <w:pPr>
        <w:ind w:left="0" w:firstLine="720"/>
        <w:rPr>
          <w:color w:val="000000" w:themeColor="text1"/>
          <w:szCs w:val="24"/>
        </w:rPr>
      </w:pPr>
      <w:r w:rsidRPr="00347705">
        <w:rPr>
          <w:color w:val="000000" w:themeColor="text1"/>
          <w:szCs w:val="24"/>
        </w:rPr>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w:t>
      </w:r>
      <w:r w:rsidR="00571DE4" w:rsidRPr="00347705">
        <w:rPr>
          <w:color w:val="000000" w:themeColor="text1"/>
          <w:szCs w:val="24"/>
        </w:rPr>
        <w:t>подпункте</w:t>
      </w:r>
      <w:r w:rsidRPr="00347705">
        <w:rPr>
          <w:color w:val="000000" w:themeColor="text1"/>
          <w:szCs w:val="24"/>
        </w:rPr>
        <w:t xml:space="preserve"> 1 </w:t>
      </w:r>
      <w:r w:rsidRPr="00A77690">
        <w:rPr>
          <w:color w:val="000000" w:themeColor="text1"/>
          <w:szCs w:val="24"/>
        </w:rPr>
        <w:t>настояще</w:t>
      </w:r>
      <w:r w:rsidR="00571DE4" w:rsidRPr="00A77690">
        <w:rPr>
          <w:color w:val="000000" w:themeColor="text1"/>
          <w:szCs w:val="24"/>
        </w:rPr>
        <w:t>го</w:t>
      </w:r>
      <w:r w:rsidR="001E4B11">
        <w:rPr>
          <w:color w:val="000000" w:themeColor="text1"/>
          <w:szCs w:val="24"/>
        </w:rPr>
        <w:t xml:space="preserve"> </w:t>
      </w:r>
      <w:r w:rsidR="00571DE4" w:rsidRPr="00A77690">
        <w:rPr>
          <w:color w:val="000000" w:themeColor="text1"/>
          <w:szCs w:val="24"/>
        </w:rPr>
        <w:t>пункта</w:t>
      </w:r>
      <w:r w:rsidR="00571DE4" w:rsidRPr="00347705">
        <w:rPr>
          <w:color w:val="000000" w:themeColor="text1"/>
          <w:szCs w:val="24"/>
        </w:rPr>
        <w:t xml:space="preserve"> 3</w:t>
      </w:r>
      <w:r w:rsidRPr="00347705">
        <w:rPr>
          <w:color w:val="000000" w:themeColor="text1"/>
          <w:szCs w:val="24"/>
        </w:rPr>
        <w:t>, а также помимо подготовки градострои</w:t>
      </w:r>
      <w:r w:rsidR="00571DE4" w:rsidRPr="00347705">
        <w:rPr>
          <w:color w:val="000000" w:themeColor="text1"/>
          <w:szCs w:val="24"/>
        </w:rPr>
        <w:t xml:space="preserve">тельных планов вновь образуемых или </w:t>
      </w:r>
      <w:r w:rsidRPr="00347705">
        <w:rPr>
          <w:color w:val="000000" w:themeColor="text1"/>
          <w:szCs w:val="24"/>
        </w:rPr>
        <w:t>изменяемых земельных участков необходимо определить, изменить:</w:t>
      </w:r>
    </w:p>
    <w:p w:rsidR="002A3BB7" w:rsidRPr="005354E2" w:rsidRDefault="002A3BB7" w:rsidP="002A3BB7">
      <w:pPr>
        <w:ind w:left="0" w:firstLine="720"/>
        <w:rPr>
          <w:szCs w:val="24"/>
        </w:rPr>
      </w:pPr>
      <w:r w:rsidRPr="005354E2">
        <w:rPr>
          <w:szCs w:val="24"/>
        </w:rPr>
        <w:t>а) границы земельных участков, не входящих в границы территорий общего пользования;</w:t>
      </w:r>
    </w:p>
    <w:p w:rsidR="002A3BB7" w:rsidRPr="005354E2" w:rsidRDefault="002A3BB7" w:rsidP="002A3BB7">
      <w:pPr>
        <w:ind w:left="0" w:firstLine="720"/>
        <w:rPr>
          <w:szCs w:val="24"/>
        </w:rPr>
      </w:pPr>
      <w:r w:rsidRPr="005354E2">
        <w:rPr>
          <w:szCs w:val="24"/>
        </w:rPr>
        <w:t>б) границы зон действия публичных сервитутов;</w:t>
      </w:r>
    </w:p>
    <w:p w:rsidR="002A3BB7" w:rsidRPr="005354E2" w:rsidRDefault="002A3BB7" w:rsidP="002A3BB7">
      <w:pPr>
        <w:ind w:left="0" w:firstLine="720"/>
        <w:rPr>
          <w:szCs w:val="24"/>
        </w:rPr>
      </w:pPr>
      <w:r w:rsidRPr="005354E2">
        <w:rPr>
          <w:szCs w:val="24"/>
        </w:rPr>
        <w:t>в) границы зон планируемого размещения объектов капитального строительства, в том числе для государственных или муниципальных нужд;</w:t>
      </w:r>
    </w:p>
    <w:p w:rsidR="001145DB" w:rsidRPr="00347705" w:rsidRDefault="002A3BB7" w:rsidP="00347705">
      <w:pPr>
        <w:ind w:left="0" w:firstLine="720"/>
        <w:rPr>
          <w:rFonts w:cs="Times New Roman"/>
          <w:color w:val="000000" w:themeColor="text1"/>
        </w:rPr>
      </w:pPr>
      <w:r w:rsidRPr="00347705">
        <w:rPr>
          <w:color w:val="000000" w:themeColor="text1"/>
          <w:szCs w:val="24"/>
        </w:rPr>
        <w:t xml:space="preserve">3) </w:t>
      </w:r>
      <w:r w:rsidR="001145DB" w:rsidRPr="00347705">
        <w:rPr>
          <w:rFonts w:cs="Times New Roman"/>
          <w:color w:val="000000" w:themeColor="text1"/>
        </w:rPr>
        <w:t>В составе проектов межевания территорий осуществляется подготовка градостроительных планов земельных участков,</w:t>
      </w:r>
      <w:r w:rsidR="00DE2EA8">
        <w:rPr>
          <w:rFonts w:cs="Times New Roman"/>
          <w:color w:val="000000" w:themeColor="text1"/>
        </w:rPr>
        <w:t xml:space="preserve"> на территориях, </w:t>
      </w:r>
      <w:r w:rsidR="001145DB" w:rsidRPr="00347705">
        <w:rPr>
          <w:rFonts w:cs="Times New Roman"/>
          <w:color w:val="000000" w:themeColor="text1"/>
        </w:rPr>
        <w:t xml:space="preserve"> подлежащих застройке, и может осуществляться подготовка градостроительных планов застроенных </w:t>
      </w:r>
      <w:r w:rsidR="00DE2EA8">
        <w:rPr>
          <w:rFonts w:cs="Times New Roman"/>
          <w:color w:val="000000" w:themeColor="text1"/>
        </w:rPr>
        <w:t>территорий</w:t>
      </w:r>
      <w:r w:rsidR="001145DB" w:rsidRPr="00347705">
        <w:rPr>
          <w:rFonts w:cs="Times New Roman"/>
          <w:color w:val="000000" w:themeColor="text1"/>
        </w:rPr>
        <w:t>.</w:t>
      </w:r>
    </w:p>
    <w:p w:rsidR="001A21B9" w:rsidRPr="00347705" w:rsidRDefault="002A3BB7" w:rsidP="00347705">
      <w:pPr>
        <w:ind w:left="0" w:firstLine="720"/>
        <w:rPr>
          <w:color w:val="000000" w:themeColor="text1"/>
          <w:szCs w:val="24"/>
        </w:rPr>
      </w:pPr>
      <w:r w:rsidRPr="00347705">
        <w:rPr>
          <w:color w:val="000000" w:themeColor="text1"/>
          <w:szCs w:val="24"/>
        </w:rPr>
        <w:t xml:space="preserve">4. </w:t>
      </w:r>
      <w:r w:rsidR="001A21B9" w:rsidRPr="00347705">
        <w:rPr>
          <w:color w:val="000000" w:themeColor="text1"/>
          <w:szCs w:val="24"/>
        </w:rPr>
        <w:t>Градостроительные планы земельных участков</w:t>
      </w:r>
      <w:r w:rsidR="00AB2644">
        <w:rPr>
          <w:color w:val="000000" w:themeColor="text1"/>
          <w:szCs w:val="24"/>
        </w:rPr>
        <w:t>,</w:t>
      </w:r>
      <w:r w:rsidR="001A21B9" w:rsidRPr="00347705">
        <w:rPr>
          <w:color w:val="000000" w:themeColor="text1"/>
          <w:szCs w:val="24"/>
        </w:rPr>
        <w:t xml:space="preserve"> как отдельные документы</w:t>
      </w:r>
      <w:r w:rsidR="00AB2644">
        <w:rPr>
          <w:color w:val="000000" w:themeColor="text1"/>
          <w:szCs w:val="24"/>
        </w:rPr>
        <w:t xml:space="preserve">, </w:t>
      </w:r>
      <w:r w:rsidR="001A21B9" w:rsidRPr="00347705">
        <w:rPr>
          <w:color w:val="000000" w:themeColor="text1"/>
          <w:szCs w:val="24"/>
        </w:rPr>
        <w:t xml:space="preserve"> подготавливаются и выдаются органом местного самоуправления Поселения применительно к ранее сформированным и прошедшим государственный кадастровый учет земельным участкам на основании заявлений физических и юридических лиц – правообладателей земельных участков, </w:t>
      </w:r>
      <w:r w:rsidR="00572B96" w:rsidRPr="00347705">
        <w:rPr>
          <w:color w:val="000000" w:themeColor="text1"/>
          <w:szCs w:val="24"/>
        </w:rPr>
        <w:t xml:space="preserve">для подготовки проектной документации на </w:t>
      </w:r>
      <w:r w:rsidR="001A21B9" w:rsidRPr="00347705">
        <w:rPr>
          <w:color w:val="000000" w:themeColor="text1"/>
          <w:szCs w:val="24"/>
        </w:rPr>
        <w:t>планиру</w:t>
      </w:r>
      <w:r w:rsidR="00572B96" w:rsidRPr="00347705">
        <w:rPr>
          <w:color w:val="000000" w:themeColor="text1"/>
          <w:szCs w:val="24"/>
        </w:rPr>
        <w:t>емое</w:t>
      </w:r>
      <w:r w:rsidR="001E4B11">
        <w:rPr>
          <w:color w:val="000000" w:themeColor="text1"/>
          <w:szCs w:val="24"/>
        </w:rPr>
        <w:t xml:space="preserve"> </w:t>
      </w:r>
      <w:r w:rsidR="00F70FDC" w:rsidRPr="00347705">
        <w:rPr>
          <w:color w:val="000000" w:themeColor="text1"/>
          <w:szCs w:val="24"/>
        </w:rPr>
        <w:t xml:space="preserve">на данных земельных участках </w:t>
      </w:r>
      <w:r w:rsidR="001A21B9" w:rsidRPr="00347705">
        <w:rPr>
          <w:color w:val="000000" w:themeColor="text1"/>
          <w:szCs w:val="24"/>
        </w:rPr>
        <w:t>строительство новых</w:t>
      </w:r>
      <w:r w:rsidR="001E4B11">
        <w:rPr>
          <w:color w:val="000000" w:themeColor="text1"/>
          <w:szCs w:val="24"/>
        </w:rPr>
        <w:t>,</w:t>
      </w:r>
      <w:r w:rsidR="001A21B9" w:rsidRPr="00347705">
        <w:rPr>
          <w:color w:val="000000" w:themeColor="text1"/>
          <w:szCs w:val="24"/>
        </w:rPr>
        <w:t xml:space="preserve"> либо реконструкцию существующих объектов капитального строительства.</w:t>
      </w:r>
    </w:p>
    <w:p w:rsidR="002A3BB7" w:rsidRPr="005354E2" w:rsidRDefault="002A3BB7" w:rsidP="002A3BB7">
      <w:pPr>
        <w:ind w:left="0" w:firstLine="720"/>
        <w:rPr>
          <w:szCs w:val="24"/>
        </w:rPr>
      </w:pPr>
      <w:r w:rsidRPr="005354E2">
        <w:rPr>
          <w:szCs w:val="24"/>
        </w:rPr>
        <w:t>5. Посредством документации по планировке территории определяются:</w:t>
      </w:r>
    </w:p>
    <w:p w:rsidR="002A3BB7" w:rsidRPr="005354E2" w:rsidRDefault="002A3BB7" w:rsidP="002A3BB7">
      <w:pPr>
        <w:ind w:left="0" w:firstLine="720"/>
        <w:rPr>
          <w:szCs w:val="24"/>
        </w:rPr>
      </w:pPr>
      <w:r w:rsidRPr="005354E2">
        <w:rPr>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2A3BB7" w:rsidRPr="005354E2" w:rsidRDefault="002A3BB7" w:rsidP="00D92FEB">
      <w:pPr>
        <w:ind w:left="0" w:firstLine="709"/>
        <w:rPr>
          <w:szCs w:val="24"/>
        </w:rPr>
      </w:pPr>
      <w:r w:rsidRPr="005354E2">
        <w:rPr>
          <w:szCs w:val="24"/>
        </w:rPr>
        <w:t>2) линии градостроительного регулирования, в том числе:</w:t>
      </w:r>
    </w:p>
    <w:p w:rsidR="002A3BB7" w:rsidRPr="005354E2" w:rsidRDefault="002A3BB7" w:rsidP="00D92FEB">
      <w:pPr>
        <w:ind w:left="0" w:firstLine="709"/>
        <w:rPr>
          <w:szCs w:val="24"/>
        </w:rPr>
      </w:pPr>
      <w:r w:rsidRPr="005354E2">
        <w:rPr>
          <w:szCs w:val="24"/>
        </w:rPr>
        <w:t>а) красные линии, ограничивающие территории общего пользования от иных территорий и обозначающие элементы планировочной структуры;</w:t>
      </w:r>
    </w:p>
    <w:p w:rsidR="002A3BB7" w:rsidRPr="00347705" w:rsidRDefault="002A3BB7" w:rsidP="00D92FEB">
      <w:pPr>
        <w:ind w:left="0" w:firstLine="709"/>
        <w:rPr>
          <w:color w:val="000000" w:themeColor="text1"/>
          <w:szCs w:val="24"/>
        </w:rPr>
      </w:pPr>
      <w:r w:rsidRPr="005354E2">
        <w:rPr>
          <w:szCs w:val="24"/>
        </w:rPr>
        <w:t>б) линии регулирования застройк</w:t>
      </w:r>
      <w:proofErr w:type="gramStart"/>
      <w:r w:rsidRPr="005354E2">
        <w:rPr>
          <w:szCs w:val="24"/>
        </w:rPr>
        <w:t>и</w:t>
      </w:r>
      <w:r w:rsidR="009B3EEE" w:rsidRPr="00347705">
        <w:rPr>
          <w:color w:val="000000" w:themeColor="text1"/>
          <w:szCs w:val="24"/>
        </w:rPr>
        <w:t>(</w:t>
      </w:r>
      <w:proofErr w:type="gramEnd"/>
      <w:r w:rsidR="009B3EEE" w:rsidRPr="00347705">
        <w:rPr>
          <w:color w:val="000000" w:themeColor="text1"/>
          <w:szCs w:val="24"/>
        </w:rPr>
        <w:t>линии застройки)</w:t>
      </w:r>
      <w:r w:rsidRPr="00347705">
        <w:rPr>
          <w:color w:val="000000" w:themeColor="text1"/>
          <w:szCs w:val="24"/>
        </w:rPr>
        <w:t xml:space="preserve">; </w:t>
      </w:r>
    </w:p>
    <w:p w:rsidR="002A3BB7" w:rsidRPr="005354E2" w:rsidRDefault="002A3BB7" w:rsidP="002A3BB7">
      <w:pPr>
        <w:ind w:left="0" w:firstLine="720"/>
        <w:rPr>
          <w:szCs w:val="24"/>
        </w:rPr>
      </w:pPr>
      <w:r w:rsidRPr="005354E2">
        <w:rPr>
          <w:szCs w:val="24"/>
        </w:rPr>
        <w:t xml:space="preserve">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w:t>
      </w:r>
      <w:r w:rsidRPr="005354E2">
        <w:rPr>
          <w:szCs w:val="24"/>
        </w:rPr>
        <w:lastRenderedPageBreak/>
        <w:t>условиями использования территории, которые должны устанавливаться применительно к существующим видам линейных объектов;</w:t>
      </w:r>
    </w:p>
    <w:p w:rsidR="002A3BB7" w:rsidRPr="005354E2" w:rsidRDefault="002A3BB7" w:rsidP="002A3BB7">
      <w:pPr>
        <w:ind w:left="0" w:firstLine="720"/>
        <w:rPr>
          <w:szCs w:val="24"/>
        </w:rPr>
      </w:pPr>
      <w:r w:rsidRPr="005354E2">
        <w:rPr>
          <w:szCs w:val="24"/>
        </w:rPr>
        <w:t xml:space="preserve">г) границы иных зон с особыми условиями использования </w:t>
      </w:r>
      <w:r w:rsidRPr="00347705">
        <w:rPr>
          <w:color w:val="000000" w:themeColor="text1"/>
          <w:szCs w:val="24"/>
        </w:rPr>
        <w:t>территори</w:t>
      </w:r>
      <w:r w:rsidR="009B3EEE" w:rsidRPr="00347705">
        <w:rPr>
          <w:color w:val="000000" w:themeColor="text1"/>
          <w:szCs w:val="24"/>
        </w:rPr>
        <w:t>й</w:t>
      </w:r>
      <w:r w:rsidRPr="005354E2">
        <w:rPr>
          <w:szCs w:val="24"/>
        </w:rPr>
        <w:t>;</w:t>
      </w:r>
    </w:p>
    <w:p w:rsidR="002A3BB7" w:rsidRPr="005354E2" w:rsidRDefault="002A3BB7" w:rsidP="002A3BB7">
      <w:pPr>
        <w:ind w:left="0" w:firstLine="720"/>
        <w:rPr>
          <w:szCs w:val="24"/>
        </w:rPr>
      </w:pPr>
      <w:r w:rsidRPr="005354E2">
        <w:rPr>
          <w:szCs w:val="24"/>
        </w:rPr>
        <w:t>д)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2A3BB7" w:rsidRPr="005354E2" w:rsidRDefault="002A3BB7" w:rsidP="002A3BB7">
      <w:pPr>
        <w:ind w:left="0" w:firstLine="720"/>
        <w:rPr>
          <w:szCs w:val="24"/>
        </w:rPr>
      </w:pPr>
      <w:r w:rsidRPr="005354E2">
        <w:rPr>
          <w:szCs w:val="24"/>
        </w:rPr>
        <w:t>е) границы земельных участков, планируемых для предоставления физическим или юридическим лицам для строительства;</w:t>
      </w:r>
    </w:p>
    <w:p w:rsidR="002A3BB7" w:rsidRPr="00CC5D12" w:rsidRDefault="002A3BB7" w:rsidP="002A3BB7">
      <w:pPr>
        <w:ind w:left="0" w:firstLine="720"/>
        <w:rPr>
          <w:color w:val="000000" w:themeColor="text1"/>
          <w:szCs w:val="24"/>
        </w:rPr>
      </w:pPr>
      <w:r w:rsidRPr="005354E2">
        <w:rPr>
          <w:szCs w:val="24"/>
        </w:rPr>
        <w:t xml:space="preserve">ж) </w:t>
      </w:r>
      <w:r w:rsidRPr="00CC5D12">
        <w:rPr>
          <w:color w:val="000000" w:themeColor="text1"/>
          <w:szCs w:val="24"/>
        </w:rPr>
        <w:t>границы земельных участков на территори</w:t>
      </w:r>
      <w:r w:rsidR="009B3EEE" w:rsidRPr="00CC5D12">
        <w:rPr>
          <w:color w:val="000000" w:themeColor="text1"/>
          <w:szCs w:val="24"/>
        </w:rPr>
        <w:t>и</w:t>
      </w:r>
      <w:r w:rsidRPr="00CC5D12">
        <w:rPr>
          <w:color w:val="000000" w:themeColor="text1"/>
          <w:szCs w:val="24"/>
        </w:rPr>
        <w:t xml:space="preserve"> существующей застройки, не разделенн</w:t>
      </w:r>
      <w:r w:rsidR="009B3EEE" w:rsidRPr="00CC5D12">
        <w:rPr>
          <w:color w:val="000000" w:themeColor="text1"/>
          <w:szCs w:val="24"/>
        </w:rPr>
        <w:t>ой</w:t>
      </w:r>
      <w:r w:rsidRPr="00CC5D12">
        <w:rPr>
          <w:color w:val="000000" w:themeColor="text1"/>
          <w:szCs w:val="24"/>
        </w:rPr>
        <w:t xml:space="preserve"> на земельные участки, </w:t>
      </w:r>
      <w:r w:rsidR="00F76C19" w:rsidRPr="00CC5D12">
        <w:rPr>
          <w:color w:val="000000" w:themeColor="text1"/>
          <w:szCs w:val="24"/>
        </w:rPr>
        <w:t xml:space="preserve">в том числе границы </w:t>
      </w:r>
      <w:r w:rsidRPr="00A77690">
        <w:rPr>
          <w:color w:val="000000" w:themeColor="text1"/>
          <w:szCs w:val="24"/>
        </w:rPr>
        <w:t>земельны</w:t>
      </w:r>
      <w:r w:rsidR="00F76C19" w:rsidRPr="00A77690">
        <w:rPr>
          <w:color w:val="000000" w:themeColor="text1"/>
          <w:szCs w:val="24"/>
        </w:rPr>
        <w:t>х</w:t>
      </w:r>
      <w:r w:rsidR="001E4B11">
        <w:rPr>
          <w:color w:val="000000" w:themeColor="text1"/>
          <w:szCs w:val="24"/>
        </w:rPr>
        <w:t xml:space="preserve"> </w:t>
      </w:r>
      <w:r w:rsidRPr="00A77690">
        <w:rPr>
          <w:color w:val="000000" w:themeColor="text1"/>
          <w:szCs w:val="24"/>
        </w:rPr>
        <w:t>участк</w:t>
      </w:r>
      <w:r w:rsidR="00F76C19" w:rsidRPr="00A77690">
        <w:rPr>
          <w:color w:val="000000" w:themeColor="text1"/>
          <w:szCs w:val="24"/>
        </w:rPr>
        <w:t>ов</w:t>
      </w:r>
      <w:r w:rsidR="001E4B11">
        <w:rPr>
          <w:color w:val="000000" w:themeColor="text1"/>
          <w:szCs w:val="24"/>
        </w:rPr>
        <w:t xml:space="preserve"> </w:t>
      </w:r>
      <w:r w:rsidR="00F76C19" w:rsidRPr="00A77690">
        <w:rPr>
          <w:color w:val="000000" w:themeColor="text1"/>
          <w:szCs w:val="24"/>
        </w:rPr>
        <w:t>на</w:t>
      </w:r>
      <w:r w:rsidR="00F76C19" w:rsidRPr="00CC5D12">
        <w:rPr>
          <w:color w:val="000000" w:themeColor="text1"/>
          <w:szCs w:val="24"/>
        </w:rPr>
        <w:t xml:space="preserve"> территории </w:t>
      </w:r>
      <w:r w:rsidRPr="00CC5D12">
        <w:rPr>
          <w:color w:val="000000" w:themeColor="text1"/>
          <w:szCs w:val="24"/>
        </w:rPr>
        <w:t>многоквартирных домов;</w:t>
      </w:r>
    </w:p>
    <w:p w:rsidR="002A3BB7" w:rsidRPr="005354E2" w:rsidRDefault="002A3BB7" w:rsidP="002A3BB7">
      <w:pPr>
        <w:ind w:left="0" w:firstLine="720"/>
        <w:rPr>
          <w:szCs w:val="24"/>
        </w:rPr>
      </w:pPr>
      <w:r w:rsidRPr="005354E2">
        <w:rPr>
          <w:szCs w:val="24"/>
        </w:rPr>
        <w:t>з)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BC5F49" w:rsidRPr="00347705" w:rsidRDefault="002A3BB7" w:rsidP="00F674CC">
      <w:pPr>
        <w:spacing w:before="0" w:after="0"/>
        <w:ind w:left="0" w:firstLine="720"/>
        <w:rPr>
          <w:color w:val="000000" w:themeColor="text1"/>
          <w:szCs w:val="24"/>
        </w:rPr>
      </w:pPr>
      <w:r w:rsidRPr="005354E2">
        <w:rPr>
          <w:szCs w:val="24"/>
        </w:rPr>
        <w:t>6</w:t>
      </w:r>
      <w:r w:rsidRPr="00347705">
        <w:rPr>
          <w:color w:val="000000" w:themeColor="text1"/>
          <w:szCs w:val="24"/>
        </w:rPr>
        <w:t xml:space="preserve">.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w:t>
      </w:r>
      <w:r w:rsidR="005443BA" w:rsidRPr="00347705">
        <w:rPr>
          <w:color w:val="000000" w:themeColor="text1"/>
          <w:szCs w:val="24"/>
        </w:rPr>
        <w:t xml:space="preserve">а также по изменению </w:t>
      </w:r>
      <w:proofErr w:type="gramStart"/>
      <w:r w:rsidRPr="00347705">
        <w:rPr>
          <w:color w:val="000000" w:themeColor="text1"/>
          <w:szCs w:val="24"/>
        </w:rPr>
        <w:t>содержания регламентов использо</w:t>
      </w:r>
      <w:r w:rsidR="005443BA" w:rsidRPr="00347705">
        <w:rPr>
          <w:color w:val="000000" w:themeColor="text1"/>
          <w:szCs w:val="24"/>
        </w:rPr>
        <w:t>вания территорий указанных зон</w:t>
      </w:r>
      <w:proofErr w:type="gramEnd"/>
      <w:r w:rsidR="005443BA" w:rsidRPr="00347705">
        <w:rPr>
          <w:color w:val="000000" w:themeColor="text1"/>
          <w:szCs w:val="24"/>
        </w:rPr>
        <w:t>.</w:t>
      </w:r>
    </w:p>
    <w:p w:rsidR="002A3BB7" w:rsidRPr="00347705" w:rsidRDefault="002A3BB7" w:rsidP="00F674CC">
      <w:pPr>
        <w:spacing w:before="0" w:after="0"/>
        <w:ind w:left="0" w:firstLine="720"/>
        <w:rPr>
          <w:color w:val="000000" w:themeColor="text1"/>
          <w:szCs w:val="24"/>
        </w:rPr>
      </w:pPr>
      <w:r w:rsidRPr="00347705">
        <w:rPr>
          <w:color w:val="000000" w:themeColor="text1"/>
          <w:szCs w:val="24"/>
        </w:rPr>
        <w:t xml:space="preserve">В этом случае проекты планировки и проекты межевания должны включать обоснование внесения в Правила </w:t>
      </w:r>
      <w:proofErr w:type="gramStart"/>
      <w:r w:rsidRPr="00347705">
        <w:rPr>
          <w:color w:val="000000" w:themeColor="text1"/>
          <w:szCs w:val="24"/>
        </w:rPr>
        <w:t>изменений</w:t>
      </w:r>
      <w:proofErr w:type="gramEnd"/>
      <w:r w:rsidRPr="00347705">
        <w:rPr>
          <w:color w:val="000000" w:themeColor="text1"/>
          <w:szCs w:val="24"/>
        </w:rPr>
        <w:t xml:space="preserve"> и </w:t>
      </w:r>
      <w:r w:rsidR="005443BA" w:rsidRPr="00347705">
        <w:rPr>
          <w:color w:val="000000" w:themeColor="text1"/>
          <w:szCs w:val="24"/>
        </w:rPr>
        <w:t xml:space="preserve">данные </w:t>
      </w:r>
      <w:r w:rsidRPr="00347705">
        <w:rPr>
          <w:color w:val="000000" w:themeColor="text1"/>
          <w:szCs w:val="24"/>
        </w:rPr>
        <w:t>положения этих проектов вступают в силу после соответствующих согласований, утверждени</w:t>
      </w:r>
      <w:r w:rsidR="00BC5F49" w:rsidRPr="00347705">
        <w:rPr>
          <w:color w:val="000000" w:themeColor="text1"/>
          <w:szCs w:val="24"/>
        </w:rPr>
        <w:t>я</w:t>
      </w:r>
      <w:r w:rsidRPr="00347705">
        <w:rPr>
          <w:color w:val="000000" w:themeColor="text1"/>
          <w:szCs w:val="24"/>
        </w:rPr>
        <w:t xml:space="preserve"> и далее внесения в Правила этих изменений</w:t>
      </w:r>
      <w:r w:rsidR="005443BA" w:rsidRPr="00347705">
        <w:rPr>
          <w:color w:val="000000" w:themeColor="text1"/>
          <w:szCs w:val="24"/>
        </w:rPr>
        <w:t xml:space="preserve"> в установленном законодательством порядке</w:t>
      </w:r>
      <w:r w:rsidRPr="00347705">
        <w:rPr>
          <w:color w:val="000000" w:themeColor="text1"/>
          <w:szCs w:val="24"/>
        </w:rPr>
        <w:t>.</w:t>
      </w:r>
    </w:p>
    <w:p w:rsidR="002A3BB7" w:rsidRPr="005354E2" w:rsidRDefault="002A3BB7" w:rsidP="00F674CC">
      <w:pPr>
        <w:spacing w:before="0" w:after="0"/>
        <w:ind w:left="0" w:firstLine="720"/>
        <w:rPr>
          <w:szCs w:val="24"/>
          <w:lang w:eastAsia="ru-RU"/>
        </w:rPr>
      </w:pPr>
      <w:r w:rsidRPr="00347705">
        <w:rPr>
          <w:color w:val="000000" w:themeColor="text1"/>
          <w:szCs w:val="24"/>
        </w:rPr>
        <w:t>7. Документация по планировке территории, посредством которой производится формирование границ земельных участков, является основанием для устано</w:t>
      </w:r>
      <w:r w:rsidRPr="005354E2">
        <w:rPr>
          <w:szCs w:val="24"/>
        </w:rPr>
        <w:t>вления границ земельных участков в соответствии с земельным законодательством.</w:t>
      </w:r>
    </w:p>
    <w:p w:rsidR="00504A86" w:rsidRDefault="00504A86" w:rsidP="002B58AF">
      <w:pPr>
        <w:pStyle w:val="ab"/>
        <w:spacing w:before="0" w:after="0" w:line="240" w:lineRule="auto"/>
      </w:pPr>
    </w:p>
    <w:p w:rsidR="007B66CA" w:rsidRDefault="007B66CA" w:rsidP="002B58AF">
      <w:pPr>
        <w:pStyle w:val="ab"/>
        <w:spacing w:before="0" w:after="0" w:line="240" w:lineRule="auto"/>
      </w:pPr>
    </w:p>
    <w:p w:rsidR="005A71B0" w:rsidRPr="00347705" w:rsidRDefault="005A71B0" w:rsidP="00347705">
      <w:pPr>
        <w:pStyle w:val="ab"/>
        <w:spacing w:before="0" w:after="0"/>
        <w:ind w:left="0" w:firstLine="720"/>
        <w:rPr>
          <w:b/>
          <w:color w:val="000000" w:themeColor="text1"/>
        </w:rPr>
      </w:pPr>
      <w:r w:rsidRPr="00347705">
        <w:rPr>
          <w:b/>
          <w:color w:val="000000" w:themeColor="text1"/>
        </w:rPr>
        <w:t xml:space="preserve">Статья </w:t>
      </w:r>
      <w:r w:rsidR="00504A86" w:rsidRPr="00347705">
        <w:rPr>
          <w:b/>
          <w:color w:val="000000" w:themeColor="text1"/>
        </w:rPr>
        <w:t>16.</w:t>
      </w:r>
      <w:r w:rsidRPr="00347705">
        <w:rPr>
          <w:b/>
          <w:color w:val="000000" w:themeColor="text1"/>
        </w:rPr>
        <w:t xml:space="preserve"> Градостроительные планы земельных участков</w:t>
      </w:r>
    </w:p>
    <w:p w:rsidR="005A71B0" w:rsidRPr="00347705" w:rsidRDefault="005A71B0" w:rsidP="00347705">
      <w:pPr>
        <w:pStyle w:val="ab"/>
        <w:ind w:left="0" w:firstLine="720"/>
        <w:rPr>
          <w:color w:val="000000" w:themeColor="text1"/>
        </w:rPr>
      </w:pPr>
      <w:r w:rsidRPr="00347705">
        <w:rPr>
          <w:color w:val="000000" w:themeColor="text1"/>
        </w:rPr>
        <w:t>1. Назначение и содержание градостроительных планов земельных участков определяется Градостроительным кодексом Российской Федерации.</w:t>
      </w:r>
    </w:p>
    <w:p w:rsidR="005A71B0" w:rsidRPr="00347705" w:rsidRDefault="005A71B0" w:rsidP="00347705">
      <w:pPr>
        <w:pStyle w:val="ab"/>
        <w:ind w:left="0" w:firstLine="720"/>
        <w:rPr>
          <w:color w:val="000000" w:themeColor="text1"/>
        </w:rPr>
      </w:pPr>
      <w:r w:rsidRPr="00347705">
        <w:rPr>
          <w:color w:val="000000" w:themeColor="text1"/>
        </w:rPr>
        <w:t>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РФ в соответствии с действующим федеральным законодательством.</w:t>
      </w:r>
    </w:p>
    <w:p w:rsidR="005A71B0" w:rsidRPr="00347705" w:rsidRDefault="005A71B0" w:rsidP="00347705">
      <w:pPr>
        <w:pStyle w:val="ab"/>
        <w:ind w:left="0" w:firstLine="720"/>
        <w:rPr>
          <w:color w:val="000000" w:themeColor="text1"/>
        </w:rPr>
      </w:pPr>
      <w:r w:rsidRPr="00347705">
        <w:rPr>
          <w:color w:val="000000" w:themeColor="text1"/>
        </w:rPr>
        <w:t xml:space="preserve">2. Градостроительные планы земельных участков утверждаются в установленном порядке Главой администрации Поселения. </w:t>
      </w:r>
    </w:p>
    <w:p w:rsidR="005A71B0" w:rsidRPr="00347705" w:rsidRDefault="005A71B0" w:rsidP="00347705">
      <w:pPr>
        <w:pStyle w:val="ab"/>
        <w:ind w:left="0" w:firstLine="720"/>
        <w:rPr>
          <w:color w:val="000000" w:themeColor="text1"/>
        </w:rPr>
      </w:pPr>
      <w:r w:rsidRPr="00347705">
        <w:rPr>
          <w:color w:val="000000" w:themeColor="text1"/>
        </w:rPr>
        <w:t>3. Состав градостроительных планов земельных участков установлен статьей 44 Градостроительного кодекса Российской Федерации.</w:t>
      </w:r>
    </w:p>
    <w:p w:rsidR="005A71B0" w:rsidRPr="00347705" w:rsidRDefault="005A71B0" w:rsidP="00347705">
      <w:pPr>
        <w:pStyle w:val="ab"/>
        <w:ind w:left="0" w:firstLine="720"/>
        <w:rPr>
          <w:color w:val="000000" w:themeColor="text1"/>
        </w:rPr>
      </w:pPr>
      <w:r w:rsidRPr="00347705">
        <w:rPr>
          <w:color w:val="000000" w:themeColor="text1"/>
        </w:rPr>
        <w:t>4. Градостроительные планы земельных участков являются основанием для</w:t>
      </w:r>
      <w:proofErr w:type="gramStart"/>
      <w:r w:rsidR="00AB2644">
        <w:rPr>
          <w:color w:val="000000" w:themeColor="text1"/>
        </w:rPr>
        <w:t xml:space="preserve"> </w:t>
      </w:r>
      <w:r w:rsidRPr="00347705">
        <w:rPr>
          <w:color w:val="000000" w:themeColor="text1"/>
        </w:rPr>
        <w:t>:</w:t>
      </w:r>
      <w:proofErr w:type="gramEnd"/>
    </w:p>
    <w:p w:rsidR="005A71B0" w:rsidRPr="00347705" w:rsidRDefault="005A71B0" w:rsidP="00347705">
      <w:pPr>
        <w:pStyle w:val="ab"/>
        <w:ind w:left="0" w:firstLine="720"/>
        <w:rPr>
          <w:color w:val="000000" w:themeColor="text1"/>
        </w:rPr>
      </w:pPr>
      <w:r w:rsidRPr="00347705">
        <w:rPr>
          <w:color w:val="000000" w:themeColor="text1"/>
        </w:rPr>
        <w:t>- разработки проекта границ застроенного или подлежащего застройке земельного участка</w:t>
      </w:r>
      <w:r w:rsidR="005451D1" w:rsidRPr="00347705">
        <w:rPr>
          <w:color w:val="000000" w:themeColor="text1"/>
        </w:rPr>
        <w:t xml:space="preserve"> (землеустроительной документации в целях выноса границ земельного участка на местность)</w:t>
      </w:r>
      <w:r w:rsidRPr="00347705">
        <w:rPr>
          <w:color w:val="000000" w:themeColor="text1"/>
        </w:rPr>
        <w:t>;</w:t>
      </w:r>
    </w:p>
    <w:p w:rsidR="005A71B0" w:rsidRPr="00347705" w:rsidRDefault="005A71B0" w:rsidP="001E4B11">
      <w:pPr>
        <w:ind w:left="0" w:firstLine="567"/>
        <w:rPr>
          <w:color w:val="000000" w:themeColor="text1"/>
        </w:rPr>
      </w:pPr>
      <w:r w:rsidRPr="00347705">
        <w:rPr>
          <w:color w:val="000000" w:themeColor="text1"/>
        </w:rPr>
        <w:lastRenderedPageBreak/>
        <w:t xml:space="preserve">- принятия решений о предоставлении физическим или юридическим лицам прав на сформированные земельные участки </w:t>
      </w:r>
      <w:r w:rsidR="005451D1" w:rsidRPr="00347705">
        <w:rPr>
          <w:color w:val="000000" w:themeColor="text1"/>
        </w:rPr>
        <w:t xml:space="preserve">объектов капитального строительства </w:t>
      </w:r>
      <w:r w:rsidRPr="00347705">
        <w:rPr>
          <w:color w:val="000000" w:themeColor="text1"/>
        </w:rPr>
        <w:t xml:space="preserve">из состава государственных или муниципальных земель, за исключением случаев предоставления </w:t>
      </w:r>
      <w:r w:rsidR="005451D1" w:rsidRPr="001E4B11">
        <w:rPr>
          <w:color w:val="000000" w:themeColor="text1"/>
        </w:rPr>
        <w:t>территорий</w:t>
      </w:r>
      <w:r w:rsidR="001E4B11">
        <w:rPr>
          <w:color w:val="000000" w:themeColor="text1"/>
        </w:rPr>
        <w:t xml:space="preserve"> </w:t>
      </w:r>
      <w:r w:rsidR="00B27228" w:rsidRPr="00A77690">
        <w:rPr>
          <w:color w:val="000000" w:themeColor="text1"/>
        </w:rPr>
        <w:t>(</w:t>
      </w:r>
      <w:r w:rsidR="003D0D66" w:rsidRPr="00A77690">
        <w:rPr>
          <w:color w:val="000000" w:themeColor="text1"/>
        </w:rPr>
        <w:t>значительных</w:t>
      </w:r>
      <w:r w:rsidR="003D0D66" w:rsidRPr="00347705">
        <w:rPr>
          <w:color w:val="000000" w:themeColor="text1"/>
        </w:rPr>
        <w:t xml:space="preserve"> по </w:t>
      </w:r>
      <w:r w:rsidR="00DC558C" w:rsidRPr="00A77690">
        <w:rPr>
          <w:color w:val="000000" w:themeColor="text1"/>
        </w:rPr>
        <w:t>величине</w:t>
      </w:r>
      <w:r w:rsidR="001E4B11">
        <w:rPr>
          <w:color w:val="000000" w:themeColor="text1"/>
        </w:rPr>
        <w:t xml:space="preserve"> </w:t>
      </w:r>
      <w:r w:rsidR="00B27228" w:rsidRPr="00A77690">
        <w:rPr>
          <w:color w:val="000000" w:themeColor="text1"/>
        </w:rPr>
        <w:t>земельных</w:t>
      </w:r>
      <w:r w:rsidR="00B27228" w:rsidRPr="00347705">
        <w:rPr>
          <w:color w:val="000000" w:themeColor="text1"/>
        </w:rPr>
        <w:t xml:space="preserve"> участков) </w:t>
      </w:r>
      <w:r w:rsidRPr="00347705">
        <w:rPr>
          <w:color w:val="000000" w:themeColor="text1"/>
        </w:rPr>
        <w:t>для комплексного освоения в целях жилищного строительства;</w:t>
      </w:r>
      <w:r w:rsidR="00B9605B">
        <w:rPr>
          <w:color w:val="000000" w:themeColor="text1"/>
        </w:rPr>
        <w:t xml:space="preserve"> </w:t>
      </w:r>
    </w:p>
    <w:p w:rsidR="005A71B0" w:rsidRPr="00347705" w:rsidRDefault="005A71B0" w:rsidP="00347705">
      <w:pPr>
        <w:pStyle w:val="ab"/>
        <w:ind w:left="0" w:firstLine="720"/>
        <w:rPr>
          <w:color w:val="000000" w:themeColor="text1"/>
        </w:rPr>
      </w:pPr>
      <w:r w:rsidRPr="00347705">
        <w:rPr>
          <w:color w:val="000000" w:themeColor="text1"/>
        </w:rPr>
        <w:t>- принятия решений о резервировании земель, об изъятии, в том числе путем выкупа, земельных участков для государственных и муниципальных нужд;</w:t>
      </w:r>
    </w:p>
    <w:p w:rsidR="005A71B0" w:rsidRPr="00347705" w:rsidRDefault="005A71B0" w:rsidP="00347705">
      <w:pPr>
        <w:pStyle w:val="ab"/>
        <w:ind w:left="0" w:firstLine="720"/>
        <w:rPr>
          <w:color w:val="000000" w:themeColor="text1"/>
        </w:rPr>
      </w:pPr>
      <w:r w:rsidRPr="00347705">
        <w:rPr>
          <w:color w:val="000000" w:themeColor="text1"/>
        </w:rPr>
        <w:t xml:space="preserve">- подготовки </w:t>
      </w:r>
      <w:r w:rsidR="005451D1" w:rsidRPr="00347705">
        <w:rPr>
          <w:color w:val="000000" w:themeColor="text1"/>
        </w:rPr>
        <w:t xml:space="preserve">проектной </w:t>
      </w:r>
      <w:r w:rsidRPr="00347705">
        <w:rPr>
          <w:color w:val="000000" w:themeColor="text1"/>
        </w:rPr>
        <w:t xml:space="preserve">документации </w:t>
      </w:r>
      <w:r w:rsidR="005451D1" w:rsidRPr="00347705">
        <w:rPr>
          <w:color w:val="000000" w:themeColor="text1"/>
        </w:rPr>
        <w:t>(</w:t>
      </w:r>
      <w:r w:rsidRPr="00347705">
        <w:rPr>
          <w:color w:val="000000" w:themeColor="text1"/>
        </w:rPr>
        <w:t>архитектурно-строительного проектирования</w:t>
      </w:r>
      <w:r w:rsidR="005451D1" w:rsidRPr="00347705">
        <w:rPr>
          <w:color w:val="000000" w:themeColor="text1"/>
        </w:rPr>
        <w:t>)</w:t>
      </w:r>
      <w:r w:rsidRPr="00347705">
        <w:rPr>
          <w:color w:val="000000" w:themeColor="text1"/>
        </w:rPr>
        <w:t xml:space="preserve"> объекта капитального строительства (реконструкции, реставрации, капитального ремонта) в составе пакета исходно-разрешительной документации;</w:t>
      </w:r>
    </w:p>
    <w:p w:rsidR="005A71B0" w:rsidRPr="00347705" w:rsidRDefault="005A71B0" w:rsidP="00347705">
      <w:pPr>
        <w:pStyle w:val="ab"/>
        <w:ind w:left="0" w:firstLine="720"/>
        <w:rPr>
          <w:color w:val="000000" w:themeColor="text1"/>
        </w:rPr>
      </w:pPr>
      <w:r w:rsidRPr="00347705">
        <w:rPr>
          <w:color w:val="000000" w:themeColor="text1"/>
        </w:rPr>
        <w:t>- выдачи разрешений на строительство;</w:t>
      </w:r>
    </w:p>
    <w:p w:rsidR="005A71B0" w:rsidRPr="00347705" w:rsidRDefault="005A71B0" w:rsidP="00347705">
      <w:pPr>
        <w:pStyle w:val="ab"/>
        <w:ind w:left="0" w:firstLine="720"/>
        <w:rPr>
          <w:color w:val="000000" w:themeColor="text1"/>
        </w:rPr>
      </w:pPr>
      <w:r w:rsidRPr="00347705">
        <w:rPr>
          <w:color w:val="000000" w:themeColor="text1"/>
        </w:rPr>
        <w:t>- выдачи разрешений на ввод объектов в эксплуатацию.</w:t>
      </w:r>
    </w:p>
    <w:p w:rsidR="001E4B11" w:rsidRDefault="001E4B11" w:rsidP="008509C5">
      <w:pPr>
        <w:ind w:left="0" w:firstLine="567"/>
        <w:rPr>
          <w:b/>
        </w:rPr>
      </w:pPr>
      <w:bookmarkStart w:id="31" w:name="_Toc190426360"/>
      <w:bookmarkStart w:id="32" w:name="_Toc248903529"/>
      <w:bookmarkStart w:id="33" w:name="_Toc248904668"/>
    </w:p>
    <w:p w:rsidR="008509C5" w:rsidRDefault="008509C5" w:rsidP="008509C5">
      <w:pPr>
        <w:ind w:left="0" w:firstLine="567"/>
        <w:rPr>
          <w:b/>
        </w:rPr>
      </w:pPr>
      <w:r>
        <w:rPr>
          <w:b/>
        </w:rPr>
        <w:t xml:space="preserve">Статья </w:t>
      </w:r>
      <w:r w:rsidR="00C864C2">
        <w:rPr>
          <w:b/>
        </w:rPr>
        <w:t>17.</w:t>
      </w:r>
      <w:r w:rsidRPr="00FB6CC5">
        <w:rPr>
          <w:b/>
        </w:rPr>
        <w:t xml:space="preserve"> Подготовка документации по планировке территории</w:t>
      </w:r>
      <w:bookmarkEnd w:id="31"/>
      <w:bookmarkEnd w:id="32"/>
      <w:bookmarkEnd w:id="33"/>
    </w:p>
    <w:p w:rsidR="008509C5" w:rsidRPr="00347705" w:rsidRDefault="008509C5" w:rsidP="00FF783F">
      <w:pPr>
        <w:pStyle w:val="ConsPlusNormal"/>
        <w:spacing w:line="276" w:lineRule="auto"/>
        <w:ind w:right="-54"/>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1.</w:t>
      </w:r>
      <w:r w:rsidRPr="00347705">
        <w:rPr>
          <w:rFonts w:ascii="Times New Roman" w:hAnsi="Times New Roman" w:cs="Times New Roman"/>
          <w:color w:val="000000" w:themeColor="text1"/>
          <w:sz w:val="24"/>
          <w:szCs w:val="24"/>
          <w:lang w:val="en-US"/>
        </w:rPr>
        <w:t> </w:t>
      </w:r>
      <w:r w:rsidRPr="00347705">
        <w:rPr>
          <w:rFonts w:ascii="Times New Roman" w:hAnsi="Times New Roman" w:cs="Times New Roman"/>
          <w:color w:val="000000" w:themeColor="text1"/>
          <w:sz w:val="24"/>
          <w:szCs w:val="24"/>
        </w:rPr>
        <w:t>Подготовка документации по планировке территории Поселения</w:t>
      </w:r>
      <w:r w:rsidR="001E4B11">
        <w:rPr>
          <w:rFonts w:ascii="Times New Roman" w:hAnsi="Times New Roman" w:cs="Times New Roman"/>
          <w:color w:val="000000" w:themeColor="text1"/>
          <w:sz w:val="24"/>
          <w:szCs w:val="24"/>
        </w:rPr>
        <w:t xml:space="preserve"> </w:t>
      </w:r>
      <w:r w:rsidRPr="00347705">
        <w:rPr>
          <w:rFonts w:ascii="Times New Roman" w:hAnsi="Times New Roman" w:cs="Times New Roman"/>
          <w:color w:val="000000" w:themeColor="text1"/>
          <w:spacing w:val="7"/>
          <w:sz w:val="24"/>
          <w:szCs w:val="24"/>
        </w:rPr>
        <w:t>осуществляется на основании генерального плана Поселения</w:t>
      </w:r>
      <w:r w:rsidRPr="00347705">
        <w:rPr>
          <w:rFonts w:ascii="Times New Roman" w:hAnsi="Times New Roman" w:cs="Times New Roman"/>
          <w:color w:val="000000" w:themeColor="text1"/>
          <w:sz w:val="24"/>
          <w:szCs w:val="24"/>
        </w:rPr>
        <w:t xml:space="preserve">, настоящих Правил, </w:t>
      </w:r>
      <w:r w:rsidR="004957AB" w:rsidRPr="001E4B11">
        <w:rPr>
          <w:rFonts w:ascii="Times New Roman" w:hAnsi="Times New Roman" w:cs="Times New Roman"/>
          <w:sz w:val="24"/>
          <w:szCs w:val="24"/>
        </w:rPr>
        <w:t>задания на разработку такой документации</w:t>
      </w:r>
      <w:r w:rsidR="00381EEF" w:rsidRPr="001E4B11">
        <w:rPr>
          <w:rFonts w:ascii="Times New Roman" w:hAnsi="Times New Roman" w:cs="Times New Roman"/>
          <w:sz w:val="24"/>
          <w:szCs w:val="24"/>
        </w:rPr>
        <w:t>,</w:t>
      </w:r>
      <w:r w:rsidR="004957AB">
        <w:rPr>
          <w:rFonts w:ascii="Times New Roman" w:hAnsi="Times New Roman" w:cs="Times New Roman"/>
          <w:color w:val="000000" w:themeColor="text1"/>
          <w:sz w:val="24"/>
          <w:szCs w:val="24"/>
        </w:rPr>
        <w:t xml:space="preserve"> </w:t>
      </w:r>
      <w:r w:rsidR="00C50BAB">
        <w:rPr>
          <w:rFonts w:ascii="Times New Roman" w:hAnsi="Times New Roman" w:cs="Times New Roman"/>
          <w:color w:val="000000" w:themeColor="text1"/>
          <w:sz w:val="24"/>
          <w:szCs w:val="24"/>
        </w:rPr>
        <w:t>в соответствии с требованиями</w:t>
      </w:r>
      <w:r w:rsidRPr="00347705">
        <w:rPr>
          <w:rFonts w:ascii="Times New Roman" w:hAnsi="Times New Roman" w:cs="Times New Roman"/>
          <w:color w:val="000000" w:themeColor="text1"/>
          <w:sz w:val="24"/>
          <w:szCs w:val="24"/>
        </w:rPr>
        <w:t xml:space="preserve"> технических </w:t>
      </w:r>
      <w:r w:rsidRPr="00347705">
        <w:rPr>
          <w:rFonts w:ascii="Times New Roman" w:hAnsi="Times New Roman" w:cs="Times New Roman"/>
          <w:color w:val="000000" w:themeColor="text1"/>
          <w:spacing w:val="3"/>
          <w:sz w:val="24"/>
          <w:szCs w:val="24"/>
        </w:rPr>
        <w:t xml:space="preserve">регламентов, </w:t>
      </w:r>
      <w:r w:rsidR="009E621F">
        <w:rPr>
          <w:rFonts w:ascii="Times New Roman" w:hAnsi="Times New Roman" w:cs="Times New Roman"/>
          <w:color w:val="000000" w:themeColor="text1"/>
          <w:spacing w:val="3"/>
          <w:sz w:val="24"/>
          <w:szCs w:val="24"/>
        </w:rPr>
        <w:t>градостроительных регламентов</w:t>
      </w:r>
      <w:r w:rsidR="001E334F">
        <w:rPr>
          <w:rFonts w:ascii="Times New Roman" w:hAnsi="Times New Roman" w:cs="Times New Roman"/>
          <w:color w:val="000000" w:themeColor="text1"/>
          <w:spacing w:val="3"/>
          <w:sz w:val="24"/>
          <w:szCs w:val="24"/>
        </w:rPr>
        <w:t>,</w:t>
      </w:r>
      <w:r w:rsidR="009E621F">
        <w:rPr>
          <w:rFonts w:ascii="Times New Roman" w:hAnsi="Times New Roman" w:cs="Times New Roman"/>
          <w:color w:val="000000" w:themeColor="text1"/>
          <w:spacing w:val="3"/>
          <w:sz w:val="24"/>
          <w:szCs w:val="24"/>
        </w:rPr>
        <w:t xml:space="preserve"> </w:t>
      </w:r>
      <w:r w:rsidRPr="00347705">
        <w:rPr>
          <w:rFonts w:ascii="Times New Roman" w:hAnsi="Times New Roman" w:cs="Times New Roman"/>
          <w:color w:val="000000" w:themeColor="text1"/>
          <w:spacing w:val="3"/>
          <w:sz w:val="24"/>
          <w:szCs w:val="24"/>
        </w:rPr>
        <w:t xml:space="preserve">с учетом </w:t>
      </w:r>
      <w:r w:rsidR="009E621F">
        <w:rPr>
          <w:rFonts w:ascii="Times New Roman" w:hAnsi="Times New Roman" w:cs="Times New Roman"/>
          <w:color w:val="000000" w:themeColor="text1"/>
          <w:spacing w:val="3"/>
          <w:sz w:val="24"/>
          <w:szCs w:val="24"/>
        </w:rPr>
        <w:t xml:space="preserve">границ территории объектов культурного наследия, </w:t>
      </w:r>
      <w:r w:rsidR="001E334F">
        <w:rPr>
          <w:rFonts w:ascii="Times New Roman" w:hAnsi="Times New Roman" w:cs="Times New Roman"/>
          <w:color w:val="000000" w:themeColor="text1"/>
          <w:spacing w:val="3"/>
          <w:sz w:val="24"/>
          <w:szCs w:val="24"/>
        </w:rPr>
        <w:t xml:space="preserve">(в том числе </w:t>
      </w:r>
      <w:r w:rsidR="009E621F">
        <w:rPr>
          <w:rFonts w:ascii="Times New Roman" w:hAnsi="Times New Roman" w:cs="Times New Roman"/>
          <w:color w:val="000000" w:themeColor="text1"/>
          <w:spacing w:val="3"/>
          <w:sz w:val="24"/>
          <w:szCs w:val="24"/>
        </w:rPr>
        <w:t xml:space="preserve">вновь выявленных), </w:t>
      </w:r>
      <w:r w:rsidRPr="00347705">
        <w:rPr>
          <w:rFonts w:ascii="Times New Roman" w:hAnsi="Times New Roman" w:cs="Times New Roman"/>
          <w:color w:val="000000" w:themeColor="text1"/>
          <w:sz w:val="24"/>
          <w:szCs w:val="24"/>
        </w:rPr>
        <w:t>границ зон с особыми условиями использования территорий</w:t>
      </w:r>
      <w:r w:rsidR="004957AB">
        <w:rPr>
          <w:rFonts w:ascii="Times New Roman" w:hAnsi="Times New Roman" w:cs="Times New Roman"/>
          <w:color w:val="000000" w:themeColor="text1"/>
          <w:sz w:val="24"/>
          <w:szCs w:val="24"/>
        </w:rPr>
        <w:t>.</w:t>
      </w:r>
      <w:r w:rsidR="00FF783F" w:rsidRPr="00347705">
        <w:rPr>
          <w:rFonts w:ascii="Times New Roman" w:hAnsi="Times New Roman" w:cs="Times New Roman"/>
          <w:color w:val="000000" w:themeColor="text1"/>
          <w:sz w:val="24"/>
          <w:szCs w:val="24"/>
        </w:rPr>
        <w:t xml:space="preserve"> </w:t>
      </w:r>
    </w:p>
    <w:p w:rsidR="0001613B" w:rsidRPr="0001613B" w:rsidRDefault="00F90FE2" w:rsidP="0001613B">
      <w:pPr>
        <w:autoSpaceDE w:val="0"/>
        <w:autoSpaceDN w:val="0"/>
        <w:adjustRightInd w:val="0"/>
        <w:spacing w:before="0" w:after="0"/>
        <w:ind w:left="0" w:firstLine="709"/>
        <w:rPr>
          <w:rFonts w:eastAsiaTheme="minorHAnsi" w:cs="Times New Roman"/>
          <w:szCs w:val="24"/>
          <w:lang w:bidi="ar-SA"/>
        </w:rPr>
      </w:pPr>
      <w:r>
        <w:rPr>
          <w:rFonts w:cs="Times New Roman"/>
          <w:szCs w:val="24"/>
        </w:rPr>
        <w:t xml:space="preserve">2. Порядок подготовки документации по планировке территорий, разрабатываемой на основании решения органов местного самоуправления </w:t>
      </w:r>
      <w:r w:rsidR="0001613B">
        <w:rPr>
          <w:rFonts w:cs="Times New Roman"/>
          <w:szCs w:val="24"/>
        </w:rPr>
        <w:t>П</w:t>
      </w:r>
      <w:r>
        <w:rPr>
          <w:rFonts w:cs="Times New Roman"/>
          <w:szCs w:val="24"/>
        </w:rPr>
        <w:t xml:space="preserve">оселения, устанавливается Градостроительным кодексом и нормативными правовыми актами органов местного </w:t>
      </w:r>
      <w:r w:rsidRPr="00A77690">
        <w:rPr>
          <w:rFonts w:cs="Times New Roman"/>
          <w:szCs w:val="24"/>
        </w:rPr>
        <w:t>самоуправления.</w:t>
      </w:r>
      <w:r w:rsidR="001E4B11">
        <w:rPr>
          <w:rFonts w:cs="Times New Roman"/>
          <w:szCs w:val="24"/>
        </w:rPr>
        <w:t xml:space="preserve"> </w:t>
      </w:r>
      <w:r w:rsidR="0001613B" w:rsidRPr="00A77690">
        <w:rPr>
          <w:rFonts w:eastAsiaTheme="minorHAnsi" w:cs="Times New Roman"/>
          <w:szCs w:val="24"/>
          <w:lang w:bidi="ar-SA"/>
        </w:rPr>
        <w:t>Задание</w:t>
      </w:r>
      <w:r w:rsidR="0001613B" w:rsidRPr="0001613B">
        <w:rPr>
          <w:rFonts w:eastAsiaTheme="minorHAnsi" w:cs="Times New Roman"/>
          <w:szCs w:val="24"/>
          <w:lang w:bidi="ar-SA"/>
        </w:rPr>
        <w:t xml:space="preserve"> на разработку документации по планировке территории, осуществляемую за счет средств местного бюджета муниципального образования Архангельской области (или за счет средств физических или юридических лиц), готовит соответствующий орган местного самоуправления муниципального образования Архангельской области, осуществляющий полномочия в сфере градостроительной деятельности, и утверждает соответствующий орган местного самоуправления муниципального образования Архангельской области. Задание подлежит согласованию с органом архитектуры и градостроительства Архангельской области.</w:t>
      </w:r>
    </w:p>
    <w:p w:rsidR="008509C5" w:rsidRPr="0068399E" w:rsidRDefault="003E7FE0" w:rsidP="008509C5">
      <w:pPr>
        <w:pStyle w:val="ConsPlusNormal"/>
        <w:widowControl/>
        <w:spacing w:line="276" w:lineRule="auto"/>
        <w:ind w:left="-180" w:right="-54" w:firstLine="900"/>
        <w:jc w:val="both"/>
        <w:rPr>
          <w:rFonts w:ascii="Times New Roman" w:hAnsi="Times New Roman" w:cs="Times New Roman"/>
          <w:sz w:val="24"/>
          <w:szCs w:val="24"/>
        </w:rPr>
      </w:pPr>
      <w:r>
        <w:rPr>
          <w:rFonts w:ascii="Times New Roman" w:hAnsi="Times New Roman" w:cs="Times New Roman"/>
          <w:sz w:val="24"/>
          <w:szCs w:val="24"/>
        </w:rPr>
        <w:t>3</w:t>
      </w:r>
      <w:r w:rsidR="008509C5" w:rsidRPr="0068399E">
        <w:rPr>
          <w:rFonts w:ascii="Times New Roman" w:hAnsi="Times New Roman" w:cs="Times New Roman"/>
          <w:sz w:val="24"/>
          <w:szCs w:val="24"/>
        </w:rPr>
        <w:t>.</w:t>
      </w:r>
      <w:r w:rsidR="008509C5" w:rsidRPr="0068399E">
        <w:rPr>
          <w:rFonts w:ascii="Times New Roman" w:hAnsi="Times New Roman" w:cs="Times New Roman"/>
          <w:sz w:val="24"/>
          <w:szCs w:val="24"/>
          <w:lang w:val="en-US"/>
        </w:rPr>
        <w:t> </w:t>
      </w:r>
      <w:r w:rsidR="008509C5" w:rsidRPr="0068399E">
        <w:rPr>
          <w:rFonts w:ascii="Times New Roman" w:hAnsi="Times New Roman" w:cs="Times New Roman"/>
          <w:sz w:val="24"/>
          <w:szCs w:val="24"/>
        </w:rPr>
        <w:t xml:space="preserve">Решение о подготовке документации по планировке территории принимается администрацией Поселения по инициативе самой администрации, либо на основании предложений физических или юридических лиц о подготовке документации по планировке территории.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счет их средств, на основании градостроительного задания, подготовленного органами местного самоуправления, которое подлежит </w:t>
      </w:r>
      <w:r w:rsidR="008509C5" w:rsidRPr="00A77690">
        <w:rPr>
          <w:rFonts w:ascii="Times New Roman" w:hAnsi="Times New Roman" w:cs="Times New Roman"/>
          <w:sz w:val="24"/>
          <w:szCs w:val="24"/>
        </w:rPr>
        <w:t>согласованию</w:t>
      </w:r>
      <w:r w:rsidR="00BE19D5">
        <w:rPr>
          <w:rFonts w:ascii="Times New Roman" w:hAnsi="Times New Roman" w:cs="Times New Roman"/>
          <w:sz w:val="24"/>
          <w:szCs w:val="24"/>
        </w:rPr>
        <w:t xml:space="preserve"> </w:t>
      </w:r>
      <w:r w:rsidR="008509C5" w:rsidRPr="00A77690">
        <w:rPr>
          <w:rFonts w:ascii="Times New Roman" w:hAnsi="Times New Roman" w:cs="Times New Roman"/>
          <w:sz w:val="24"/>
          <w:szCs w:val="24"/>
        </w:rPr>
        <w:t>и</w:t>
      </w:r>
      <w:r w:rsidR="008509C5" w:rsidRPr="0068399E">
        <w:rPr>
          <w:rFonts w:ascii="Times New Roman" w:hAnsi="Times New Roman" w:cs="Times New Roman"/>
          <w:sz w:val="24"/>
          <w:szCs w:val="24"/>
        </w:rPr>
        <w:t xml:space="preserve"> утверждению в порядке, установленном законодательством.</w:t>
      </w:r>
    </w:p>
    <w:p w:rsidR="008509C5" w:rsidRPr="00C864C2" w:rsidRDefault="003E7FE0" w:rsidP="008509C5">
      <w:pPr>
        <w:pStyle w:val="ConsPlusNormal"/>
        <w:widowControl/>
        <w:spacing w:line="276" w:lineRule="auto"/>
        <w:ind w:left="-180" w:right="-54" w:firstLine="900"/>
        <w:jc w:val="both"/>
        <w:rPr>
          <w:rFonts w:ascii="Times New Roman" w:hAnsi="Times New Roman" w:cs="Times New Roman"/>
          <w:color w:val="000000" w:themeColor="text1"/>
          <w:sz w:val="24"/>
          <w:szCs w:val="24"/>
        </w:rPr>
      </w:pPr>
      <w:r>
        <w:rPr>
          <w:rFonts w:ascii="Times New Roman" w:hAnsi="Times New Roman" w:cs="Times New Roman"/>
          <w:sz w:val="24"/>
          <w:szCs w:val="24"/>
        </w:rPr>
        <w:t>4</w:t>
      </w:r>
      <w:r w:rsidR="008509C5" w:rsidRPr="0068399E">
        <w:rPr>
          <w:rFonts w:ascii="Times New Roman" w:hAnsi="Times New Roman" w:cs="Times New Roman"/>
          <w:sz w:val="24"/>
          <w:szCs w:val="24"/>
        </w:rPr>
        <w:t>.</w:t>
      </w:r>
      <w:r w:rsidR="008509C5" w:rsidRPr="0068399E">
        <w:rPr>
          <w:rFonts w:ascii="Times New Roman" w:hAnsi="Times New Roman" w:cs="Times New Roman"/>
          <w:sz w:val="24"/>
          <w:szCs w:val="24"/>
          <w:lang w:val="en-US"/>
        </w:rPr>
        <w:t> </w:t>
      </w:r>
      <w:r w:rsidR="008509C5" w:rsidRPr="00C864C2">
        <w:rPr>
          <w:rFonts w:ascii="Times New Roman" w:hAnsi="Times New Roman" w:cs="Times New Roman"/>
          <w:color w:val="000000" w:themeColor="text1"/>
          <w:sz w:val="24"/>
          <w:szCs w:val="24"/>
        </w:rPr>
        <w:t xml:space="preserve">В случае если в отношении </w:t>
      </w:r>
      <w:r w:rsidR="00642348" w:rsidRPr="00C864C2">
        <w:rPr>
          <w:rFonts w:ascii="Times New Roman" w:hAnsi="Times New Roman" w:cs="Times New Roman"/>
          <w:color w:val="000000" w:themeColor="text1"/>
          <w:sz w:val="24"/>
          <w:szCs w:val="24"/>
        </w:rPr>
        <w:t xml:space="preserve">территории </w:t>
      </w:r>
      <w:r w:rsidR="008509C5" w:rsidRPr="00C864C2">
        <w:rPr>
          <w:rFonts w:ascii="Times New Roman" w:hAnsi="Times New Roman" w:cs="Times New Roman"/>
          <w:color w:val="000000" w:themeColor="text1"/>
          <w:sz w:val="24"/>
          <w:szCs w:val="24"/>
        </w:rPr>
        <w:t>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w:t>
      </w:r>
      <w:r w:rsidR="003C68A0" w:rsidRPr="00C864C2">
        <w:rPr>
          <w:rFonts w:ascii="Times New Roman" w:hAnsi="Times New Roman" w:cs="Times New Roman"/>
          <w:color w:val="000000" w:themeColor="text1"/>
          <w:sz w:val="24"/>
          <w:szCs w:val="24"/>
        </w:rPr>
        <w:t>ой</w:t>
      </w:r>
      <w:r w:rsidR="008509C5" w:rsidRPr="00C864C2">
        <w:rPr>
          <w:rFonts w:ascii="Times New Roman" w:hAnsi="Times New Roman" w:cs="Times New Roman"/>
          <w:color w:val="000000" w:themeColor="text1"/>
          <w:sz w:val="24"/>
          <w:szCs w:val="24"/>
        </w:rPr>
        <w:t xml:space="preserve"> территории осуществляется лицами, с которыми заключены соответствующие договоры. В этом </w:t>
      </w:r>
      <w:r w:rsidR="008509C5" w:rsidRPr="00C864C2">
        <w:rPr>
          <w:rFonts w:ascii="Times New Roman" w:hAnsi="Times New Roman" w:cs="Times New Roman"/>
          <w:color w:val="000000" w:themeColor="text1"/>
          <w:sz w:val="24"/>
          <w:szCs w:val="24"/>
        </w:rPr>
        <w:lastRenderedPageBreak/>
        <w:t>случае решение о подготовке документации по планировке территории должно приниматься администрацией Поселения в течение четырнадцати рабочих дней со дня поступления соответствующего заявления.</w:t>
      </w:r>
    </w:p>
    <w:p w:rsidR="008509C5" w:rsidRPr="0068399E" w:rsidRDefault="003E7FE0" w:rsidP="008509C5">
      <w:pPr>
        <w:pStyle w:val="ConsPlusNormal"/>
        <w:widowControl/>
        <w:spacing w:line="276" w:lineRule="auto"/>
        <w:ind w:left="-180" w:right="-54" w:firstLine="900"/>
        <w:jc w:val="both"/>
        <w:rPr>
          <w:rFonts w:ascii="Times New Roman" w:hAnsi="Times New Roman" w:cs="Times New Roman"/>
          <w:sz w:val="24"/>
          <w:szCs w:val="24"/>
        </w:rPr>
      </w:pPr>
      <w:r>
        <w:rPr>
          <w:rFonts w:ascii="Times New Roman" w:hAnsi="Times New Roman" w:cs="Times New Roman"/>
          <w:sz w:val="24"/>
          <w:szCs w:val="24"/>
        </w:rPr>
        <w:t>5</w:t>
      </w:r>
      <w:r w:rsidR="008509C5" w:rsidRPr="0068399E">
        <w:rPr>
          <w:rFonts w:ascii="Times New Roman" w:hAnsi="Times New Roman" w:cs="Times New Roman"/>
          <w:sz w:val="24"/>
          <w:szCs w:val="24"/>
        </w:rPr>
        <w:t>.</w:t>
      </w:r>
      <w:r w:rsidR="008509C5" w:rsidRPr="0068399E">
        <w:rPr>
          <w:rFonts w:ascii="Times New Roman" w:hAnsi="Times New Roman" w:cs="Times New Roman"/>
          <w:sz w:val="24"/>
          <w:szCs w:val="24"/>
          <w:lang w:val="en-US"/>
        </w:rPr>
        <w:t> </w:t>
      </w:r>
      <w:r w:rsidR="008509C5" w:rsidRPr="0068399E">
        <w:rPr>
          <w:rFonts w:ascii="Times New Roman" w:hAnsi="Times New Roman" w:cs="Times New Roman"/>
          <w:sz w:val="24"/>
          <w:szCs w:val="24"/>
        </w:rPr>
        <w:t>В решении о подготовке документации по планировке территории должны содержаться следующие сведения:</w:t>
      </w:r>
    </w:p>
    <w:p w:rsidR="008509C5" w:rsidRPr="00C864C2" w:rsidRDefault="008509C5" w:rsidP="008509C5">
      <w:pPr>
        <w:pStyle w:val="ConsPlusNormal"/>
        <w:widowControl/>
        <w:spacing w:line="276" w:lineRule="auto"/>
        <w:ind w:left="-180" w:right="-54" w:firstLine="900"/>
        <w:jc w:val="both"/>
        <w:rPr>
          <w:rFonts w:ascii="Times New Roman" w:hAnsi="Times New Roman" w:cs="Times New Roman"/>
          <w:color w:val="000000" w:themeColor="text1"/>
          <w:sz w:val="24"/>
          <w:szCs w:val="24"/>
        </w:rPr>
      </w:pPr>
      <w:r w:rsidRPr="0068399E">
        <w:rPr>
          <w:rFonts w:ascii="Times New Roman" w:hAnsi="Times New Roman" w:cs="Times New Roman"/>
          <w:sz w:val="24"/>
          <w:szCs w:val="24"/>
        </w:rPr>
        <w:t xml:space="preserve">1) </w:t>
      </w:r>
      <w:r w:rsidR="00AF62B1" w:rsidRPr="00A77690">
        <w:rPr>
          <w:rFonts w:ascii="Times New Roman" w:hAnsi="Times New Roman" w:cs="Times New Roman"/>
          <w:color w:val="000000" w:themeColor="text1"/>
          <w:sz w:val="24"/>
          <w:szCs w:val="24"/>
        </w:rPr>
        <w:t>о</w:t>
      </w:r>
      <w:r w:rsidR="00BE19D5">
        <w:rPr>
          <w:rFonts w:ascii="Times New Roman" w:hAnsi="Times New Roman" w:cs="Times New Roman"/>
          <w:color w:val="000000" w:themeColor="text1"/>
          <w:sz w:val="24"/>
          <w:szCs w:val="24"/>
        </w:rPr>
        <w:t xml:space="preserve"> </w:t>
      </w:r>
      <w:r w:rsidRPr="00A77690">
        <w:rPr>
          <w:rFonts w:ascii="Times New Roman" w:hAnsi="Times New Roman" w:cs="Times New Roman"/>
          <w:color w:val="000000" w:themeColor="text1"/>
          <w:sz w:val="24"/>
          <w:szCs w:val="24"/>
        </w:rPr>
        <w:t>местонахождени</w:t>
      </w:r>
      <w:r w:rsidR="00AF62B1" w:rsidRPr="00A77690">
        <w:rPr>
          <w:rFonts w:ascii="Times New Roman" w:hAnsi="Times New Roman" w:cs="Times New Roman"/>
          <w:color w:val="000000" w:themeColor="text1"/>
          <w:sz w:val="24"/>
          <w:szCs w:val="24"/>
        </w:rPr>
        <w:t>и</w:t>
      </w:r>
      <w:r w:rsidR="00BE19D5">
        <w:rPr>
          <w:rFonts w:ascii="Times New Roman" w:hAnsi="Times New Roman" w:cs="Times New Roman"/>
          <w:color w:val="000000" w:themeColor="text1"/>
          <w:sz w:val="24"/>
          <w:szCs w:val="24"/>
        </w:rPr>
        <w:t xml:space="preserve"> </w:t>
      </w:r>
      <w:r w:rsidR="00AF62B1" w:rsidRPr="00A77690">
        <w:rPr>
          <w:rFonts w:ascii="Times New Roman" w:hAnsi="Times New Roman" w:cs="Times New Roman"/>
          <w:color w:val="000000" w:themeColor="text1"/>
          <w:sz w:val="24"/>
          <w:szCs w:val="24"/>
        </w:rPr>
        <w:t>территории</w:t>
      </w:r>
      <w:r w:rsidR="00AF62B1" w:rsidRPr="00C864C2">
        <w:rPr>
          <w:rFonts w:ascii="Times New Roman" w:hAnsi="Times New Roman" w:cs="Times New Roman"/>
          <w:color w:val="000000" w:themeColor="text1"/>
          <w:sz w:val="24"/>
          <w:szCs w:val="24"/>
        </w:rPr>
        <w:t xml:space="preserve"> </w:t>
      </w:r>
      <w:r w:rsidRPr="00C864C2">
        <w:rPr>
          <w:rFonts w:ascii="Times New Roman" w:hAnsi="Times New Roman" w:cs="Times New Roman"/>
          <w:color w:val="000000" w:themeColor="text1"/>
          <w:sz w:val="24"/>
          <w:szCs w:val="24"/>
        </w:rPr>
        <w:t>или совокупности земельных участков (квартал, микрорайон и т.п.), применительно к которой осуществляется планировка территории;</w:t>
      </w:r>
    </w:p>
    <w:p w:rsidR="008509C5" w:rsidRPr="00C864C2" w:rsidRDefault="008509C5" w:rsidP="008509C5">
      <w:pPr>
        <w:pStyle w:val="ConsPlusNormal"/>
        <w:widowControl/>
        <w:spacing w:line="276" w:lineRule="auto"/>
        <w:ind w:left="-180" w:right="-54" w:firstLine="900"/>
        <w:jc w:val="both"/>
        <w:rPr>
          <w:rFonts w:ascii="Times New Roman" w:hAnsi="Times New Roman" w:cs="Times New Roman"/>
          <w:color w:val="000000" w:themeColor="text1"/>
          <w:sz w:val="24"/>
          <w:szCs w:val="24"/>
        </w:rPr>
      </w:pPr>
      <w:r w:rsidRPr="00C864C2">
        <w:rPr>
          <w:rFonts w:ascii="Times New Roman" w:hAnsi="Times New Roman" w:cs="Times New Roman"/>
          <w:color w:val="000000" w:themeColor="text1"/>
          <w:sz w:val="24"/>
          <w:szCs w:val="24"/>
        </w:rPr>
        <w:t>2) цель планировки территории;</w:t>
      </w:r>
    </w:p>
    <w:p w:rsidR="008509C5" w:rsidRPr="00C864C2" w:rsidRDefault="008509C5" w:rsidP="008509C5">
      <w:pPr>
        <w:pStyle w:val="ConsPlusNormal"/>
        <w:widowControl/>
        <w:spacing w:line="276" w:lineRule="auto"/>
        <w:ind w:left="-180" w:right="-54" w:firstLine="900"/>
        <w:jc w:val="both"/>
        <w:rPr>
          <w:rFonts w:ascii="Times New Roman" w:hAnsi="Times New Roman" w:cs="Times New Roman"/>
          <w:color w:val="000000" w:themeColor="text1"/>
          <w:sz w:val="24"/>
          <w:szCs w:val="24"/>
        </w:rPr>
      </w:pPr>
      <w:r w:rsidRPr="00C864C2">
        <w:rPr>
          <w:rFonts w:ascii="Times New Roman" w:hAnsi="Times New Roman" w:cs="Times New Roman"/>
          <w:color w:val="000000" w:themeColor="text1"/>
          <w:sz w:val="24"/>
          <w:szCs w:val="24"/>
        </w:rPr>
        <w:t>3) содержание работ по планировке территории;</w:t>
      </w:r>
    </w:p>
    <w:p w:rsidR="008509C5" w:rsidRPr="00C864C2" w:rsidRDefault="008509C5" w:rsidP="008509C5">
      <w:pPr>
        <w:pStyle w:val="ConsPlusNormal"/>
        <w:widowControl/>
        <w:spacing w:line="276" w:lineRule="auto"/>
        <w:ind w:left="-180" w:right="-54" w:firstLine="900"/>
        <w:jc w:val="both"/>
        <w:rPr>
          <w:rFonts w:ascii="Times New Roman" w:hAnsi="Times New Roman" w:cs="Times New Roman"/>
          <w:color w:val="000000" w:themeColor="text1"/>
          <w:sz w:val="24"/>
          <w:szCs w:val="24"/>
        </w:rPr>
      </w:pPr>
      <w:r w:rsidRPr="00C864C2">
        <w:rPr>
          <w:rFonts w:ascii="Times New Roman" w:hAnsi="Times New Roman" w:cs="Times New Roman"/>
          <w:color w:val="000000" w:themeColor="text1"/>
          <w:sz w:val="24"/>
          <w:szCs w:val="24"/>
        </w:rPr>
        <w:t>4) сроки проведения работ по планировке территории;</w:t>
      </w:r>
    </w:p>
    <w:p w:rsidR="008509C5" w:rsidRPr="00C864C2" w:rsidRDefault="008509C5" w:rsidP="008509C5">
      <w:pPr>
        <w:pStyle w:val="ConsPlusNormal"/>
        <w:widowControl/>
        <w:spacing w:line="276" w:lineRule="auto"/>
        <w:ind w:left="-180" w:right="-54" w:firstLine="900"/>
        <w:jc w:val="both"/>
        <w:rPr>
          <w:rFonts w:ascii="Times New Roman" w:hAnsi="Times New Roman" w:cs="Times New Roman"/>
          <w:color w:val="000000" w:themeColor="text1"/>
          <w:sz w:val="24"/>
          <w:szCs w:val="24"/>
        </w:rPr>
      </w:pPr>
      <w:r w:rsidRPr="00C864C2">
        <w:rPr>
          <w:rFonts w:ascii="Times New Roman" w:hAnsi="Times New Roman" w:cs="Times New Roman"/>
          <w:color w:val="000000" w:themeColor="text1"/>
          <w:sz w:val="24"/>
          <w:szCs w:val="24"/>
        </w:rPr>
        <w:t>5) виды разрабатываемой документации по планировке территории;</w:t>
      </w:r>
    </w:p>
    <w:p w:rsidR="008F02D2" w:rsidRPr="00347705" w:rsidRDefault="008F02D2" w:rsidP="008509C5">
      <w:pPr>
        <w:pStyle w:val="ConsPlusNormal"/>
        <w:widowControl/>
        <w:spacing w:line="276" w:lineRule="auto"/>
        <w:ind w:left="-180" w:right="-54" w:firstLine="90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6) </w:t>
      </w:r>
      <w:r w:rsidRPr="00347705">
        <w:rPr>
          <w:rFonts w:ascii="Times New Roman" w:hAnsi="Times New Roman" w:cs="Times New Roman"/>
          <w:color w:val="000000" w:themeColor="text1"/>
          <w:sz w:val="24"/>
          <w:szCs w:val="24"/>
        </w:rPr>
        <w:t>о подготовке задания на разработку документации по планировке территории;</w:t>
      </w:r>
    </w:p>
    <w:p w:rsidR="008509C5" w:rsidRPr="0068399E" w:rsidRDefault="00C4163C" w:rsidP="008509C5">
      <w:pPr>
        <w:pStyle w:val="ConsPlusNormal"/>
        <w:widowControl/>
        <w:spacing w:line="276" w:lineRule="auto"/>
        <w:ind w:left="-180" w:right="-54" w:firstLine="900"/>
        <w:jc w:val="both"/>
        <w:rPr>
          <w:rFonts w:ascii="Times New Roman" w:hAnsi="Times New Roman" w:cs="Times New Roman"/>
          <w:sz w:val="24"/>
          <w:szCs w:val="24"/>
        </w:rPr>
      </w:pPr>
      <w:r>
        <w:rPr>
          <w:rFonts w:ascii="Times New Roman" w:hAnsi="Times New Roman" w:cs="Times New Roman"/>
          <w:sz w:val="24"/>
          <w:szCs w:val="24"/>
        </w:rPr>
        <w:t>7</w:t>
      </w:r>
      <w:r w:rsidR="008509C5" w:rsidRPr="0068399E">
        <w:rPr>
          <w:rFonts w:ascii="Times New Roman" w:hAnsi="Times New Roman" w:cs="Times New Roman"/>
          <w:sz w:val="24"/>
          <w:szCs w:val="24"/>
        </w:rPr>
        <w:t>) иные сведения.</w:t>
      </w:r>
    </w:p>
    <w:p w:rsidR="008509C5" w:rsidRPr="0068399E" w:rsidRDefault="003E7FE0" w:rsidP="008509C5">
      <w:pPr>
        <w:pStyle w:val="ConsPlusNormal"/>
        <w:widowControl/>
        <w:spacing w:line="276" w:lineRule="auto"/>
        <w:ind w:left="-180" w:right="-54" w:firstLine="900"/>
        <w:jc w:val="both"/>
        <w:rPr>
          <w:rFonts w:ascii="Times New Roman" w:hAnsi="Times New Roman" w:cs="Times New Roman"/>
          <w:sz w:val="24"/>
          <w:szCs w:val="24"/>
        </w:rPr>
      </w:pPr>
      <w:r>
        <w:rPr>
          <w:rFonts w:ascii="Times New Roman" w:hAnsi="Times New Roman" w:cs="Times New Roman"/>
          <w:sz w:val="24"/>
          <w:szCs w:val="24"/>
        </w:rPr>
        <w:t>6</w:t>
      </w:r>
      <w:r w:rsidR="008509C5" w:rsidRPr="0068399E">
        <w:rPr>
          <w:rFonts w:ascii="Times New Roman" w:hAnsi="Times New Roman" w:cs="Times New Roman"/>
          <w:sz w:val="24"/>
          <w:szCs w:val="24"/>
        </w:rPr>
        <w:t>. 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Поселения в течение трех дней со дня принятия такого решения.</w:t>
      </w:r>
    </w:p>
    <w:p w:rsidR="008509C5" w:rsidRPr="0068399E" w:rsidRDefault="003E7FE0" w:rsidP="008509C5">
      <w:pPr>
        <w:pStyle w:val="ConsPlusNormal"/>
        <w:spacing w:line="276" w:lineRule="auto"/>
        <w:ind w:left="-180" w:right="-54" w:firstLine="900"/>
        <w:jc w:val="both"/>
        <w:rPr>
          <w:rFonts w:ascii="Times New Roman" w:hAnsi="Times New Roman" w:cs="Times New Roman"/>
          <w:spacing w:val="-17"/>
          <w:sz w:val="24"/>
          <w:szCs w:val="24"/>
        </w:rPr>
      </w:pPr>
      <w:r>
        <w:rPr>
          <w:rFonts w:ascii="Times New Roman" w:hAnsi="Times New Roman" w:cs="Times New Roman"/>
          <w:sz w:val="24"/>
          <w:szCs w:val="24"/>
        </w:rPr>
        <w:t>7</w:t>
      </w:r>
      <w:r w:rsidR="008509C5" w:rsidRPr="0068399E">
        <w:rPr>
          <w:rFonts w:ascii="Times New Roman" w:hAnsi="Times New Roman" w:cs="Times New Roman"/>
          <w:sz w:val="24"/>
          <w:szCs w:val="24"/>
        </w:rPr>
        <w:t>.</w:t>
      </w:r>
      <w:r w:rsidR="008509C5" w:rsidRPr="0068399E">
        <w:rPr>
          <w:rFonts w:ascii="Times New Roman" w:hAnsi="Times New Roman" w:cs="Times New Roman"/>
          <w:sz w:val="24"/>
          <w:szCs w:val="24"/>
          <w:lang w:val="en-US"/>
        </w:rPr>
        <w:t> </w:t>
      </w:r>
      <w:r w:rsidR="008509C5" w:rsidRPr="0068399E">
        <w:rPr>
          <w:rFonts w:ascii="Times New Roman" w:hAnsi="Times New Roman" w:cs="Times New Roman"/>
          <w:sz w:val="24"/>
          <w:szCs w:val="24"/>
        </w:rPr>
        <w:t xml:space="preserve">В течение 30 дней со дня опубликования </w:t>
      </w:r>
      <w:r w:rsidR="008509C5" w:rsidRPr="0068399E">
        <w:rPr>
          <w:rFonts w:ascii="Times New Roman" w:hAnsi="Times New Roman" w:cs="Times New Roman"/>
          <w:spacing w:val="9"/>
          <w:sz w:val="24"/>
          <w:szCs w:val="24"/>
        </w:rPr>
        <w:t xml:space="preserve">решения о подготовке документации по </w:t>
      </w:r>
      <w:r w:rsidR="008509C5" w:rsidRPr="0068399E">
        <w:rPr>
          <w:rFonts w:ascii="Times New Roman" w:hAnsi="Times New Roman" w:cs="Times New Roman"/>
          <w:sz w:val="24"/>
          <w:szCs w:val="24"/>
        </w:rPr>
        <w:t xml:space="preserve">планировке территории физические или юридические лица вправе представить в </w:t>
      </w:r>
      <w:r w:rsidR="008509C5" w:rsidRPr="0068399E">
        <w:rPr>
          <w:rFonts w:ascii="Times New Roman" w:hAnsi="Times New Roman" w:cs="Times New Roman"/>
          <w:spacing w:val="3"/>
          <w:sz w:val="24"/>
          <w:szCs w:val="24"/>
        </w:rPr>
        <w:t>администрацию Поселения свои предложения о порядке, сроках подготовки и содержании этих документов. Администрация Поселения</w:t>
      </w:r>
      <w:r w:rsidR="008509C5" w:rsidRPr="0068399E">
        <w:rPr>
          <w:rFonts w:ascii="Times New Roman" w:hAnsi="Times New Roman" w:cs="Times New Roman"/>
          <w:spacing w:val="2"/>
          <w:sz w:val="24"/>
          <w:szCs w:val="24"/>
        </w:rPr>
        <w:t xml:space="preserve"> по своему усмотрению учитывает данные </w:t>
      </w:r>
      <w:r w:rsidR="008509C5" w:rsidRPr="0068399E">
        <w:rPr>
          <w:rFonts w:ascii="Times New Roman" w:hAnsi="Times New Roman" w:cs="Times New Roman"/>
          <w:spacing w:val="4"/>
          <w:sz w:val="24"/>
          <w:szCs w:val="24"/>
        </w:rPr>
        <w:t xml:space="preserve">предложения физических и юридических лиц при обеспечении подготовки </w:t>
      </w:r>
      <w:r w:rsidR="008509C5" w:rsidRPr="0068399E">
        <w:rPr>
          <w:rFonts w:ascii="Times New Roman" w:hAnsi="Times New Roman" w:cs="Times New Roman"/>
          <w:spacing w:val="10"/>
          <w:sz w:val="24"/>
          <w:szCs w:val="24"/>
        </w:rPr>
        <w:t xml:space="preserve">документации по планировке (в том числе при обеспечении подготовки </w:t>
      </w:r>
      <w:r w:rsidR="008509C5" w:rsidRPr="0068399E">
        <w:rPr>
          <w:rFonts w:ascii="Times New Roman" w:hAnsi="Times New Roman" w:cs="Times New Roman"/>
          <w:spacing w:val="3"/>
          <w:sz w:val="24"/>
          <w:szCs w:val="24"/>
        </w:rPr>
        <w:t xml:space="preserve">документации по планировке за счёт средств физических или юридических </w:t>
      </w:r>
      <w:r w:rsidR="008509C5" w:rsidRPr="0068399E">
        <w:rPr>
          <w:rFonts w:ascii="Times New Roman" w:hAnsi="Times New Roman" w:cs="Times New Roman"/>
          <w:spacing w:val="-5"/>
          <w:sz w:val="24"/>
          <w:szCs w:val="24"/>
        </w:rPr>
        <w:t>лиц).</w:t>
      </w:r>
    </w:p>
    <w:p w:rsidR="008509C5" w:rsidRPr="00C864C2" w:rsidRDefault="003E7FE0" w:rsidP="008509C5">
      <w:pPr>
        <w:pStyle w:val="ConsPlusNormal"/>
        <w:widowControl/>
        <w:spacing w:line="276" w:lineRule="auto"/>
        <w:ind w:left="-180" w:right="-54" w:firstLine="900"/>
        <w:jc w:val="both"/>
        <w:rPr>
          <w:rFonts w:ascii="Times New Roman" w:hAnsi="Times New Roman" w:cs="Times New Roman"/>
          <w:color w:val="000000" w:themeColor="text1"/>
          <w:sz w:val="24"/>
          <w:szCs w:val="24"/>
        </w:rPr>
      </w:pPr>
      <w:r>
        <w:rPr>
          <w:rFonts w:ascii="Times New Roman" w:hAnsi="Times New Roman" w:cs="Times New Roman"/>
          <w:sz w:val="24"/>
          <w:szCs w:val="24"/>
        </w:rPr>
        <w:t>8</w:t>
      </w:r>
      <w:r w:rsidR="008509C5" w:rsidRPr="0068399E">
        <w:rPr>
          <w:rFonts w:ascii="Times New Roman" w:hAnsi="Times New Roman" w:cs="Times New Roman"/>
          <w:sz w:val="24"/>
          <w:szCs w:val="24"/>
        </w:rPr>
        <w:t>.</w:t>
      </w:r>
      <w:r w:rsidR="008509C5" w:rsidRPr="0068399E">
        <w:rPr>
          <w:rFonts w:ascii="Times New Roman" w:hAnsi="Times New Roman" w:cs="Times New Roman"/>
          <w:sz w:val="24"/>
          <w:szCs w:val="24"/>
          <w:lang w:val="en-US"/>
        </w:rPr>
        <w:t> </w:t>
      </w:r>
      <w:r w:rsidR="006876F2" w:rsidRPr="00C864C2">
        <w:rPr>
          <w:rFonts w:ascii="Times New Roman" w:hAnsi="Times New Roman" w:cs="Times New Roman"/>
          <w:color w:val="000000" w:themeColor="text1"/>
          <w:sz w:val="24"/>
          <w:szCs w:val="24"/>
        </w:rPr>
        <w:t xml:space="preserve">Проверка </w:t>
      </w:r>
      <w:r w:rsidR="006876F2" w:rsidRPr="00A77690">
        <w:rPr>
          <w:rFonts w:ascii="Times New Roman" w:hAnsi="Times New Roman" w:cs="Times New Roman"/>
          <w:color w:val="000000" w:themeColor="text1"/>
          <w:sz w:val="24"/>
          <w:szCs w:val="24"/>
        </w:rPr>
        <w:t>а</w:t>
      </w:r>
      <w:r w:rsidR="008509C5" w:rsidRPr="00A77690">
        <w:rPr>
          <w:rFonts w:ascii="Times New Roman" w:hAnsi="Times New Roman" w:cs="Times New Roman"/>
          <w:color w:val="000000" w:themeColor="text1"/>
          <w:sz w:val="24"/>
          <w:szCs w:val="24"/>
        </w:rPr>
        <w:t>дминистраци</w:t>
      </w:r>
      <w:r w:rsidR="006876F2" w:rsidRPr="00A77690">
        <w:rPr>
          <w:rFonts w:ascii="Times New Roman" w:hAnsi="Times New Roman" w:cs="Times New Roman"/>
          <w:color w:val="000000" w:themeColor="text1"/>
          <w:sz w:val="24"/>
          <w:szCs w:val="24"/>
        </w:rPr>
        <w:t>ей</w:t>
      </w:r>
      <w:r w:rsidR="00BE19D5">
        <w:rPr>
          <w:rFonts w:ascii="Times New Roman" w:hAnsi="Times New Roman" w:cs="Times New Roman"/>
          <w:color w:val="000000" w:themeColor="text1"/>
          <w:sz w:val="24"/>
          <w:szCs w:val="24"/>
        </w:rPr>
        <w:t xml:space="preserve"> </w:t>
      </w:r>
      <w:r w:rsidR="006876F2" w:rsidRPr="00A77690">
        <w:rPr>
          <w:rFonts w:ascii="Times New Roman" w:hAnsi="Times New Roman" w:cs="Times New Roman"/>
          <w:color w:val="000000" w:themeColor="text1"/>
          <w:sz w:val="24"/>
          <w:szCs w:val="24"/>
        </w:rPr>
        <w:t>Поселения</w:t>
      </w:r>
      <w:r w:rsidR="006876F2" w:rsidRPr="00C864C2">
        <w:rPr>
          <w:rFonts w:ascii="Times New Roman" w:hAnsi="Times New Roman" w:cs="Times New Roman"/>
          <w:color w:val="000000" w:themeColor="text1"/>
          <w:sz w:val="24"/>
          <w:szCs w:val="24"/>
        </w:rPr>
        <w:t xml:space="preserve"> </w:t>
      </w:r>
      <w:r w:rsidR="00AB2644" w:rsidRPr="00C864C2">
        <w:rPr>
          <w:rFonts w:ascii="Times New Roman" w:hAnsi="Times New Roman" w:cs="Times New Roman"/>
          <w:color w:val="000000" w:themeColor="text1"/>
          <w:sz w:val="24"/>
          <w:szCs w:val="24"/>
        </w:rPr>
        <w:t xml:space="preserve">документации </w:t>
      </w:r>
      <w:r w:rsidR="006876F2" w:rsidRPr="00C864C2">
        <w:rPr>
          <w:rFonts w:ascii="Times New Roman" w:hAnsi="Times New Roman" w:cs="Times New Roman"/>
          <w:color w:val="000000" w:themeColor="text1"/>
          <w:sz w:val="24"/>
          <w:szCs w:val="24"/>
        </w:rPr>
        <w:t>разработанного проекта планировк</w:t>
      </w:r>
      <w:r w:rsidR="00AB2644">
        <w:rPr>
          <w:rFonts w:ascii="Times New Roman" w:hAnsi="Times New Roman" w:cs="Times New Roman"/>
          <w:color w:val="000000" w:themeColor="text1"/>
          <w:sz w:val="24"/>
          <w:szCs w:val="24"/>
        </w:rPr>
        <w:t>и</w:t>
      </w:r>
      <w:r w:rsidR="006876F2" w:rsidRPr="00C864C2">
        <w:rPr>
          <w:rFonts w:ascii="Times New Roman" w:hAnsi="Times New Roman" w:cs="Times New Roman"/>
          <w:color w:val="000000" w:themeColor="text1"/>
          <w:sz w:val="24"/>
          <w:szCs w:val="24"/>
        </w:rPr>
        <w:t xml:space="preserve"> территории на соответствие требованиям, установленным частью 1 настоящей статьи,</w:t>
      </w:r>
      <w:r w:rsidR="00BE19D5">
        <w:rPr>
          <w:rFonts w:ascii="Times New Roman" w:hAnsi="Times New Roman" w:cs="Times New Roman"/>
          <w:color w:val="000000" w:themeColor="text1"/>
          <w:sz w:val="24"/>
          <w:szCs w:val="24"/>
        </w:rPr>
        <w:t xml:space="preserve"> </w:t>
      </w:r>
      <w:r w:rsidR="006876F2" w:rsidRPr="00C864C2">
        <w:rPr>
          <w:rFonts w:ascii="Times New Roman" w:hAnsi="Times New Roman" w:cs="Times New Roman"/>
          <w:color w:val="000000" w:themeColor="text1"/>
          <w:sz w:val="24"/>
          <w:szCs w:val="24"/>
        </w:rPr>
        <w:t xml:space="preserve">осуществляется </w:t>
      </w:r>
      <w:r w:rsidR="008509C5" w:rsidRPr="00C864C2">
        <w:rPr>
          <w:rFonts w:ascii="Times New Roman" w:hAnsi="Times New Roman" w:cs="Times New Roman"/>
          <w:color w:val="000000" w:themeColor="text1"/>
          <w:sz w:val="24"/>
          <w:szCs w:val="24"/>
        </w:rPr>
        <w:t>в течение 30 дней</w:t>
      </w:r>
      <w:r w:rsidR="00DF6A6C" w:rsidRPr="00C864C2">
        <w:rPr>
          <w:rFonts w:ascii="Times New Roman" w:hAnsi="Times New Roman" w:cs="Times New Roman"/>
          <w:color w:val="000000" w:themeColor="text1"/>
          <w:sz w:val="24"/>
          <w:szCs w:val="24"/>
        </w:rPr>
        <w:t>.</w:t>
      </w:r>
      <w:r w:rsidR="008509C5" w:rsidRPr="00C864C2">
        <w:rPr>
          <w:rFonts w:ascii="Times New Roman" w:hAnsi="Times New Roman" w:cs="Times New Roman"/>
          <w:color w:val="000000" w:themeColor="text1"/>
          <w:sz w:val="24"/>
          <w:szCs w:val="24"/>
        </w:rPr>
        <w:t xml:space="preserve"> По результатам проверки администрация принимает решение о направлении документации по планировке территории главе Поселения для назначения публичных слушаний или о направлении ее на доработку.</w:t>
      </w:r>
    </w:p>
    <w:p w:rsidR="00C74A8E" w:rsidRDefault="003E7FE0" w:rsidP="008509C5">
      <w:pPr>
        <w:pStyle w:val="ConsPlusNormal"/>
        <w:widowControl/>
        <w:spacing w:line="276" w:lineRule="auto"/>
        <w:ind w:left="-180" w:right="-54" w:firstLine="900"/>
        <w:jc w:val="both"/>
        <w:rPr>
          <w:rFonts w:ascii="Times New Roman" w:hAnsi="Times New Roman" w:cs="Times New Roman"/>
          <w:bCs/>
          <w:sz w:val="24"/>
          <w:szCs w:val="24"/>
        </w:rPr>
      </w:pPr>
      <w:r>
        <w:rPr>
          <w:rFonts w:ascii="Times New Roman" w:hAnsi="Times New Roman" w:cs="Times New Roman"/>
          <w:color w:val="000000" w:themeColor="text1"/>
          <w:sz w:val="24"/>
          <w:szCs w:val="24"/>
        </w:rPr>
        <w:t>9</w:t>
      </w:r>
      <w:r w:rsidR="008509C5" w:rsidRPr="00C864C2">
        <w:rPr>
          <w:rFonts w:ascii="Times New Roman" w:hAnsi="Times New Roman" w:cs="Times New Roman"/>
          <w:color w:val="000000" w:themeColor="text1"/>
          <w:sz w:val="24"/>
          <w:szCs w:val="24"/>
        </w:rPr>
        <w:t>.</w:t>
      </w:r>
      <w:r w:rsidR="008509C5" w:rsidRPr="00C864C2">
        <w:rPr>
          <w:rFonts w:ascii="Times New Roman" w:hAnsi="Times New Roman" w:cs="Times New Roman"/>
          <w:color w:val="000000" w:themeColor="text1"/>
          <w:sz w:val="24"/>
          <w:szCs w:val="24"/>
          <w:lang w:val="en-US"/>
        </w:rPr>
        <w:t> </w:t>
      </w:r>
      <w:r w:rsidR="008509C5" w:rsidRPr="00C864C2">
        <w:rPr>
          <w:rFonts w:ascii="Times New Roman" w:hAnsi="Times New Roman" w:cs="Times New Roman"/>
          <w:color w:val="000000" w:themeColor="text1"/>
          <w:sz w:val="24"/>
          <w:szCs w:val="24"/>
        </w:rPr>
        <w:t xml:space="preserve">Порядок организации и проведения публичных слушаний по проекту планировки территории и проекту межевания территории определяется </w:t>
      </w:r>
      <w:r w:rsidR="008509C5" w:rsidRPr="00C864C2">
        <w:rPr>
          <w:rFonts w:ascii="Times New Roman" w:hAnsi="Times New Roman" w:cs="Times New Roman"/>
          <w:bCs/>
          <w:color w:val="000000" w:themeColor="text1"/>
          <w:sz w:val="24"/>
          <w:szCs w:val="24"/>
        </w:rPr>
        <w:t>Градостроительным кодексом Р</w:t>
      </w:r>
      <w:r w:rsidR="006D2B41" w:rsidRPr="00C864C2">
        <w:rPr>
          <w:rFonts w:ascii="Times New Roman" w:hAnsi="Times New Roman" w:cs="Times New Roman"/>
          <w:bCs/>
          <w:color w:val="000000" w:themeColor="text1"/>
          <w:sz w:val="24"/>
          <w:szCs w:val="24"/>
        </w:rPr>
        <w:t xml:space="preserve">оссийской </w:t>
      </w:r>
      <w:r w:rsidR="008509C5" w:rsidRPr="00C864C2">
        <w:rPr>
          <w:rFonts w:ascii="Times New Roman" w:hAnsi="Times New Roman" w:cs="Times New Roman"/>
          <w:bCs/>
          <w:color w:val="000000" w:themeColor="text1"/>
          <w:sz w:val="24"/>
          <w:szCs w:val="24"/>
        </w:rPr>
        <w:t>Ф</w:t>
      </w:r>
      <w:r w:rsidR="006D2B41" w:rsidRPr="00C864C2">
        <w:rPr>
          <w:rFonts w:ascii="Times New Roman" w:hAnsi="Times New Roman" w:cs="Times New Roman"/>
          <w:bCs/>
          <w:color w:val="000000" w:themeColor="text1"/>
          <w:sz w:val="24"/>
          <w:szCs w:val="24"/>
        </w:rPr>
        <w:t>едерации</w:t>
      </w:r>
      <w:r w:rsidR="008509C5" w:rsidRPr="00C864C2">
        <w:rPr>
          <w:rFonts w:ascii="Times New Roman" w:hAnsi="Times New Roman" w:cs="Times New Roman"/>
          <w:bCs/>
          <w:color w:val="000000" w:themeColor="text1"/>
          <w:sz w:val="24"/>
          <w:szCs w:val="24"/>
        </w:rPr>
        <w:t>, Уставом муниципального образования «Коношское» и Положением о публичных слушаниях в муниципально</w:t>
      </w:r>
      <w:r w:rsidR="000D7904" w:rsidRPr="00C864C2">
        <w:rPr>
          <w:rFonts w:ascii="Times New Roman" w:hAnsi="Times New Roman" w:cs="Times New Roman"/>
          <w:bCs/>
          <w:color w:val="000000" w:themeColor="text1"/>
          <w:sz w:val="24"/>
          <w:szCs w:val="24"/>
        </w:rPr>
        <w:t>м</w:t>
      </w:r>
      <w:r w:rsidR="008509C5" w:rsidRPr="00C864C2">
        <w:rPr>
          <w:rFonts w:ascii="Times New Roman" w:hAnsi="Times New Roman" w:cs="Times New Roman"/>
          <w:bCs/>
          <w:color w:val="000000" w:themeColor="text1"/>
          <w:sz w:val="24"/>
          <w:szCs w:val="24"/>
        </w:rPr>
        <w:t xml:space="preserve"> образовани</w:t>
      </w:r>
      <w:r w:rsidR="000D7904" w:rsidRPr="00C864C2">
        <w:rPr>
          <w:rFonts w:ascii="Times New Roman" w:hAnsi="Times New Roman" w:cs="Times New Roman"/>
          <w:bCs/>
          <w:color w:val="000000" w:themeColor="text1"/>
          <w:sz w:val="24"/>
          <w:szCs w:val="24"/>
        </w:rPr>
        <w:t>и</w:t>
      </w:r>
      <w:r w:rsidR="008509C5" w:rsidRPr="00C864C2">
        <w:rPr>
          <w:rFonts w:ascii="Times New Roman" w:hAnsi="Times New Roman" w:cs="Times New Roman"/>
          <w:bCs/>
          <w:color w:val="000000" w:themeColor="text1"/>
          <w:sz w:val="24"/>
          <w:szCs w:val="24"/>
        </w:rPr>
        <w:t xml:space="preserve"> «Коношское», утверждаемым</w:t>
      </w:r>
      <w:r w:rsidR="008509C5" w:rsidRPr="0068399E">
        <w:rPr>
          <w:rFonts w:ascii="Times New Roman" w:hAnsi="Times New Roman" w:cs="Times New Roman"/>
          <w:bCs/>
          <w:sz w:val="24"/>
          <w:szCs w:val="24"/>
        </w:rPr>
        <w:t xml:space="preserve"> решением Совета депутатов муниципального образования «Коношское».</w:t>
      </w:r>
      <w:r w:rsidR="00596CE0">
        <w:rPr>
          <w:rFonts w:ascii="Times New Roman" w:hAnsi="Times New Roman" w:cs="Times New Roman"/>
          <w:bCs/>
          <w:sz w:val="24"/>
          <w:szCs w:val="24"/>
        </w:rPr>
        <w:t xml:space="preserve"> </w:t>
      </w:r>
    </w:p>
    <w:p w:rsidR="008509C5" w:rsidRPr="0068399E" w:rsidRDefault="003E7FE0" w:rsidP="008509C5">
      <w:pPr>
        <w:pStyle w:val="ConsPlusNormal"/>
        <w:widowControl/>
        <w:spacing w:line="276" w:lineRule="auto"/>
        <w:ind w:left="-180" w:right="-54" w:firstLine="900"/>
        <w:jc w:val="both"/>
        <w:rPr>
          <w:rFonts w:ascii="Times New Roman" w:hAnsi="Times New Roman" w:cs="Times New Roman"/>
          <w:sz w:val="24"/>
          <w:szCs w:val="24"/>
        </w:rPr>
      </w:pPr>
      <w:r>
        <w:rPr>
          <w:rFonts w:ascii="Times New Roman" w:hAnsi="Times New Roman" w:cs="Times New Roman"/>
          <w:bCs/>
          <w:sz w:val="24"/>
          <w:szCs w:val="24"/>
        </w:rPr>
        <w:t>10</w:t>
      </w:r>
      <w:r w:rsidR="008509C5" w:rsidRPr="0068399E">
        <w:rPr>
          <w:rFonts w:ascii="Times New Roman" w:hAnsi="Times New Roman" w:cs="Times New Roman"/>
          <w:bCs/>
          <w:sz w:val="24"/>
          <w:szCs w:val="24"/>
        </w:rPr>
        <w:t>.</w:t>
      </w:r>
      <w:r w:rsidR="008509C5" w:rsidRPr="0068399E">
        <w:rPr>
          <w:rFonts w:ascii="Times New Roman" w:hAnsi="Times New Roman" w:cs="Times New Roman"/>
          <w:bCs/>
          <w:sz w:val="24"/>
          <w:szCs w:val="24"/>
          <w:lang w:val="en-US"/>
        </w:rPr>
        <w:t> </w:t>
      </w:r>
      <w:proofErr w:type="gramStart"/>
      <w:r w:rsidR="008509C5" w:rsidRPr="0068399E">
        <w:rPr>
          <w:rFonts w:ascii="Times New Roman" w:hAnsi="Times New Roman" w:cs="Times New Roman"/>
          <w:bCs/>
          <w:sz w:val="24"/>
          <w:szCs w:val="24"/>
        </w:rPr>
        <w:t>П</w:t>
      </w:r>
      <w:r w:rsidR="008509C5" w:rsidRPr="0068399E">
        <w:rPr>
          <w:rFonts w:ascii="Times New Roman" w:hAnsi="Times New Roman" w:cs="Times New Roman"/>
          <w:sz w:val="24"/>
          <w:szCs w:val="24"/>
        </w:rPr>
        <w:t xml:space="preserve">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w:t>
      </w:r>
      <w:r w:rsidR="00BE19D5">
        <w:rPr>
          <w:rFonts w:ascii="Times New Roman" w:hAnsi="Times New Roman" w:cs="Times New Roman"/>
          <w:sz w:val="24"/>
          <w:szCs w:val="24"/>
        </w:rPr>
        <w:t xml:space="preserve"> </w:t>
      </w:r>
      <w:r w:rsidR="008509C5" w:rsidRPr="0068399E">
        <w:rPr>
          <w:rFonts w:ascii="Times New Roman" w:hAnsi="Times New Roman" w:cs="Times New Roman"/>
          <w:sz w:val="24"/>
          <w:szCs w:val="24"/>
        </w:rPr>
        <w:t>расположенных на указанной территории, лиц, законные интересы которых могут быть нарушены в связи с реализацией таких проектов.</w:t>
      </w:r>
      <w:proofErr w:type="gramEnd"/>
    </w:p>
    <w:p w:rsidR="008509C5" w:rsidRPr="0068399E" w:rsidRDefault="003E7FE0" w:rsidP="008509C5">
      <w:pPr>
        <w:pStyle w:val="ConsPlusNormal"/>
        <w:widowControl/>
        <w:spacing w:line="276" w:lineRule="auto"/>
        <w:ind w:left="-180" w:right="-54" w:firstLine="900"/>
        <w:jc w:val="both"/>
        <w:rPr>
          <w:rFonts w:ascii="Times New Roman" w:hAnsi="Times New Roman" w:cs="Times New Roman"/>
          <w:sz w:val="24"/>
          <w:szCs w:val="24"/>
        </w:rPr>
      </w:pPr>
      <w:r>
        <w:rPr>
          <w:rFonts w:ascii="Times New Roman" w:hAnsi="Times New Roman" w:cs="Times New Roman"/>
          <w:sz w:val="24"/>
          <w:szCs w:val="24"/>
        </w:rPr>
        <w:t>11</w:t>
      </w:r>
      <w:r w:rsidR="008509C5" w:rsidRPr="0068399E">
        <w:rPr>
          <w:rFonts w:ascii="Times New Roman" w:hAnsi="Times New Roman" w:cs="Times New Roman"/>
          <w:sz w:val="24"/>
          <w:szCs w:val="24"/>
        </w:rPr>
        <w:t>.</w:t>
      </w:r>
      <w:r w:rsidR="008509C5" w:rsidRPr="0068399E">
        <w:rPr>
          <w:rFonts w:ascii="Times New Roman" w:hAnsi="Times New Roman" w:cs="Times New Roman"/>
          <w:sz w:val="24"/>
          <w:szCs w:val="24"/>
          <w:lang w:val="en-US"/>
        </w:rPr>
        <w:t> </w:t>
      </w:r>
      <w:r w:rsidR="008509C5" w:rsidRPr="0068399E">
        <w:rPr>
          <w:rFonts w:ascii="Times New Roman" w:hAnsi="Times New Roman" w:cs="Times New Roman"/>
          <w:sz w:val="24"/>
          <w:szCs w:val="24"/>
        </w:rPr>
        <w:t xml:space="preserve">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w:t>
      </w:r>
      <w:r w:rsidR="008509C5" w:rsidRPr="006D2B41">
        <w:rPr>
          <w:rFonts w:ascii="Times New Roman" w:hAnsi="Times New Roman" w:cs="Times New Roman"/>
          <w:sz w:val="24"/>
          <w:szCs w:val="24"/>
        </w:rPr>
        <w:t>муниципальных правовых актов</w:t>
      </w:r>
      <w:r w:rsidR="008509C5" w:rsidRPr="0068399E">
        <w:rPr>
          <w:rFonts w:ascii="Times New Roman" w:hAnsi="Times New Roman" w:cs="Times New Roman"/>
          <w:sz w:val="24"/>
          <w:szCs w:val="24"/>
        </w:rPr>
        <w:t>, и размещается на официальном сайте Поселения.</w:t>
      </w:r>
    </w:p>
    <w:p w:rsidR="008509C5" w:rsidRPr="0068399E" w:rsidRDefault="003E7FE0" w:rsidP="008509C5">
      <w:pPr>
        <w:pStyle w:val="ConsPlusNormal"/>
        <w:widowControl/>
        <w:spacing w:line="276" w:lineRule="auto"/>
        <w:ind w:left="-180" w:right="-54" w:firstLine="900"/>
        <w:jc w:val="both"/>
        <w:rPr>
          <w:rFonts w:ascii="Times New Roman" w:hAnsi="Times New Roman" w:cs="Times New Roman"/>
          <w:sz w:val="24"/>
          <w:szCs w:val="24"/>
        </w:rPr>
      </w:pPr>
      <w:r>
        <w:rPr>
          <w:rFonts w:ascii="Times New Roman" w:hAnsi="Times New Roman" w:cs="Times New Roman"/>
          <w:sz w:val="24"/>
          <w:szCs w:val="24"/>
        </w:rPr>
        <w:lastRenderedPageBreak/>
        <w:t>12</w:t>
      </w:r>
      <w:r w:rsidR="008509C5" w:rsidRPr="0068399E">
        <w:rPr>
          <w:rFonts w:ascii="Times New Roman" w:hAnsi="Times New Roman" w:cs="Times New Roman"/>
          <w:sz w:val="24"/>
          <w:szCs w:val="24"/>
        </w:rPr>
        <w:t>.</w:t>
      </w:r>
      <w:r w:rsidR="008509C5" w:rsidRPr="0068399E">
        <w:rPr>
          <w:rFonts w:ascii="Times New Roman" w:hAnsi="Times New Roman" w:cs="Times New Roman"/>
          <w:sz w:val="24"/>
          <w:szCs w:val="24"/>
          <w:lang w:val="en-US"/>
        </w:rPr>
        <w:t> </w:t>
      </w:r>
      <w:r w:rsidR="008509C5" w:rsidRPr="0068399E">
        <w:rPr>
          <w:rFonts w:ascii="Times New Roman" w:hAnsi="Times New Roman" w:cs="Times New Roman"/>
          <w:sz w:val="24"/>
          <w:szCs w:val="24"/>
        </w:rPr>
        <w:t xml:space="preserve">Срок проведения публичных слушаний </w:t>
      </w:r>
      <w:proofErr w:type="gramStart"/>
      <w:r w:rsidR="008509C5" w:rsidRPr="0068399E">
        <w:rPr>
          <w:rFonts w:ascii="Times New Roman" w:hAnsi="Times New Roman" w:cs="Times New Roman"/>
          <w:sz w:val="24"/>
          <w:szCs w:val="24"/>
        </w:rPr>
        <w:t>со дня опубликования решения о подготовке документации по планировке территории до дня опубликования заключения о результатах</w:t>
      </w:r>
      <w:proofErr w:type="gramEnd"/>
      <w:r w:rsidR="008509C5" w:rsidRPr="0068399E">
        <w:rPr>
          <w:rFonts w:ascii="Times New Roman" w:hAnsi="Times New Roman" w:cs="Times New Roman"/>
          <w:sz w:val="24"/>
          <w:szCs w:val="24"/>
        </w:rPr>
        <w:t xml:space="preserve"> публичных слушаний не может быть менее одного месяца и более трех месяцев.</w:t>
      </w:r>
    </w:p>
    <w:p w:rsidR="008509C5" w:rsidRPr="00CB27F6" w:rsidRDefault="008509C5" w:rsidP="008509C5">
      <w:pPr>
        <w:pStyle w:val="ConsPlusNormal"/>
        <w:spacing w:line="276" w:lineRule="auto"/>
        <w:ind w:left="-180" w:right="-54" w:firstLine="900"/>
        <w:jc w:val="both"/>
        <w:rPr>
          <w:rFonts w:ascii="Times New Roman" w:hAnsi="Times New Roman" w:cs="Times New Roman"/>
          <w:color w:val="000000" w:themeColor="text1"/>
          <w:spacing w:val="-18"/>
          <w:sz w:val="24"/>
          <w:szCs w:val="24"/>
        </w:rPr>
      </w:pPr>
      <w:r w:rsidRPr="0068399E">
        <w:rPr>
          <w:rFonts w:ascii="Times New Roman" w:hAnsi="Times New Roman" w:cs="Times New Roman"/>
          <w:sz w:val="24"/>
          <w:szCs w:val="24"/>
        </w:rPr>
        <w:t>1</w:t>
      </w:r>
      <w:r w:rsidR="003E7FE0">
        <w:rPr>
          <w:rFonts w:ascii="Times New Roman" w:hAnsi="Times New Roman" w:cs="Times New Roman"/>
          <w:sz w:val="24"/>
          <w:szCs w:val="24"/>
        </w:rPr>
        <w:t>3</w:t>
      </w:r>
      <w:r w:rsidRPr="0068399E">
        <w:rPr>
          <w:rFonts w:ascii="Times New Roman" w:hAnsi="Times New Roman" w:cs="Times New Roman"/>
          <w:sz w:val="24"/>
          <w:szCs w:val="24"/>
        </w:rPr>
        <w:t>.</w:t>
      </w:r>
      <w:r w:rsidRPr="0068399E">
        <w:rPr>
          <w:rFonts w:ascii="Times New Roman" w:hAnsi="Times New Roman" w:cs="Times New Roman"/>
          <w:sz w:val="24"/>
          <w:szCs w:val="24"/>
          <w:lang w:val="en-US"/>
        </w:rPr>
        <w:t> </w:t>
      </w:r>
      <w:r w:rsidRPr="00CB27F6">
        <w:rPr>
          <w:rFonts w:ascii="Times New Roman" w:hAnsi="Times New Roman" w:cs="Times New Roman"/>
          <w:color w:val="000000" w:themeColor="text1"/>
          <w:sz w:val="24"/>
          <w:szCs w:val="24"/>
        </w:rPr>
        <w:t xml:space="preserve">Администрация </w:t>
      </w:r>
      <w:r w:rsidR="000D7904" w:rsidRPr="00CB27F6">
        <w:rPr>
          <w:rFonts w:ascii="Times New Roman" w:hAnsi="Times New Roman" w:cs="Times New Roman"/>
          <w:color w:val="000000" w:themeColor="text1"/>
          <w:sz w:val="24"/>
          <w:szCs w:val="24"/>
        </w:rPr>
        <w:t xml:space="preserve">Поселения направляет </w:t>
      </w:r>
      <w:r w:rsidR="00BE19D5">
        <w:rPr>
          <w:rFonts w:ascii="Times New Roman" w:hAnsi="Times New Roman" w:cs="Times New Roman"/>
          <w:color w:val="000000" w:themeColor="text1"/>
          <w:sz w:val="24"/>
          <w:szCs w:val="24"/>
        </w:rPr>
        <w:t>г</w:t>
      </w:r>
      <w:r w:rsidRPr="00CB27F6">
        <w:rPr>
          <w:rFonts w:ascii="Times New Roman" w:hAnsi="Times New Roman" w:cs="Times New Roman"/>
          <w:color w:val="000000" w:themeColor="text1"/>
          <w:sz w:val="24"/>
          <w:szCs w:val="24"/>
        </w:rPr>
        <w:t xml:space="preserve">лаве </w:t>
      </w:r>
      <w:r w:rsidR="000D7904" w:rsidRPr="00CB27F6">
        <w:rPr>
          <w:rFonts w:ascii="Times New Roman" w:hAnsi="Times New Roman" w:cs="Times New Roman"/>
          <w:color w:val="000000" w:themeColor="text1"/>
          <w:sz w:val="24"/>
          <w:szCs w:val="24"/>
        </w:rPr>
        <w:t>Поселения</w:t>
      </w:r>
      <w:r w:rsidRPr="00CB27F6">
        <w:rPr>
          <w:rFonts w:ascii="Times New Roman" w:hAnsi="Times New Roman" w:cs="Times New Roman"/>
          <w:color w:val="000000" w:themeColor="text1"/>
          <w:sz w:val="24"/>
          <w:szCs w:val="24"/>
        </w:rPr>
        <w:t xml:space="preserve"> подготовленную документацию по планировке</w:t>
      </w:r>
      <w:r w:rsidR="006D2B41" w:rsidRPr="00CB27F6">
        <w:rPr>
          <w:rFonts w:ascii="Times New Roman" w:hAnsi="Times New Roman" w:cs="Times New Roman"/>
          <w:color w:val="000000" w:themeColor="text1"/>
          <w:sz w:val="24"/>
          <w:szCs w:val="24"/>
        </w:rPr>
        <w:t xml:space="preserve"> территории</w:t>
      </w:r>
      <w:r w:rsidRPr="00CB27F6">
        <w:rPr>
          <w:rFonts w:ascii="Times New Roman" w:hAnsi="Times New Roman" w:cs="Times New Roman"/>
          <w:color w:val="000000" w:themeColor="text1"/>
          <w:sz w:val="24"/>
          <w:szCs w:val="24"/>
        </w:rPr>
        <w:t xml:space="preserve">, протокол </w:t>
      </w:r>
      <w:r w:rsidRPr="00CB27F6">
        <w:rPr>
          <w:rFonts w:ascii="Times New Roman" w:hAnsi="Times New Roman" w:cs="Times New Roman"/>
          <w:color w:val="000000" w:themeColor="text1"/>
          <w:spacing w:val="4"/>
          <w:sz w:val="24"/>
          <w:szCs w:val="24"/>
        </w:rPr>
        <w:t xml:space="preserve">публичных слушаний и заключение о результатах публичных слушаний не </w:t>
      </w:r>
      <w:r w:rsidRPr="00CB27F6">
        <w:rPr>
          <w:rFonts w:ascii="Times New Roman" w:hAnsi="Times New Roman" w:cs="Times New Roman"/>
          <w:color w:val="000000" w:themeColor="text1"/>
          <w:sz w:val="24"/>
          <w:szCs w:val="24"/>
        </w:rPr>
        <w:t>позднее, чем через 15 дней со дня проведения публичных слушаний.</w:t>
      </w:r>
    </w:p>
    <w:p w:rsidR="008509C5" w:rsidRPr="00CB27F6" w:rsidRDefault="003E7FE0" w:rsidP="008509C5">
      <w:pPr>
        <w:pStyle w:val="ConsPlusNormal"/>
        <w:spacing w:line="276" w:lineRule="auto"/>
        <w:ind w:left="-180" w:right="-54" w:firstLine="900"/>
        <w:jc w:val="both"/>
        <w:rPr>
          <w:rFonts w:ascii="Times New Roman" w:hAnsi="Times New Roman" w:cs="Times New Roman"/>
          <w:color w:val="000000" w:themeColor="text1"/>
          <w:spacing w:val="-18"/>
          <w:sz w:val="24"/>
          <w:szCs w:val="24"/>
        </w:rPr>
      </w:pPr>
      <w:r>
        <w:rPr>
          <w:rFonts w:ascii="Times New Roman" w:hAnsi="Times New Roman" w:cs="Times New Roman"/>
          <w:color w:val="000000" w:themeColor="text1"/>
          <w:spacing w:val="5"/>
          <w:sz w:val="24"/>
          <w:szCs w:val="24"/>
        </w:rPr>
        <w:t>14</w:t>
      </w:r>
      <w:r w:rsidR="008509C5" w:rsidRPr="00CB27F6">
        <w:rPr>
          <w:rFonts w:ascii="Times New Roman" w:hAnsi="Times New Roman" w:cs="Times New Roman"/>
          <w:color w:val="000000" w:themeColor="text1"/>
          <w:spacing w:val="5"/>
          <w:sz w:val="24"/>
          <w:szCs w:val="24"/>
        </w:rPr>
        <w:t>.</w:t>
      </w:r>
      <w:r w:rsidR="008509C5" w:rsidRPr="00CB27F6">
        <w:rPr>
          <w:rFonts w:ascii="Times New Roman" w:hAnsi="Times New Roman" w:cs="Times New Roman"/>
          <w:color w:val="000000" w:themeColor="text1"/>
          <w:spacing w:val="5"/>
          <w:sz w:val="24"/>
          <w:szCs w:val="24"/>
          <w:lang w:val="en-US"/>
        </w:rPr>
        <w:t> </w:t>
      </w:r>
      <w:r w:rsidR="008509C5" w:rsidRPr="00CB27F6">
        <w:rPr>
          <w:rFonts w:ascii="Times New Roman" w:hAnsi="Times New Roman" w:cs="Times New Roman"/>
          <w:color w:val="000000" w:themeColor="text1"/>
          <w:spacing w:val="5"/>
          <w:sz w:val="24"/>
          <w:szCs w:val="24"/>
        </w:rPr>
        <w:t xml:space="preserve">Глава Поселения, с учётом протокола и заключения о </w:t>
      </w:r>
      <w:r w:rsidR="008509C5" w:rsidRPr="00CB27F6">
        <w:rPr>
          <w:rFonts w:ascii="Times New Roman" w:hAnsi="Times New Roman" w:cs="Times New Roman"/>
          <w:color w:val="000000" w:themeColor="text1"/>
          <w:sz w:val="24"/>
          <w:szCs w:val="24"/>
        </w:rPr>
        <w:t xml:space="preserve">результатах публичных слушаний, принимает решение об утверждении </w:t>
      </w:r>
      <w:r w:rsidR="008509C5" w:rsidRPr="00CB27F6">
        <w:rPr>
          <w:rFonts w:ascii="Times New Roman" w:hAnsi="Times New Roman" w:cs="Times New Roman"/>
          <w:color w:val="000000" w:themeColor="text1"/>
          <w:spacing w:val="1"/>
          <w:sz w:val="24"/>
          <w:szCs w:val="24"/>
        </w:rPr>
        <w:t xml:space="preserve">документации по планировке </w:t>
      </w:r>
      <w:r w:rsidR="006D2B41" w:rsidRPr="00CB27F6">
        <w:rPr>
          <w:rFonts w:ascii="Times New Roman" w:hAnsi="Times New Roman" w:cs="Times New Roman"/>
          <w:color w:val="000000" w:themeColor="text1"/>
          <w:sz w:val="24"/>
          <w:szCs w:val="24"/>
        </w:rPr>
        <w:t>территории</w:t>
      </w:r>
      <w:r w:rsidR="00BE19D5">
        <w:rPr>
          <w:rFonts w:ascii="Times New Roman" w:hAnsi="Times New Roman" w:cs="Times New Roman"/>
          <w:color w:val="000000" w:themeColor="text1"/>
          <w:sz w:val="24"/>
          <w:szCs w:val="24"/>
        </w:rPr>
        <w:t xml:space="preserve"> </w:t>
      </w:r>
      <w:r w:rsidR="00BE19D5">
        <w:rPr>
          <w:rFonts w:ascii="Times New Roman" w:hAnsi="Times New Roman" w:cs="Times New Roman"/>
          <w:color w:val="000000" w:themeColor="text1"/>
          <w:spacing w:val="1"/>
          <w:sz w:val="24"/>
          <w:szCs w:val="24"/>
        </w:rPr>
        <w:t>ли</w:t>
      </w:r>
      <w:r w:rsidR="008509C5" w:rsidRPr="00CB27F6">
        <w:rPr>
          <w:rFonts w:ascii="Times New Roman" w:hAnsi="Times New Roman" w:cs="Times New Roman"/>
          <w:color w:val="000000" w:themeColor="text1"/>
          <w:spacing w:val="1"/>
          <w:sz w:val="24"/>
          <w:szCs w:val="24"/>
        </w:rPr>
        <w:t>б</w:t>
      </w:r>
      <w:r w:rsidR="00BE19D5">
        <w:rPr>
          <w:rFonts w:ascii="Times New Roman" w:hAnsi="Times New Roman" w:cs="Times New Roman"/>
          <w:color w:val="000000" w:themeColor="text1"/>
          <w:spacing w:val="1"/>
          <w:sz w:val="24"/>
          <w:szCs w:val="24"/>
        </w:rPr>
        <w:t>о</w:t>
      </w:r>
      <w:r w:rsidR="008509C5" w:rsidRPr="00CB27F6">
        <w:rPr>
          <w:rFonts w:ascii="Times New Roman" w:hAnsi="Times New Roman" w:cs="Times New Roman"/>
          <w:color w:val="000000" w:themeColor="text1"/>
          <w:spacing w:val="1"/>
          <w:sz w:val="24"/>
          <w:szCs w:val="24"/>
        </w:rPr>
        <w:t xml:space="preserve"> её отклонении и </w:t>
      </w:r>
      <w:r w:rsidR="006D2B41" w:rsidRPr="00CB27F6">
        <w:rPr>
          <w:rFonts w:ascii="Times New Roman" w:hAnsi="Times New Roman" w:cs="Times New Roman"/>
          <w:color w:val="000000" w:themeColor="text1"/>
          <w:spacing w:val="1"/>
          <w:sz w:val="24"/>
          <w:szCs w:val="24"/>
        </w:rPr>
        <w:t xml:space="preserve">необходимости </w:t>
      </w:r>
      <w:r w:rsidR="006D2B41" w:rsidRPr="00A77690">
        <w:rPr>
          <w:rFonts w:ascii="Times New Roman" w:hAnsi="Times New Roman" w:cs="Times New Roman"/>
          <w:color w:val="000000" w:themeColor="text1"/>
          <w:spacing w:val="1"/>
          <w:sz w:val="24"/>
          <w:szCs w:val="24"/>
        </w:rPr>
        <w:t>н</w:t>
      </w:r>
      <w:r w:rsidR="008509C5" w:rsidRPr="00A77690">
        <w:rPr>
          <w:rFonts w:ascii="Times New Roman" w:hAnsi="Times New Roman" w:cs="Times New Roman"/>
          <w:color w:val="000000" w:themeColor="text1"/>
          <w:spacing w:val="1"/>
          <w:sz w:val="24"/>
          <w:szCs w:val="24"/>
        </w:rPr>
        <w:t>аправлени</w:t>
      </w:r>
      <w:r w:rsidR="006D2B41" w:rsidRPr="00A77690">
        <w:rPr>
          <w:rFonts w:ascii="Times New Roman" w:hAnsi="Times New Roman" w:cs="Times New Roman"/>
          <w:color w:val="000000" w:themeColor="text1"/>
          <w:spacing w:val="1"/>
          <w:sz w:val="24"/>
          <w:szCs w:val="24"/>
        </w:rPr>
        <w:t>я</w:t>
      </w:r>
      <w:r w:rsidR="00BE19D5">
        <w:rPr>
          <w:rFonts w:ascii="Times New Roman" w:hAnsi="Times New Roman" w:cs="Times New Roman"/>
          <w:color w:val="000000" w:themeColor="text1"/>
          <w:spacing w:val="1"/>
          <w:sz w:val="24"/>
          <w:szCs w:val="24"/>
        </w:rPr>
        <w:t xml:space="preserve"> </w:t>
      </w:r>
      <w:r w:rsidR="008509C5" w:rsidRPr="00A77690">
        <w:rPr>
          <w:rFonts w:ascii="Times New Roman" w:hAnsi="Times New Roman" w:cs="Times New Roman"/>
          <w:color w:val="000000" w:themeColor="text1"/>
          <w:spacing w:val="-1"/>
          <w:sz w:val="24"/>
          <w:szCs w:val="24"/>
        </w:rPr>
        <w:t>на</w:t>
      </w:r>
      <w:r w:rsidR="008509C5" w:rsidRPr="00CB27F6">
        <w:rPr>
          <w:rFonts w:ascii="Times New Roman" w:hAnsi="Times New Roman" w:cs="Times New Roman"/>
          <w:color w:val="000000" w:themeColor="text1"/>
          <w:spacing w:val="-1"/>
          <w:sz w:val="24"/>
          <w:szCs w:val="24"/>
        </w:rPr>
        <w:t xml:space="preserve"> доработку с учётом указанных протокола и заключения. В </w:t>
      </w:r>
      <w:r w:rsidR="008509C5" w:rsidRPr="00CB27F6">
        <w:rPr>
          <w:rFonts w:ascii="Times New Roman" w:hAnsi="Times New Roman" w:cs="Times New Roman"/>
          <w:color w:val="000000" w:themeColor="text1"/>
          <w:spacing w:val="4"/>
          <w:sz w:val="24"/>
          <w:szCs w:val="24"/>
        </w:rPr>
        <w:t xml:space="preserve">данном решении указываются обоснованные причины отклонения, а также </w:t>
      </w:r>
      <w:r w:rsidR="008509C5" w:rsidRPr="00CB27F6">
        <w:rPr>
          <w:rFonts w:ascii="Times New Roman" w:hAnsi="Times New Roman" w:cs="Times New Roman"/>
          <w:color w:val="000000" w:themeColor="text1"/>
          <w:spacing w:val="-1"/>
          <w:sz w:val="24"/>
          <w:szCs w:val="24"/>
        </w:rPr>
        <w:t xml:space="preserve">сроки доработки </w:t>
      </w:r>
      <w:r w:rsidR="006D2B41" w:rsidRPr="00CB27F6">
        <w:rPr>
          <w:rFonts w:ascii="Times New Roman" w:hAnsi="Times New Roman" w:cs="Times New Roman"/>
          <w:color w:val="000000" w:themeColor="text1"/>
          <w:spacing w:val="-1"/>
          <w:sz w:val="24"/>
          <w:szCs w:val="24"/>
        </w:rPr>
        <w:t xml:space="preserve">проекта </w:t>
      </w:r>
      <w:r w:rsidR="008509C5" w:rsidRPr="00CB27F6">
        <w:rPr>
          <w:rFonts w:ascii="Times New Roman" w:hAnsi="Times New Roman" w:cs="Times New Roman"/>
          <w:color w:val="000000" w:themeColor="text1"/>
          <w:spacing w:val="-1"/>
          <w:sz w:val="24"/>
          <w:szCs w:val="24"/>
        </w:rPr>
        <w:t xml:space="preserve">документации по </w:t>
      </w:r>
      <w:r w:rsidR="008509C5" w:rsidRPr="00A77690">
        <w:rPr>
          <w:rFonts w:ascii="Times New Roman" w:hAnsi="Times New Roman" w:cs="Times New Roman"/>
          <w:color w:val="000000" w:themeColor="text1"/>
          <w:spacing w:val="-1"/>
          <w:sz w:val="24"/>
          <w:szCs w:val="24"/>
        </w:rPr>
        <w:t>планировке</w:t>
      </w:r>
      <w:r w:rsidR="00BE19D5">
        <w:rPr>
          <w:rFonts w:ascii="Times New Roman" w:hAnsi="Times New Roman" w:cs="Times New Roman"/>
          <w:color w:val="000000" w:themeColor="text1"/>
          <w:spacing w:val="-1"/>
          <w:sz w:val="24"/>
          <w:szCs w:val="24"/>
        </w:rPr>
        <w:t xml:space="preserve"> </w:t>
      </w:r>
      <w:r w:rsidR="006D2B41" w:rsidRPr="00A77690">
        <w:rPr>
          <w:rFonts w:ascii="Times New Roman" w:hAnsi="Times New Roman" w:cs="Times New Roman"/>
          <w:color w:val="000000" w:themeColor="text1"/>
          <w:sz w:val="24"/>
          <w:szCs w:val="24"/>
        </w:rPr>
        <w:t>территории</w:t>
      </w:r>
      <w:r w:rsidR="008509C5" w:rsidRPr="00CB27F6">
        <w:rPr>
          <w:rFonts w:ascii="Times New Roman" w:hAnsi="Times New Roman" w:cs="Times New Roman"/>
          <w:color w:val="000000" w:themeColor="text1"/>
          <w:spacing w:val="-1"/>
          <w:sz w:val="24"/>
          <w:szCs w:val="24"/>
        </w:rPr>
        <w:t>.</w:t>
      </w:r>
    </w:p>
    <w:p w:rsidR="008509C5" w:rsidRPr="0068399E" w:rsidRDefault="003E7FE0" w:rsidP="008509C5">
      <w:pPr>
        <w:pStyle w:val="ConsPlusNormal"/>
        <w:widowControl/>
        <w:spacing w:line="276" w:lineRule="auto"/>
        <w:ind w:left="-180" w:right="-54" w:firstLine="900"/>
        <w:jc w:val="both"/>
        <w:rPr>
          <w:rFonts w:ascii="Times New Roman" w:hAnsi="Times New Roman" w:cs="Times New Roman"/>
          <w:sz w:val="24"/>
          <w:szCs w:val="24"/>
        </w:rPr>
      </w:pPr>
      <w:r>
        <w:rPr>
          <w:rFonts w:ascii="Times New Roman" w:hAnsi="Times New Roman" w:cs="Times New Roman"/>
          <w:sz w:val="24"/>
          <w:szCs w:val="24"/>
        </w:rPr>
        <w:t>15</w:t>
      </w:r>
      <w:r w:rsidR="008509C5" w:rsidRPr="0068399E">
        <w:rPr>
          <w:rFonts w:ascii="Times New Roman" w:hAnsi="Times New Roman" w:cs="Times New Roman"/>
          <w:sz w:val="24"/>
          <w:szCs w:val="24"/>
        </w:rPr>
        <w:t>.</w:t>
      </w:r>
      <w:r w:rsidR="008509C5" w:rsidRPr="0068399E">
        <w:rPr>
          <w:rFonts w:ascii="Times New Roman" w:hAnsi="Times New Roman" w:cs="Times New Roman"/>
          <w:sz w:val="24"/>
          <w:szCs w:val="24"/>
          <w:lang w:val="en-US"/>
        </w:rPr>
        <w:t> </w:t>
      </w:r>
      <w:r w:rsidR="008509C5" w:rsidRPr="0068399E">
        <w:rPr>
          <w:rFonts w:ascii="Times New Roman" w:hAnsi="Times New Roman" w:cs="Times New Roman"/>
          <w:sz w:val="24"/>
          <w:szCs w:val="24"/>
        </w:rPr>
        <w:t xml:space="preserve">Утвержденная документация по планировке территории подлежит опубликованию в порядке, установленном для официального опубликования муниципальных правовых актов, и размещается на официальном сайте </w:t>
      </w:r>
      <w:r w:rsidR="008509C5" w:rsidRPr="00E25B06">
        <w:rPr>
          <w:rFonts w:ascii="Times New Roman" w:hAnsi="Times New Roman" w:cs="Times New Roman"/>
          <w:sz w:val="24"/>
          <w:szCs w:val="24"/>
        </w:rPr>
        <w:t>муниципального образования «Коношское»</w:t>
      </w:r>
      <w:r w:rsidR="008509C5" w:rsidRPr="0068399E">
        <w:rPr>
          <w:rFonts w:ascii="Times New Roman" w:hAnsi="Times New Roman" w:cs="Times New Roman"/>
          <w:sz w:val="24"/>
          <w:szCs w:val="24"/>
        </w:rPr>
        <w:t xml:space="preserve"> в течение семи дней со дня утверждения.</w:t>
      </w:r>
    </w:p>
    <w:p w:rsidR="008509C5" w:rsidRPr="0068399E" w:rsidRDefault="003E7FE0" w:rsidP="008509C5">
      <w:pPr>
        <w:pStyle w:val="ConsPlusNormal"/>
        <w:spacing w:line="276" w:lineRule="auto"/>
        <w:ind w:left="-180" w:right="-54" w:firstLine="900"/>
        <w:jc w:val="both"/>
        <w:rPr>
          <w:rFonts w:ascii="Times New Roman" w:hAnsi="Times New Roman" w:cs="Times New Roman"/>
          <w:sz w:val="24"/>
          <w:szCs w:val="24"/>
        </w:rPr>
      </w:pPr>
      <w:r>
        <w:rPr>
          <w:rFonts w:ascii="Times New Roman" w:hAnsi="Times New Roman" w:cs="Times New Roman"/>
          <w:sz w:val="24"/>
          <w:szCs w:val="24"/>
        </w:rPr>
        <w:t>16</w:t>
      </w:r>
      <w:r w:rsidR="008509C5" w:rsidRPr="0068399E">
        <w:rPr>
          <w:rFonts w:ascii="Times New Roman" w:hAnsi="Times New Roman" w:cs="Times New Roman"/>
          <w:sz w:val="24"/>
          <w:szCs w:val="24"/>
        </w:rPr>
        <w:t>.</w:t>
      </w:r>
      <w:r w:rsidR="008509C5" w:rsidRPr="0068399E">
        <w:rPr>
          <w:rFonts w:ascii="Times New Roman" w:hAnsi="Times New Roman" w:cs="Times New Roman"/>
          <w:sz w:val="24"/>
          <w:szCs w:val="24"/>
          <w:lang w:val="en-US"/>
        </w:rPr>
        <w:t> </w:t>
      </w:r>
      <w:r w:rsidR="008509C5" w:rsidRPr="00CB27F6">
        <w:rPr>
          <w:rFonts w:ascii="Times New Roman" w:hAnsi="Times New Roman" w:cs="Times New Roman"/>
          <w:color w:val="000000" w:themeColor="text1"/>
          <w:sz w:val="24"/>
          <w:szCs w:val="24"/>
        </w:rPr>
        <w:t xml:space="preserve">На основании документации по планировке территории, утверждённой главой </w:t>
      </w:r>
      <w:r w:rsidR="000D7904" w:rsidRPr="00CB27F6">
        <w:rPr>
          <w:rFonts w:ascii="Times New Roman" w:hAnsi="Times New Roman" w:cs="Times New Roman"/>
          <w:color w:val="000000" w:themeColor="text1"/>
          <w:sz w:val="24"/>
          <w:szCs w:val="24"/>
        </w:rPr>
        <w:t>Поселения</w:t>
      </w:r>
      <w:r w:rsidR="008509C5" w:rsidRPr="00CB27F6">
        <w:rPr>
          <w:rFonts w:ascii="Times New Roman" w:hAnsi="Times New Roman" w:cs="Times New Roman"/>
          <w:color w:val="000000" w:themeColor="text1"/>
          <w:sz w:val="24"/>
          <w:szCs w:val="24"/>
        </w:rPr>
        <w:t xml:space="preserve">, могут быть внесены изменения </w:t>
      </w:r>
      <w:r w:rsidR="008509C5" w:rsidRPr="00CB27F6">
        <w:rPr>
          <w:rFonts w:ascii="Times New Roman" w:hAnsi="Times New Roman" w:cs="Times New Roman"/>
          <w:color w:val="000000" w:themeColor="text1"/>
          <w:spacing w:val="1"/>
          <w:sz w:val="24"/>
          <w:szCs w:val="24"/>
        </w:rPr>
        <w:t xml:space="preserve">в Правила </w:t>
      </w:r>
      <w:r w:rsidR="006D2B41" w:rsidRPr="00CB27F6">
        <w:rPr>
          <w:rFonts w:ascii="Times New Roman" w:hAnsi="Times New Roman" w:cs="Times New Roman"/>
          <w:color w:val="000000" w:themeColor="text1"/>
          <w:spacing w:val="1"/>
          <w:sz w:val="24"/>
          <w:szCs w:val="24"/>
        </w:rPr>
        <w:t xml:space="preserve">землепользования и </w:t>
      </w:r>
      <w:r w:rsidR="008509C5" w:rsidRPr="00CB27F6">
        <w:rPr>
          <w:rFonts w:ascii="Times New Roman" w:hAnsi="Times New Roman" w:cs="Times New Roman"/>
          <w:color w:val="000000" w:themeColor="text1"/>
          <w:spacing w:val="1"/>
          <w:sz w:val="24"/>
          <w:szCs w:val="24"/>
        </w:rPr>
        <w:t xml:space="preserve">застройки в части уточнения установленных градостроительными </w:t>
      </w:r>
      <w:r w:rsidR="008509C5" w:rsidRPr="00CB27F6">
        <w:rPr>
          <w:rFonts w:ascii="Times New Roman" w:hAnsi="Times New Roman" w:cs="Times New Roman"/>
          <w:color w:val="000000" w:themeColor="text1"/>
          <w:sz w:val="24"/>
          <w:szCs w:val="24"/>
        </w:rPr>
        <w:t>регламентами предельных параметров разрешённого строительства и реконструкции объектов капитального строительства.</w:t>
      </w:r>
    </w:p>
    <w:p w:rsidR="008509C5" w:rsidRPr="0068399E" w:rsidRDefault="003E7FE0" w:rsidP="008509C5">
      <w:pPr>
        <w:ind w:left="-142" w:firstLine="851"/>
        <w:rPr>
          <w:szCs w:val="24"/>
        </w:rPr>
      </w:pPr>
      <w:r>
        <w:rPr>
          <w:szCs w:val="24"/>
        </w:rPr>
        <w:t>17</w:t>
      </w:r>
      <w:r w:rsidR="008509C5" w:rsidRPr="0068399E">
        <w:rPr>
          <w:szCs w:val="24"/>
        </w:rPr>
        <w:t>.</w:t>
      </w:r>
      <w:r w:rsidR="008509C5" w:rsidRPr="0068399E">
        <w:rPr>
          <w:szCs w:val="24"/>
          <w:lang w:val="en-US"/>
        </w:rPr>
        <w:t> </w:t>
      </w:r>
      <w:r w:rsidR="008509C5" w:rsidRPr="0068399E">
        <w:rPr>
          <w:szCs w:val="24"/>
        </w:rPr>
        <w:t>В случае</w:t>
      </w:r>
      <w:proofErr w:type="gramStart"/>
      <w:r w:rsidR="008509C5" w:rsidRPr="0068399E">
        <w:rPr>
          <w:szCs w:val="24"/>
        </w:rPr>
        <w:t>,</w:t>
      </w:r>
      <w:proofErr w:type="gramEnd"/>
      <w:r w:rsidR="008509C5" w:rsidRPr="0068399E">
        <w:rPr>
          <w:szCs w:val="24"/>
        </w:rPr>
        <w:t xml:space="preserve"> если физическое или юридическое лицо обращается в администрацию </w:t>
      </w:r>
      <w:r w:rsidR="008509C5" w:rsidRPr="0068399E">
        <w:rPr>
          <w:szCs w:val="24"/>
          <w:lang w:eastAsia="ru-RU"/>
        </w:rPr>
        <w:t xml:space="preserve">Поселения </w:t>
      </w:r>
      <w:r w:rsidR="008509C5" w:rsidRPr="0068399E">
        <w:rPr>
          <w:szCs w:val="24"/>
        </w:rPr>
        <w:t xml:space="preserve">с заявлением о выдаче ему градостроительного плана земельного участка, проведение процедур, </w:t>
      </w:r>
      <w:r w:rsidR="008509C5" w:rsidRPr="00E14EAA">
        <w:rPr>
          <w:szCs w:val="24"/>
        </w:rPr>
        <w:t>предусмотренных частями 2 - 1</w:t>
      </w:r>
      <w:r w:rsidR="00BE19D5">
        <w:rPr>
          <w:szCs w:val="24"/>
        </w:rPr>
        <w:t>5</w:t>
      </w:r>
      <w:r w:rsidR="008509C5" w:rsidRPr="00E14EAA">
        <w:rPr>
          <w:szCs w:val="24"/>
        </w:rPr>
        <w:t xml:space="preserve"> настоящей статьи, не требуется.</w:t>
      </w:r>
      <w:r w:rsidR="008509C5" w:rsidRPr="0068399E">
        <w:rPr>
          <w:szCs w:val="24"/>
        </w:rPr>
        <w:t xml:space="preserve"> Администрация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1E4CC4" w:rsidRPr="009913A0" w:rsidRDefault="003E7FE0" w:rsidP="009913A0">
      <w:pPr>
        <w:pStyle w:val="ConsPlusNormal"/>
        <w:spacing w:line="276" w:lineRule="auto"/>
        <w:ind w:left="-180" w:right="-54" w:firstLine="900"/>
        <w:jc w:val="both"/>
        <w:rPr>
          <w:rFonts w:ascii="Times New Roman" w:hAnsi="Times New Roman" w:cs="Times New Roman"/>
          <w:spacing w:val="-2"/>
          <w:sz w:val="24"/>
          <w:szCs w:val="24"/>
        </w:rPr>
      </w:pPr>
      <w:r>
        <w:rPr>
          <w:rFonts w:ascii="Times New Roman" w:hAnsi="Times New Roman" w:cs="Times New Roman"/>
          <w:spacing w:val="5"/>
          <w:sz w:val="24"/>
          <w:szCs w:val="24"/>
        </w:rPr>
        <w:t>18</w:t>
      </w:r>
      <w:r w:rsidR="008509C5" w:rsidRPr="0068399E">
        <w:rPr>
          <w:rFonts w:ascii="Times New Roman" w:hAnsi="Times New Roman" w:cs="Times New Roman"/>
          <w:spacing w:val="5"/>
          <w:sz w:val="24"/>
          <w:szCs w:val="24"/>
        </w:rPr>
        <w:t>.</w:t>
      </w:r>
      <w:r w:rsidR="008509C5" w:rsidRPr="0068399E">
        <w:rPr>
          <w:rFonts w:ascii="Times New Roman" w:hAnsi="Times New Roman" w:cs="Times New Roman"/>
          <w:spacing w:val="5"/>
          <w:sz w:val="24"/>
          <w:szCs w:val="24"/>
          <w:lang w:val="en-US"/>
        </w:rPr>
        <w:t> </w:t>
      </w:r>
      <w:r w:rsidR="008509C5" w:rsidRPr="0068399E">
        <w:rPr>
          <w:rFonts w:ascii="Times New Roman" w:hAnsi="Times New Roman" w:cs="Times New Roman"/>
          <w:spacing w:val="5"/>
          <w:sz w:val="24"/>
          <w:szCs w:val="24"/>
        </w:rPr>
        <w:t xml:space="preserve">Органы государственной власти Российской Федерации, органы </w:t>
      </w:r>
      <w:r w:rsidR="008509C5" w:rsidRPr="0068399E">
        <w:rPr>
          <w:rFonts w:ascii="Times New Roman" w:hAnsi="Times New Roman" w:cs="Times New Roman"/>
          <w:sz w:val="24"/>
          <w:szCs w:val="24"/>
        </w:rPr>
        <w:t>государственной власти Архангельской области, органы местного с</w:t>
      </w:r>
      <w:r w:rsidR="008509C5" w:rsidRPr="0068399E">
        <w:rPr>
          <w:rFonts w:ascii="Times New Roman" w:hAnsi="Times New Roman" w:cs="Times New Roman"/>
          <w:spacing w:val="8"/>
          <w:sz w:val="24"/>
          <w:szCs w:val="24"/>
        </w:rPr>
        <w:t xml:space="preserve">амоуправления муниципального образования «Коношское», физические и юридические лица </w:t>
      </w:r>
      <w:r w:rsidR="008509C5" w:rsidRPr="0068399E">
        <w:rPr>
          <w:rFonts w:ascii="Times New Roman" w:hAnsi="Times New Roman" w:cs="Times New Roman"/>
          <w:spacing w:val="3"/>
          <w:sz w:val="24"/>
          <w:szCs w:val="24"/>
        </w:rPr>
        <w:t xml:space="preserve">вправе оспорить </w:t>
      </w:r>
      <w:r w:rsidR="00082D87" w:rsidRPr="00A77690">
        <w:rPr>
          <w:rFonts w:ascii="Times New Roman" w:hAnsi="Times New Roman" w:cs="Times New Roman"/>
          <w:color w:val="000000" w:themeColor="text1"/>
          <w:spacing w:val="3"/>
          <w:sz w:val="24"/>
          <w:szCs w:val="24"/>
        </w:rPr>
        <w:t>утвержденную</w:t>
      </w:r>
      <w:r w:rsidR="00BE19D5">
        <w:rPr>
          <w:rFonts w:ascii="Times New Roman" w:hAnsi="Times New Roman" w:cs="Times New Roman"/>
          <w:color w:val="000000" w:themeColor="text1"/>
          <w:spacing w:val="3"/>
          <w:sz w:val="24"/>
          <w:szCs w:val="24"/>
        </w:rPr>
        <w:t xml:space="preserve"> </w:t>
      </w:r>
      <w:r w:rsidR="00082D87" w:rsidRPr="00A77690">
        <w:rPr>
          <w:rFonts w:ascii="Times New Roman" w:hAnsi="Times New Roman" w:cs="Times New Roman"/>
          <w:spacing w:val="3"/>
          <w:sz w:val="24"/>
          <w:szCs w:val="24"/>
        </w:rPr>
        <w:t>документацию</w:t>
      </w:r>
      <w:r w:rsidR="00082D87" w:rsidRPr="0068399E">
        <w:rPr>
          <w:rFonts w:ascii="Times New Roman" w:hAnsi="Times New Roman" w:cs="Times New Roman"/>
          <w:spacing w:val="3"/>
          <w:sz w:val="24"/>
          <w:szCs w:val="24"/>
        </w:rPr>
        <w:t xml:space="preserve"> по планировке </w:t>
      </w:r>
      <w:r w:rsidR="00082D87" w:rsidRPr="00A77690">
        <w:rPr>
          <w:rFonts w:ascii="Times New Roman" w:hAnsi="Times New Roman" w:cs="Times New Roman"/>
          <w:spacing w:val="-2"/>
          <w:sz w:val="24"/>
          <w:szCs w:val="24"/>
        </w:rPr>
        <w:t>территории</w:t>
      </w:r>
      <w:r w:rsidR="00BE19D5">
        <w:rPr>
          <w:rFonts w:ascii="Times New Roman" w:hAnsi="Times New Roman" w:cs="Times New Roman"/>
          <w:spacing w:val="-2"/>
          <w:sz w:val="24"/>
          <w:szCs w:val="24"/>
        </w:rPr>
        <w:t xml:space="preserve"> </w:t>
      </w:r>
      <w:r w:rsidR="008509C5" w:rsidRPr="00A77690">
        <w:rPr>
          <w:rFonts w:ascii="Times New Roman" w:hAnsi="Times New Roman" w:cs="Times New Roman"/>
          <w:spacing w:val="3"/>
          <w:sz w:val="24"/>
          <w:szCs w:val="24"/>
        </w:rPr>
        <w:t>в</w:t>
      </w:r>
      <w:r w:rsidR="008509C5" w:rsidRPr="0068399E">
        <w:rPr>
          <w:rFonts w:ascii="Times New Roman" w:hAnsi="Times New Roman" w:cs="Times New Roman"/>
          <w:spacing w:val="3"/>
          <w:sz w:val="24"/>
          <w:szCs w:val="24"/>
        </w:rPr>
        <w:t xml:space="preserve"> судебном порядке</w:t>
      </w:r>
      <w:r w:rsidR="009913A0">
        <w:rPr>
          <w:rFonts w:ascii="Times New Roman" w:hAnsi="Times New Roman" w:cs="Times New Roman"/>
          <w:spacing w:val="-2"/>
          <w:sz w:val="24"/>
          <w:szCs w:val="24"/>
        </w:rPr>
        <w:t>.</w:t>
      </w:r>
    </w:p>
    <w:p w:rsidR="00A47387" w:rsidRDefault="00A47387" w:rsidP="002E46B1">
      <w:pPr>
        <w:pStyle w:val="21"/>
        <w:spacing w:before="0" w:line="240" w:lineRule="auto"/>
        <w:ind w:left="1985" w:hanging="1418"/>
        <w:jc w:val="left"/>
        <w:rPr>
          <w:rFonts w:ascii="Times New Roman" w:hAnsi="Times New Roman" w:cs="Times New Roman"/>
          <w:b/>
          <w:color w:val="000000" w:themeColor="text1"/>
          <w:szCs w:val="24"/>
        </w:rPr>
      </w:pPr>
    </w:p>
    <w:p w:rsidR="00A47387" w:rsidRPr="00A47387" w:rsidRDefault="00A47387" w:rsidP="00A47387"/>
    <w:p w:rsidR="005B3894" w:rsidRPr="00347705" w:rsidRDefault="00807777" w:rsidP="00AB2644">
      <w:pPr>
        <w:pStyle w:val="21"/>
        <w:spacing w:before="0" w:line="240" w:lineRule="auto"/>
        <w:ind w:left="1985" w:hanging="1418"/>
        <w:rPr>
          <w:rFonts w:ascii="Times New Roman" w:hAnsi="Times New Roman" w:cs="Times New Roman"/>
          <w:b/>
          <w:color w:val="000000" w:themeColor="text1"/>
        </w:rPr>
      </w:pPr>
      <w:r w:rsidRPr="00B46C61">
        <w:rPr>
          <w:rFonts w:ascii="Times New Roman" w:hAnsi="Times New Roman" w:cs="Times New Roman"/>
          <w:b/>
          <w:color w:val="000000" w:themeColor="text1"/>
          <w:szCs w:val="24"/>
        </w:rPr>
        <w:t xml:space="preserve">ГЛАВА </w:t>
      </w:r>
      <w:r w:rsidR="00B46C61" w:rsidRPr="00B46C61">
        <w:rPr>
          <w:rFonts w:ascii="Times New Roman" w:hAnsi="Times New Roman" w:cs="Times New Roman"/>
          <w:b/>
          <w:color w:val="000000" w:themeColor="text1"/>
          <w:szCs w:val="24"/>
        </w:rPr>
        <w:t>6</w:t>
      </w:r>
      <w:r w:rsidR="001E4CC4" w:rsidRPr="00347705">
        <w:rPr>
          <w:rFonts w:ascii="Times New Roman" w:hAnsi="Times New Roman" w:cs="Times New Roman"/>
          <w:b/>
          <w:color w:val="000000" w:themeColor="text1"/>
          <w:szCs w:val="24"/>
        </w:rPr>
        <w:t xml:space="preserve">. </w:t>
      </w:r>
      <w:bookmarkEnd w:id="27"/>
      <w:bookmarkEnd w:id="28"/>
      <w:r w:rsidR="00AB2644">
        <w:rPr>
          <w:rFonts w:ascii="Times New Roman" w:hAnsi="Times New Roman" w:cs="Times New Roman"/>
          <w:b/>
          <w:color w:val="000000" w:themeColor="text1"/>
          <w:szCs w:val="24"/>
        </w:rPr>
        <w:t xml:space="preserve"> </w:t>
      </w:r>
      <w:r w:rsidR="005B3894" w:rsidRPr="00347705">
        <w:rPr>
          <w:rFonts w:ascii="Times New Roman" w:hAnsi="Times New Roman" w:cs="Times New Roman"/>
          <w:b/>
          <w:color w:val="000000" w:themeColor="text1"/>
        </w:rPr>
        <w:t xml:space="preserve">ГРАДОСТРОИТЕЛЬНАЯ </w:t>
      </w:r>
      <w:r w:rsidR="00AB2644">
        <w:rPr>
          <w:rFonts w:ascii="Times New Roman" w:hAnsi="Times New Roman" w:cs="Times New Roman"/>
          <w:b/>
          <w:color w:val="000000" w:themeColor="text1"/>
        </w:rPr>
        <w:t xml:space="preserve"> </w:t>
      </w:r>
      <w:r w:rsidR="005B3894" w:rsidRPr="00347705">
        <w:rPr>
          <w:rFonts w:ascii="Times New Roman" w:hAnsi="Times New Roman" w:cs="Times New Roman"/>
          <w:b/>
          <w:color w:val="000000" w:themeColor="text1"/>
        </w:rPr>
        <w:t xml:space="preserve">ПОДГОТОВКА </w:t>
      </w:r>
      <w:r w:rsidR="00AB2644">
        <w:rPr>
          <w:rFonts w:ascii="Times New Roman" w:hAnsi="Times New Roman" w:cs="Times New Roman"/>
          <w:b/>
          <w:color w:val="000000" w:themeColor="text1"/>
        </w:rPr>
        <w:t xml:space="preserve"> </w:t>
      </w:r>
      <w:r w:rsidR="005B3894" w:rsidRPr="00347705">
        <w:rPr>
          <w:rFonts w:ascii="Times New Roman" w:hAnsi="Times New Roman" w:cs="Times New Roman"/>
          <w:b/>
          <w:color w:val="000000" w:themeColor="text1"/>
        </w:rPr>
        <w:t xml:space="preserve">ТЕРРИТОРИИ </w:t>
      </w:r>
    </w:p>
    <w:p w:rsidR="005B3894" w:rsidRPr="00347705" w:rsidRDefault="005B3894" w:rsidP="00AB2644">
      <w:pPr>
        <w:spacing w:before="0" w:after="0" w:line="240" w:lineRule="auto"/>
        <w:ind w:left="567"/>
        <w:rPr>
          <w:rFonts w:cs="Times New Roman"/>
          <w:b/>
          <w:color w:val="000000" w:themeColor="text1"/>
        </w:rPr>
      </w:pPr>
      <w:r w:rsidRPr="00347705">
        <w:rPr>
          <w:rFonts w:cs="Times New Roman"/>
          <w:b/>
          <w:color w:val="000000" w:themeColor="text1"/>
        </w:rPr>
        <w:t xml:space="preserve">И </w:t>
      </w:r>
      <w:r w:rsidR="00AB2644">
        <w:rPr>
          <w:rFonts w:cs="Times New Roman"/>
          <w:b/>
          <w:color w:val="000000" w:themeColor="text1"/>
        </w:rPr>
        <w:t xml:space="preserve"> </w:t>
      </w:r>
      <w:r w:rsidRPr="00347705">
        <w:rPr>
          <w:rFonts w:cs="Times New Roman"/>
          <w:b/>
          <w:color w:val="000000" w:themeColor="text1"/>
        </w:rPr>
        <w:t xml:space="preserve">ФОРМИРОВАНИЕ </w:t>
      </w:r>
      <w:r w:rsidR="00AB2644">
        <w:rPr>
          <w:rFonts w:cs="Times New Roman"/>
          <w:b/>
          <w:color w:val="000000" w:themeColor="text1"/>
        </w:rPr>
        <w:t xml:space="preserve"> </w:t>
      </w:r>
      <w:r w:rsidRPr="00347705">
        <w:rPr>
          <w:rFonts w:cs="Times New Roman"/>
          <w:b/>
          <w:color w:val="000000" w:themeColor="text1"/>
        </w:rPr>
        <w:t xml:space="preserve">ЗЕМЕЛЬНЫХ </w:t>
      </w:r>
      <w:r w:rsidR="00AB2644">
        <w:rPr>
          <w:rFonts w:cs="Times New Roman"/>
          <w:b/>
          <w:color w:val="000000" w:themeColor="text1"/>
        </w:rPr>
        <w:t xml:space="preserve"> </w:t>
      </w:r>
      <w:r w:rsidRPr="00347705">
        <w:rPr>
          <w:rFonts w:cs="Times New Roman"/>
          <w:b/>
          <w:color w:val="000000" w:themeColor="text1"/>
        </w:rPr>
        <w:t>УЧАСТКОВ</w:t>
      </w:r>
    </w:p>
    <w:p w:rsidR="001F5923" w:rsidRPr="000C2955" w:rsidRDefault="001F5923" w:rsidP="005B3894">
      <w:pPr>
        <w:spacing w:before="0" w:after="0" w:line="240" w:lineRule="auto"/>
        <w:ind w:firstLine="1703"/>
        <w:rPr>
          <w:b/>
          <w:color w:val="FF0000"/>
        </w:rPr>
      </w:pPr>
    </w:p>
    <w:p w:rsidR="001F5923" w:rsidRPr="00347705" w:rsidRDefault="000C2955" w:rsidP="000C2955">
      <w:pPr>
        <w:pStyle w:val="ConsPlusNormal"/>
        <w:widowControl/>
        <w:tabs>
          <w:tab w:val="left" w:pos="0"/>
        </w:tabs>
        <w:spacing w:line="276" w:lineRule="auto"/>
        <w:ind w:firstLine="709"/>
        <w:jc w:val="both"/>
        <w:outlineLvl w:val="4"/>
        <w:rPr>
          <w:rFonts w:ascii="Times New Roman" w:hAnsi="Times New Roman" w:cs="Times New Roman"/>
          <w:b/>
          <w:color w:val="000000" w:themeColor="text1"/>
          <w:sz w:val="24"/>
          <w:szCs w:val="24"/>
        </w:rPr>
      </w:pPr>
      <w:bookmarkStart w:id="34" w:name="_Toc248903522"/>
      <w:bookmarkStart w:id="35" w:name="_Toc248904661"/>
      <w:bookmarkStart w:id="36" w:name="_Toc190426357"/>
      <w:r w:rsidRPr="00347705">
        <w:rPr>
          <w:rFonts w:ascii="Times New Roman" w:hAnsi="Times New Roman" w:cs="Times New Roman"/>
          <w:b/>
          <w:color w:val="000000" w:themeColor="text1"/>
          <w:sz w:val="24"/>
          <w:szCs w:val="24"/>
        </w:rPr>
        <w:t xml:space="preserve">Статья </w:t>
      </w:r>
      <w:r w:rsidR="00B46C61" w:rsidRPr="00347705">
        <w:rPr>
          <w:rFonts w:ascii="Times New Roman" w:hAnsi="Times New Roman" w:cs="Times New Roman"/>
          <w:b/>
          <w:color w:val="000000" w:themeColor="text1"/>
          <w:sz w:val="24"/>
          <w:szCs w:val="24"/>
        </w:rPr>
        <w:t xml:space="preserve">18. </w:t>
      </w:r>
      <w:r w:rsidR="001F5923" w:rsidRPr="00347705">
        <w:rPr>
          <w:rFonts w:ascii="Times New Roman" w:hAnsi="Times New Roman" w:cs="Times New Roman"/>
          <w:b/>
          <w:color w:val="000000" w:themeColor="text1"/>
          <w:sz w:val="24"/>
          <w:szCs w:val="24"/>
        </w:rPr>
        <w:t>Принципы градостроительной подготовки территории и формирования земельных участков</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1.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Градостроительная подготовка территории осуществляется в отношении застроенных и подлежащих застройке территорий.</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lastRenderedPageBreak/>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Проекты планировки территории могут включать в себя и проекты межевания территории.</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В составе проекта межевания территории подготавливается градостроительный план земельного участка.</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5.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6. Действия по градостроительной подготовке территории и формированию земельных участков включают две стадии:</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I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Поселения;</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II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7. Результатом первой стадии являются:</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1) градостроительные планы земельных участков, в составе которых содержится информация, определенная частью 4 статьи 44 Градостроительного кодекса Российской Федерации;</w:t>
      </w:r>
    </w:p>
    <w:p w:rsidR="00552FED" w:rsidRPr="00BE19D5" w:rsidRDefault="001F5923" w:rsidP="00BE19D5">
      <w:pPr>
        <w:pStyle w:val="ConsPlusNormal"/>
        <w:widowControl/>
        <w:spacing w:line="276" w:lineRule="auto"/>
        <w:ind w:firstLine="709"/>
        <w:jc w:val="both"/>
        <w:rPr>
          <w:rFonts w:ascii="Times New Roman" w:hAnsi="Times New Roman" w:cs="Times New Roman"/>
          <w:sz w:val="24"/>
          <w:szCs w:val="24"/>
        </w:rPr>
      </w:pPr>
      <w:r w:rsidRPr="00347705">
        <w:rPr>
          <w:rFonts w:ascii="Times New Roman" w:hAnsi="Times New Roman" w:cs="Times New Roman"/>
          <w:color w:val="000000" w:themeColor="text1"/>
          <w:sz w:val="24"/>
          <w:szCs w:val="24"/>
        </w:rPr>
        <w:lastRenderedPageBreak/>
        <w:t xml:space="preserve">2) </w:t>
      </w:r>
      <w:r w:rsidR="00552FED" w:rsidRPr="00BE19D5">
        <w:rPr>
          <w:rFonts w:ascii="Times New Roman" w:hAnsi="Times New Roman" w:cs="Times New Roman"/>
          <w:sz w:val="24"/>
          <w:szCs w:val="24"/>
        </w:rPr>
        <w:t>установленные по факту утверждения в установленном порядке соответствующего проекта планировки, границы элементов планировочной структуры и территории, выделяемые и формируемые для предоставления в виде земельных участков для размещения линейных объектов, для комплексного освоения в целях жилищного и иного строительства.</w:t>
      </w:r>
    </w:p>
    <w:p w:rsidR="00552FED" w:rsidRPr="00BE19D5" w:rsidRDefault="00552FED" w:rsidP="00552FED">
      <w:pPr>
        <w:autoSpaceDE w:val="0"/>
        <w:autoSpaceDN w:val="0"/>
        <w:adjustRightInd w:val="0"/>
        <w:ind w:left="142" w:firstLine="709"/>
        <w:rPr>
          <w:rFonts w:cs="Times New Roman"/>
          <w:szCs w:val="24"/>
        </w:rPr>
      </w:pPr>
      <w:r w:rsidRPr="00BE19D5">
        <w:rPr>
          <w:rFonts w:cs="Times New Roman"/>
          <w:szCs w:val="24"/>
        </w:rPr>
        <w:t>Порядок действий по планировке территории определяется законодательством о градостроительной деятельности и в соответствии с ним статьей настоящих Правил.</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 xml:space="preserve">8. Установленные границы земельных участков в составе документации по планировке территории, утвержденные (за исключением случаев, установленных законодательством) главой </w:t>
      </w:r>
      <w:r w:rsidR="00227BD1" w:rsidRPr="00347705">
        <w:rPr>
          <w:rFonts w:ascii="Times New Roman" w:hAnsi="Times New Roman" w:cs="Times New Roman"/>
          <w:color w:val="000000" w:themeColor="text1"/>
          <w:sz w:val="24"/>
          <w:szCs w:val="24"/>
        </w:rPr>
        <w:t>а</w:t>
      </w:r>
      <w:r w:rsidRPr="00347705">
        <w:rPr>
          <w:rFonts w:ascii="Times New Roman" w:hAnsi="Times New Roman" w:cs="Times New Roman"/>
          <w:color w:val="000000" w:themeColor="text1"/>
          <w:sz w:val="24"/>
          <w:szCs w:val="24"/>
        </w:rPr>
        <w:t>дминистрации Поселения, являются основанием для второй стадии действий - формирования земельных участков посредством производства землеустроительных работ.</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9. Результатом второй стадии являются:</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1) проект границ земельных участков;</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2) кадастровые паспорта земельных участков.</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10.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w:t>
      </w:r>
      <w:r w:rsidR="00634001" w:rsidRPr="00347705">
        <w:rPr>
          <w:rFonts w:ascii="Times New Roman" w:hAnsi="Times New Roman" w:cs="Times New Roman"/>
          <w:color w:val="000000" w:themeColor="text1"/>
          <w:sz w:val="24"/>
          <w:szCs w:val="24"/>
        </w:rPr>
        <w:t xml:space="preserve"> (реконструкцию)</w:t>
      </w:r>
      <w:r w:rsidRPr="00347705">
        <w:rPr>
          <w:rFonts w:ascii="Times New Roman" w:hAnsi="Times New Roman" w:cs="Times New Roman"/>
          <w:color w:val="000000" w:themeColor="text1"/>
          <w:sz w:val="24"/>
          <w:szCs w:val="24"/>
        </w:rPr>
        <w:t>.</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действующим градостроительны</w:t>
      </w:r>
      <w:r w:rsidR="007B6CC2">
        <w:rPr>
          <w:rFonts w:ascii="Times New Roman" w:hAnsi="Times New Roman" w:cs="Times New Roman"/>
          <w:color w:val="000000" w:themeColor="text1"/>
          <w:sz w:val="24"/>
          <w:szCs w:val="24"/>
        </w:rPr>
        <w:t>м и земельным законодательством</w:t>
      </w:r>
      <w:r w:rsidRPr="00347705">
        <w:rPr>
          <w:rFonts w:ascii="Times New Roman" w:hAnsi="Times New Roman" w:cs="Times New Roman"/>
          <w:color w:val="000000" w:themeColor="text1"/>
          <w:sz w:val="24"/>
          <w:szCs w:val="24"/>
        </w:rPr>
        <w:t>.</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11.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 xml:space="preserve">Сформированным считается земельный участок, границы которого установлены в соответствии с требованиями части 7 настоящей статьи и установлены градостроительные регламенты либо целевое назначение (в случаях, когда регламент использования территорий не распространяется на соответствующие земли и территории), границы земельного участка установлены на местности и в </w:t>
      </w:r>
      <w:proofErr w:type="gramStart"/>
      <w:r w:rsidRPr="00347705">
        <w:rPr>
          <w:rFonts w:ascii="Times New Roman" w:hAnsi="Times New Roman" w:cs="Times New Roman"/>
          <w:color w:val="000000" w:themeColor="text1"/>
          <w:sz w:val="24"/>
          <w:szCs w:val="24"/>
        </w:rPr>
        <w:t>отношении</w:t>
      </w:r>
      <w:proofErr w:type="gramEnd"/>
      <w:r w:rsidRPr="00347705">
        <w:rPr>
          <w:rFonts w:ascii="Times New Roman" w:hAnsi="Times New Roman" w:cs="Times New Roman"/>
          <w:color w:val="000000" w:themeColor="text1"/>
          <w:sz w:val="24"/>
          <w:szCs w:val="24"/>
        </w:rPr>
        <w:t xml:space="preserve">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12. Градостроительная подготовка территории может осуществляться по инициативе главы органов местного самоуправления Поселения, физических и юридических лиц, а также по инициативе иных субъектов, установленных статьей 45 Градостроительного кодекса Российской Федерации.</w:t>
      </w:r>
    </w:p>
    <w:p w:rsidR="001F5923" w:rsidRPr="00347705" w:rsidRDefault="001F5923" w:rsidP="001F5923">
      <w:pPr>
        <w:pStyle w:val="ConsPlusNormal"/>
        <w:widowControl/>
        <w:spacing w:line="276" w:lineRule="auto"/>
        <w:ind w:firstLine="709"/>
        <w:jc w:val="both"/>
        <w:rPr>
          <w:rFonts w:ascii="Times New Roman" w:hAnsi="Times New Roman" w:cs="Times New Roman"/>
          <w:color w:val="000000" w:themeColor="text1"/>
          <w:sz w:val="24"/>
          <w:szCs w:val="24"/>
        </w:rPr>
      </w:pPr>
      <w:r w:rsidRPr="00347705">
        <w:rPr>
          <w:rFonts w:ascii="Times New Roman" w:hAnsi="Times New Roman" w:cs="Times New Roman"/>
          <w:color w:val="000000" w:themeColor="text1"/>
          <w:sz w:val="24"/>
          <w:szCs w:val="24"/>
        </w:rPr>
        <w:t xml:space="preserve">Условия и порядок компенсации затрат физических и юридических лиц, понесенных на градостроительную подготовку территории (по решению, принятому администрацией Поселения) и формирование земельного участка, устанавливаются постановлением главы </w:t>
      </w:r>
      <w:r w:rsidR="00634001" w:rsidRPr="00347705">
        <w:rPr>
          <w:rFonts w:ascii="Times New Roman" w:hAnsi="Times New Roman" w:cs="Times New Roman"/>
          <w:color w:val="000000" w:themeColor="text1"/>
          <w:sz w:val="24"/>
          <w:szCs w:val="24"/>
        </w:rPr>
        <w:t>а</w:t>
      </w:r>
      <w:r w:rsidRPr="00347705">
        <w:rPr>
          <w:rFonts w:ascii="Times New Roman" w:hAnsi="Times New Roman" w:cs="Times New Roman"/>
          <w:color w:val="000000" w:themeColor="text1"/>
          <w:sz w:val="24"/>
          <w:szCs w:val="24"/>
        </w:rPr>
        <w:t>дминистрации Поселения.</w:t>
      </w:r>
    </w:p>
    <w:p w:rsidR="00B95BA5" w:rsidRDefault="00B95BA5" w:rsidP="001F5923">
      <w:pPr>
        <w:spacing w:before="0" w:after="0"/>
        <w:ind w:left="0" w:firstLine="567"/>
        <w:rPr>
          <w:rFonts w:cs="Times New Roman"/>
          <w:b/>
          <w:color w:val="FF0000"/>
          <w:szCs w:val="24"/>
        </w:rPr>
      </w:pPr>
    </w:p>
    <w:p w:rsidR="00B46C61" w:rsidRPr="001F5923" w:rsidRDefault="00B46C61" w:rsidP="001F5923">
      <w:pPr>
        <w:spacing w:before="0" w:after="0"/>
        <w:ind w:left="0" w:firstLine="567"/>
        <w:rPr>
          <w:rFonts w:cs="Times New Roman"/>
          <w:b/>
          <w:color w:val="FF0000"/>
          <w:szCs w:val="24"/>
        </w:rPr>
      </w:pPr>
    </w:p>
    <w:p w:rsidR="001E4B79" w:rsidRPr="009913A0" w:rsidRDefault="00B46C61" w:rsidP="009913A0">
      <w:pPr>
        <w:pStyle w:val="ConsPlusNormal"/>
        <w:widowControl/>
        <w:spacing w:line="276" w:lineRule="auto"/>
        <w:ind w:firstLine="709"/>
        <w:jc w:val="both"/>
        <w:outlineLvl w:val="4"/>
        <w:rPr>
          <w:rFonts w:ascii="Times New Roman" w:hAnsi="Times New Roman" w:cs="Times New Roman"/>
          <w:b/>
          <w:color w:val="000000" w:themeColor="text1"/>
          <w:sz w:val="24"/>
          <w:szCs w:val="24"/>
        </w:rPr>
      </w:pPr>
      <w:r w:rsidRPr="009913A0">
        <w:rPr>
          <w:rFonts w:ascii="Times New Roman" w:hAnsi="Times New Roman" w:cs="Times New Roman"/>
          <w:b/>
          <w:color w:val="000000" w:themeColor="text1"/>
          <w:sz w:val="24"/>
          <w:szCs w:val="24"/>
        </w:rPr>
        <w:t xml:space="preserve">Статья 19. </w:t>
      </w:r>
      <w:r w:rsidR="00C75638" w:rsidRPr="009913A0">
        <w:rPr>
          <w:rFonts w:ascii="Times New Roman" w:hAnsi="Times New Roman" w:cs="Times New Roman"/>
          <w:b/>
          <w:color w:val="000000" w:themeColor="text1"/>
          <w:sz w:val="24"/>
          <w:szCs w:val="24"/>
        </w:rPr>
        <w:t xml:space="preserve">Порядок </w:t>
      </w:r>
      <w:r w:rsidR="005316A2" w:rsidRPr="009913A0">
        <w:rPr>
          <w:rFonts w:ascii="Times New Roman" w:hAnsi="Times New Roman" w:cs="Times New Roman"/>
          <w:b/>
          <w:color w:val="000000" w:themeColor="text1"/>
          <w:sz w:val="24"/>
          <w:szCs w:val="24"/>
        </w:rPr>
        <w:t>определения</w:t>
      </w:r>
      <w:r w:rsidR="00177EDE">
        <w:rPr>
          <w:rFonts w:ascii="Times New Roman" w:hAnsi="Times New Roman" w:cs="Times New Roman"/>
          <w:b/>
          <w:color w:val="000000" w:themeColor="text1"/>
          <w:sz w:val="24"/>
          <w:szCs w:val="24"/>
        </w:rPr>
        <w:t xml:space="preserve"> </w:t>
      </w:r>
      <w:r w:rsidR="001E4B79" w:rsidRPr="009913A0">
        <w:rPr>
          <w:rFonts w:ascii="Times New Roman" w:hAnsi="Times New Roman" w:cs="Times New Roman"/>
          <w:b/>
          <w:color w:val="000000" w:themeColor="text1"/>
          <w:sz w:val="24"/>
          <w:szCs w:val="24"/>
        </w:rPr>
        <w:t>информации о технических условиях подключения к сетям инженерно-технического обеспечения планируемых к строительству, реконструкции объектов</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1. Порядок  </w:t>
      </w:r>
      <w:r w:rsidR="005316A2" w:rsidRPr="00A47387">
        <w:rPr>
          <w:rFonts w:ascii="Times New Roman" w:hAnsi="Times New Roman" w:cs="Times New Roman"/>
          <w:color w:val="000000" w:themeColor="text1"/>
          <w:sz w:val="24"/>
          <w:szCs w:val="24"/>
        </w:rPr>
        <w:t>определения</w:t>
      </w:r>
      <w:r w:rsidR="00BE19D5">
        <w:rPr>
          <w:rFonts w:ascii="Times New Roman" w:hAnsi="Times New Roman" w:cs="Times New Roman"/>
          <w:color w:val="000000" w:themeColor="text1"/>
          <w:sz w:val="24"/>
          <w:szCs w:val="24"/>
        </w:rPr>
        <w:t xml:space="preserve"> </w:t>
      </w:r>
      <w:r w:rsidRPr="009913A0">
        <w:rPr>
          <w:rFonts w:ascii="Times New Roman" w:hAnsi="Times New Roman" w:cs="Times New Roman"/>
          <w:color w:val="000000" w:themeColor="text1"/>
          <w:sz w:val="24"/>
          <w:szCs w:val="24"/>
        </w:rPr>
        <w:t xml:space="preserve">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w:t>
      </w:r>
      <w:r w:rsidR="00C24219">
        <w:rPr>
          <w:rFonts w:ascii="Times New Roman" w:hAnsi="Times New Roman" w:cs="Times New Roman"/>
          <w:color w:val="000000" w:themeColor="text1"/>
          <w:sz w:val="24"/>
          <w:szCs w:val="24"/>
        </w:rPr>
        <w:t>а</w:t>
      </w:r>
      <w:r w:rsidRPr="009913A0">
        <w:rPr>
          <w:rFonts w:ascii="Times New Roman" w:hAnsi="Times New Roman" w:cs="Times New Roman"/>
          <w:color w:val="000000" w:themeColor="text1"/>
          <w:sz w:val="24"/>
          <w:szCs w:val="24"/>
        </w:rPr>
        <w:t>дминистрации Поселения.</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Технические условия определяются:</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w:t>
      </w:r>
      <w:r w:rsidR="005316A2" w:rsidRPr="009913A0">
        <w:rPr>
          <w:rFonts w:ascii="Times New Roman" w:hAnsi="Times New Roman" w:cs="Times New Roman"/>
          <w:color w:val="000000" w:themeColor="text1"/>
          <w:sz w:val="24"/>
          <w:szCs w:val="24"/>
        </w:rPr>
        <w:t>а</w:t>
      </w:r>
      <w:r w:rsidRPr="009913A0">
        <w:rPr>
          <w:rFonts w:ascii="Times New Roman" w:hAnsi="Times New Roman" w:cs="Times New Roman"/>
          <w:color w:val="000000" w:themeColor="text1"/>
          <w:sz w:val="24"/>
          <w:szCs w:val="24"/>
        </w:rPr>
        <w:t>дминистрацией Поселения</w:t>
      </w:r>
      <w:r w:rsidR="00C24219">
        <w:rPr>
          <w:rFonts w:ascii="Times New Roman" w:hAnsi="Times New Roman" w:cs="Times New Roman"/>
          <w:color w:val="000000" w:themeColor="text1"/>
          <w:sz w:val="24"/>
          <w:szCs w:val="24"/>
        </w:rPr>
        <w:t>,</w:t>
      </w:r>
      <w:r w:rsidRPr="009913A0">
        <w:rPr>
          <w:rFonts w:ascii="Times New Roman" w:hAnsi="Times New Roman" w:cs="Times New Roman"/>
          <w:color w:val="000000" w:themeColor="text1"/>
          <w:sz w:val="24"/>
          <w:szCs w:val="24"/>
        </w:rPr>
        <w:t xml:space="preserve">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437EA5" w:rsidRPr="00743DC1" w:rsidRDefault="00437EA5"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i/>
          <w:color w:val="000000" w:themeColor="text1"/>
          <w:sz w:val="24"/>
          <w:szCs w:val="24"/>
        </w:rPr>
        <w:t xml:space="preserve">- </w:t>
      </w:r>
      <w:r w:rsidRPr="00743DC1">
        <w:rPr>
          <w:rFonts w:ascii="Times New Roman" w:hAnsi="Times New Roman" w:cs="Times New Roman"/>
          <w:color w:val="000000" w:themeColor="text1"/>
          <w:sz w:val="24"/>
          <w:szCs w:val="24"/>
        </w:rPr>
        <w:t>при подготовке органом местного самоуправления градостроительных планов земельных участков на основании заявлений физических и юридических лиц;</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3. Технические условия подготавливаются и предоставляются организациями, ответственными за эксплуатацию указанных сетей, по заявкам:</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а) </w:t>
      </w:r>
      <w:r w:rsidR="00C75638" w:rsidRPr="009913A0">
        <w:rPr>
          <w:rFonts w:ascii="Times New Roman" w:hAnsi="Times New Roman" w:cs="Times New Roman"/>
          <w:color w:val="000000" w:themeColor="text1"/>
          <w:sz w:val="24"/>
          <w:szCs w:val="24"/>
        </w:rPr>
        <w:t>а</w:t>
      </w:r>
      <w:r w:rsidRPr="009913A0">
        <w:rPr>
          <w:rFonts w:ascii="Times New Roman" w:hAnsi="Times New Roman" w:cs="Times New Roman"/>
          <w:color w:val="000000" w:themeColor="text1"/>
          <w:sz w:val="24"/>
          <w:szCs w:val="24"/>
        </w:rPr>
        <w:t xml:space="preserve">дминистрации Поселения (в случае подготовки по инициативе </w:t>
      </w:r>
      <w:r w:rsidR="00C75638" w:rsidRPr="009913A0">
        <w:rPr>
          <w:rFonts w:ascii="Times New Roman" w:hAnsi="Times New Roman" w:cs="Times New Roman"/>
          <w:color w:val="000000" w:themeColor="text1"/>
          <w:sz w:val="24"/>
          <w:szCs w:val="24"/>
        </w:rPr>
        <w:t>а</w:t>
      </w:r>
      <w:r w:rsidRPr="009913A0">
        <w:rPr>
          <w:rFonts w:ascii="Times New Roman" w:hAnsi="Times New Roman" w:cs="Times New Roman"/>
          <w:color w:val="000000" w:themeColor="text1"/>
          <w:sz w:val="24"/>
          <w:szCs w:val="24"/>
        </w:rPr>
        <w:t>дминистрации Поселения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 предпринимателям);</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4. </w:t>
      </w:r>
      <w:proofErr w:type="gramStart"/>
      <w:r w:rsidRPr="009913A0">
        <w:rPr>
          <w:rFonts w:ascii="Times New Roman" w:hAnsi="Times New Roman" w:cs="Times New Roman"/>
          <w:color w:val="000000" w:themeColor="text1"/>
          <w:sz w:val="24"/>
          <w:szCs w:val="24"/>
        </w:rPr>
        <w:t xml:space="preserve">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w:t>
      </w:r>
      <w:r w:rsidRPr="009913A0">
        <w:rPr>
          <w:rFonts w:ascii="Times New Roman" w:hAnsi="Times New Roman" w:cs="Times New Roman"/>
          <w:color w:val="000000" w:themeColor="text1"/>
          <w:sz w:val="24"/>
          <w:szCs w:val="24"/>
        </w:rPr>
        <w:lastRenderedPageBreak/>
        <w:t>подключения строящегося (реконструируемого) объекта капитального строительства к сетям инженерно-технического обеспечения.</w:t>
      </w:r>
      <w:proofErr w:type="gramEnd"/>
      <w:r w:rsidRPr="009913A0">
        <w:rPr>
          <w:rFonts w:ascii="Times New Roman" w:hAnsi="Times New Roman" w:cs="Times New Roman"/>
          <w:color w:val="000000" w:themeColor="text1"/>
          <w:sz w:val="24"/>
          <w:szCs w:val="24"/>
        </w:rPr>
        <w:t xml:space="preserve">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w:t>
      </w:r>
      <w:r w:rsidR="00D8136A" w:rsidRPr="009913A0">
        <w:rPr>
          <w:rFonts w:ascii="Times New Roman" w:hAnsi="Times New Roman" w:cs="Times New Roman"/>
          <w:color w:val="000000" w:themeColor="text1"/>
          <w:sz w:val="24"/>
          <w:szCs w:val="24"/>
        </w:rPr>
        <w:t>а</w:t>
      </w:r>
      <w:r w:rsidRPr="009913A0">
        <w:rPr>
          <w:rFonts w:ascii="Times New Roman" w:hAnsi="Times New Roman" w:cs="Times New Roman"/>
          <w:color w:val="000000" w:themeColor="text1"/>
          <w:sz w:val="24"/>
          <w:szCs w:val="24"/>
        </w:rPr>
        <w:t>дминистрации Поселения.</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Администрация Поселения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Предложения, направляемые в </w:t>
      </w:r>
      <w:r w:rsidR="0063333C" w:rsidRPr="009913A0">
        <w:rPr>
          <w:rFonts w:ascii="Times New Roman" w:hAnsi="Times New Roman" w:cs="Times New Roman"/>
          <w:color w:val="000000" w:themeColor="text1"/>
          <w:sz w:val="24"/>
          <w:szCs w:val="24"/>
        </w:rPr>
        <w:t>а</w:t>
      </w:r>
      <w:r w:rsidRPr="009913A0">
        <w:rPr>
          <w:rFonts w:ascii="Times New Roman" w:hAnsi="Times New Roman" w:cs="Times New Roman"/>
          <w:color w:val="000000" w:themeColor="text1"/>
          <w:sz w:val="24"/>
          <w:szCs w:val="24"/>
        </w:rPr>
        <w:t>дминистрацию Поселения, о создании автономных систем внутриплощадочного инженерно-технического обеспечения применительно к конкретным случаям вправе подавать:</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proofErr w:type="gramStart"/>
      <w:r w:rsidRPr="009913A0">
        <w:rPr>
          <w:rFonts w:ascii="Times New Roman" w:hAnsi="Times New Roman" w:cs="Times New Roman"/>
          <w:color w:val="000000" w:themeColor="text1"/>
          <w:sz w:val="24"/>
          <w:szCs w:val="24"/>
        </w:rPr>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собственники земельных участков, объектов капитального строительства, реконструкции.</w:t>
      </w:r>
      <w:proofErr w:type="gramEnd"/>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Лица, указанные в пунктах 1, 2 настоящей части, направляют в </w:t>
      </w:r>
      <w:r w:rsidR="00DE6CAD" w:rsidRPr="009913A0">
        <w:rPr>
          <w:rFonts w:ascii="Times New Roman" w:hAnsi="Times New Roman" w:cs="Times New Roman"/>
          <w:color w:val="000000" w:themeColor="text1"/>
          <w:sz w:val="24"/>
          <w:szCs w:val="24"/>
        </w:rPr>
        <w:t>а</w:t>
      </w:r>
      <w:r w:rsidRPr="009913A0">
        <w:rPr>
          <w:rFonts w:ascii="Times New Roman" w:hAnsi="Times New Roman" w:cs="Times New Roman"/>
          <w:color w:val="000000" w:themeColor="text1"/>
          <w:sz w:val="24"/>
          <w:szCs w:val="24"/>
        </w:rPr>
        <w:t>дминистрацию Поселения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Администрация Поселения в срок не более 30 дней со дня поступления указанного обоснования подготавливает и направляет заявителю заключение, в котором:</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оцениваются последствия предлагаемых технических решений в части соблюдения прав третьих лиц на смежных земельных участках.</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В случае положительного заключения:</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лица, указанные в пункте 1 настоящей части, учитывают содержащиеся в заключени</w:t>
      </w:r>
      <w:proofErr w:type="gramStart"/>
      <w:r w:rsidRPr="009913A0">
        <w:rPr>
          <w:rFonts w:ascii="Times New Roman" w:hAnsi="Times New Roman" w:cs="Times New Roman"/>
          <w:color w:val="000000" w:themeColor="text1"/>
          <w:sz w:val="24"/>
          <w:szCs w:val="24"/>
        </w:rPr>
        <w:t>и</w:t>
      </w:r>
      <w:proofErr w:type="gramEnd"/>
      <w:r w:rsidRPr="009913A0">
        <w:rPr>
          <w:rFonts w:ascii="Times New Roman" w:hAnsi="Times New Roman" w:cs="Times New Roman"/>
          <w:color w:val="000000" w:themeColor="text1"/>
          <w:sz w:val="24"/>
          <w:szCs w:val="24"/>
        </w:rPr>
        <w:t xml:space="preserve"> рекомендации при подготовке проектной документации, а </w:t>
      </w:r>
      <w:r w:rsidR="005A1686" w:rsidRPr="009913A0">
        <w:rPr>
          <w:rFonts w:ascii="Times New Roman" w:hAnsi="Times New Roman" w:cs="Times New Roman"/>
          <w:color w:val="000000" w:themeColor="text1"/>
          <w:sz w:val="24"/>
          <w:szCs w:val="24"/>
        </w:rPr>
        <w:t>а</w:t>
      </w:r>
      <w:r w:rsidRPr="009913A0">
        <w:rPr>
          <w:rFonts w:ascii="Times New Roman" w:hAnsi="Times New Roman" w:cs="Times New Roman"/>
          <w:color w:val="000000" w:themeColor="text1"/>
          <w:sz w:val="24"/>
          <w:szCs w:val="24"/>
        </w:rPr>
        <w:t>дминистрация Поселения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лица, указанные в пункте 2 настоящей части, учитывают содержащиеся в заключени</w:t>
      </w:r>
      <w:proofErr w:type="gramStart"/>
      <w:r w:rsidRPr="009913A0">
        <w:rPr>
          <w:rFonts w:ascii="Times New Roman" w:hAnsi="Times New Roman" w:cs="Times New Roman"/>
          <w:color w:val="000000" w:themeColor="text1"/>
          <w:sz w:val="24"/>
          <w:szCs w:val="24"/>
        </w:rPr>
        <w:t>и</w:t>
      </w:r>
      <w:proofErr w:type="gramEnd"/>
      <w:r w:rsidRPr="009913A0">
        <w:rPr>
          <w:rFonts w:ascii="Times New Roman" w:hAnsi="Times New Roman" w:cs="Times New Roman"/>
          <w:color w:val="000000" w:themeColor="text1"/>
          <w:sz w:val="24"/>
          <w:szCs w:val="24"/>
        </w:rPr>
        <w:t xml:space="preserve"> </w:t>
      </w:r>
      <w:r w:rsidR="00C24219">
        <w:rPr>
          <w:rFonts w:ascii="Times New Roman" w:hAnsi="Times New Roman" w:cs="Times New Roman"/>
          <w:color w:val="000000" w:themeColor="text1"/>
          <w:sz w:val="24"/>
          <w:szCs w:val="24"/>
        </w:rPr>
        <w:t xml:space="preserve"> </w:t>
      </w:r>
      <w:r w:rsidRPr="009913A0">
        <w:rPr>
          <w:rFonts w:ascii="Times New Roman" w:hAnsi="Times New Roman" w:cs="Times New Roman"/>
          <w:color w:val="000000" w:themeColor="text1"/>
          <w:sz w:val="24"/>
          <w:szCs w:val="24"/>
        </w:rPr>
        <w:t xml:space="preserve">рекомендации при подготовке документов, необходимых для проведения торгов по </w:t>
      </w:r>
      <w:r w:rsidRPr="009913A0">
        <w:rPr>
          <w:rFonts w:ascii="Times New Roman" w:hAnsi="Times New Roman" w:cs="Times New Roman"/>
          <w:color w:val="000000" w:themeColor="text1"/>
          <w:sz w:val="24"/>
          <w:szCs w:val="24"/>
        </w:rPr>
        <w:lastRenderedPageBreak/>
        <w:t>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proofErr w:type="gramStart"/>
      <w:r w:rsidRPr="009913A0">
        <w:rPr>
          <w:rFonts w:ascii="Times New Roman" w:hAnsi="Times New Roman" w:cs="Times New Roman"/>
          <w:color w:val="000000" w:themeColor="text1"/>
          <w:sz w:val="24"/>
          <w:szCs w:val="24"/>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roofErr w:type="gramEnd"/>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8. </w:t>
      </w:r>
      <w:proofErr w:type="gramStart"/>
      <w:r w:rsidRPr="009913A0">
        <w:rPr>
          <w:rFonts w:ascii="Times New Roman" w:hAnsi="Times New Roman" w:cs="Times New Roman"/>
          <w:color w:val="000000" w:themeColor="text1"/>
          <w:sz w:val="24"/>
          <w:szCs w:val="24"/>
        </w:rPr>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roofErr w:type="gramEnd"/>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в организации, ответственные за их эксплуатацию;</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 в </w:t>
      </w:r>
      <w:r w:rsidR="005F302B" w:rsidRPr="009913A0">
        <w:rPr>
          <w:rFonts w:ascii="Times New Roman" w:hAnsi="Times New Roman" w:cs="Times New Roman"/>
          <w:color w:val="000000" w:themeColor="text1"/>
          <w:sz w:val="24"/>
          <w:szCs w:val="24"/>
        </w:rPr>
        <w:t>а</w:t>
      </w:r>
      <w:r w:rsidRPr="009913A0">
        <w:rPr>
          <w:rFonts w:ascii="Times New Roman" w:hAnsi="Times New Roman" w:cs="Times New Roman"/>
          <w:color w:val="000000" w:themeColor="text1"/>
          <w:sz w:val="24"/>
          <w:szCs w:val="24"/>
        </w:rPr>
        <w:t>дминистрацию Поселения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9. </w:t>
      </w:r>
      <w:r w:rsidR="00C24219">
        <w:rPr>
          <w:rFonts w:ascii="Times New Roman" w:hAnsi="Times New Roman" w:cs="Times New Roman"/>
          <w:color w:val="000000" w:themeColor="text1"/>
          <w:sz w:val="24"/>
          <w:szCs w:val="24"/>
        </w:rPr>
        <w:t xml:space="preserve"> </w:t>
      </w:r>
      <w:proofErr w:type="gramStart"/>
      <w:r w:rsidRPr="009913A0">
        <w:rPr>
          <w:rFonts w:ascii="Times New Roman" w:hAnsi="Times New Roman" w:cs="Times New Roman"/>
          <w:color w:val="000000" w:themeColor="text1"/>
          <w:sz w:val="24"/>
          <w:szCs w:val="24"/>
        </w:rPr>
        <w:t xml:space="preserve">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подготовке документации по планировке территории обращаются с запросом в </w:t>
      </w:r>
      <w:r w:rsidR="005A1686" w:rsidRPr="009913A0">
        <w:rPr>
          <w:rFonts w:ascii="Times New Roman" w:hAnsi="Times New Roman" w:cs="Times New Roman"/>
          <w:color w:val="000000" w:themeColor="text1"/>
          <w:sz w:val="24"/>
          <w:szCs w:val="24"/>
        </w:rPr>
        <w:t>а</w:t>
      </w:r>
      <w:r w:rsidRPr="009913A0">
        <w:rPr>
          <w:rFonts w:ascii="Times New Roman" w:hAnsi="Times New Roman" w:cs="Times New Roman"/>
          <w:color w:val="000000" w:themeColor="text1"/>
          <w:sz w:val="24"/>
          <w:szCs w:val="24"/>
        </w:rPr>
        <w:t>дминистрацию Поселения за</w:t>
      </w:r>
      <w:proofErr w:type="gramEnd"/>
      <w:r w:rsidRPr="009913A0">
        <w:rPr>
          <w:rFonts w:ascii="Times New Roman" w:hAnsi="Times New Roman" w:cs="Times New Roman"/>
          <w:color w:val="000000" w:themeColor="text1"/>
          <w:sz w:val="24"/>
          <w:szCs w:val="24"/>
        </w:rPr>
        <w:t xml:space="preserve">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Администрация Поселения обеспечивает подготовку, согласование и предоставление заявителю технических условий.</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При подготовке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муниципального района,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техническими </w:t>
      </w:r>
      <w:r w:rsidRPr="009913A0">
        <w:rPr>
          <w:rFonts w:ascii="Times New Roman" w:hAnsi="Times New Roman" w:cs="Times New Roman"/>
          <w:color w:val="000000" w:themeColor="text1"/>
          <w:sz w:val="24"/>
          <w:szCs w:val="24"/>
        </w:rPr>
        <w:lastRenderedPageBreak/>
        <w:t>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 при подготовке градостроительных планов земельных участков.</w:t>
      </w:r>
    </w:p>
    <w:p w:rsidR="001E4B79" w:rsidRPr="009913A0" w:rsidRDefault="001E4B79" w:rsidP="009913A0">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685043" w:rsidRPr="009913A0" w:rsidRDefault="00685043" w:rsidP="009913A0">
      <w:pPr>
        <w:spacing w:before="0" w:after="0"/>
        <w:ind w:left="0" w:firstLine="567"/>
        <w:rPr>
          <w:rFonts w:cs="Times New Roman"/>
          <w:b/>
          <w:color w:val="000000" w:themeColor="text1"/>
          <w:szCs w:val="24"/>
        </w:rPr>
      </w:pPr>
    </w:p>
    <w:p w:rsidR="00B46C61" w:rsidRDefault="00B46C61" w:rsidP="00520326">
      <w:pPr>
        <w:spacing w:before="0" w:after="0"/>
        <w:ind w:left="0" w:firstLine="567"/>
        <w:rPr>
          <w:rFonts w:cs="Times New Roman"/>
          <w:b/>
          <w:szCs w:val="24"/>
        </w:rPr>
      </w:pPr>
    </w:p>
    <w:p w:rsidR="00821FFB" w:rsidRPr="009913A0" w:rsidRDefault="009913A0" w:rsidP="00C24219">
      <w:pPr>
        <w:pStyle w:val="ConsPlusNormal"/>
        <w:widowControl/>
        <w:spacing w:line="276" w:lineRule="auto"/>
        <w:ind w:firstLine="567"/>
        <w:jc w:val="both"/>
        <w:outlineLvl w:val="3"/>
        <w:rPr>
          <w:rFonts w:ascii="Times New Roman" w:hAnsi="Times New Roman" w:cs="Times New Roman"/>
          <w:b/>
          <w:color w:val="000000" w:themeColor="text1"/>
          <w:sz w:val="24"/>
          <w:szCs w:val="24"/>
        </w:rPr>
      </w:pPr>
      <w:r w:rsidRPr="009913A0">
        <w:rPr>
          <w:rFonts w:ascii="Times New Roman" w:hAnsi="Times New Roman" w:cs="Times New Roman"/>
          <w:b/>
          <w:color w:val="000000" w:themeColor="text1"/>
          <w:sz w:val="24"/>
          <w:szCs w:val="24"/>
        </w:rPr>
        <w:t>ГЛАВА</w:t>
      </w:r>
      <w:r w:rsidR="00FD1731">
        <w:rPr>
          <w:rFonts w:ascii="Times New Roman" w:hAnsi="Times New Roman" w:cs="Times New Roman"/>
          <w:b/>
          <w:color w:val="000000" w:themeColor="text1"/>
          <w:sz w:val="24"/>
          <w:szCs w:val="24"/>
        </w:rPr>
        <w:t xml:space="preserve"> 7. </w:t>
      </w:r>
      <w:r w:rsidR="00821FFB" w:rsidRPr="009913A0">
        <w:rPr>
          <w:rFonts w:ascii="Times New Roman" w:hAnsi="Times New Roman" w:cs="Times New Roman"/>
          <w:b/>
          <w:color w:val="000000" w:themeColor="text1"/>
          <w:sz w:val="24"/>
          <w:szCs w:val="24"/>
        </w:rPr>
        <w:t xml:space="preserve">ОБЩИЕ ПОЛОЖЕНИЯ О ПОРЯДКЕ </w:t>
      </w:r>
      <w:r w:rsidR="00821FFB" w:rsidRPr="00A77690">
        <w:rPr>
          <w:rFonts w:ascii="Times New Roman" w:hAnsi="Times New Roman" w:cs="Times New Roman"/>
          <w:b/>
          <w:color w:val="000000" w:themeColor="text1"/>
          <w:sz w:val="24"/>
          <w:szCs w:val="24"/>
        </w:rPr>
        <w:t>ПРЕДОСТАВЛЕНИЯ</w:t>
      </w:r>
      <w:r w:rsidR="00BE19D5">
        <w:rPr>
          <w:rFonts w:ascii="Times New Roman" w:hAnsi="Times New Roman" w:cs="Times New Roman"/>
          <w:b/>
          <w:color w:val="000000" w:themeColor="text1"/>
          <w:sz w:val="24"/>
          <w:szCs w:val="24"/>
        </w:rPr>
        <w:t xml:space="preserve"> </w:t>
      </w:r>
      <w:r w:rsidR="00C24219">
        <w:rPr>
          <w:rFonts w:ascii="Times New Roman" w:hAnsi="Times New Roman" w:cs="Times New Roman"/>
          <w:b/>
          <w:color w:val="000000" w:themeColor="text1"/>
          <w:sz w:val="24"/>
          <w:szCs w:val="24"/>
        </w:rPr>
        <w:t>З</w:t>
      </w:r>
      <w:r w:rsidR="00821FFB" w:rsidRPr="00A77690">
        <w:rPr>
          <w:rFonts w:ascii="Times New Roman" w:hAnsi="Times New Roman" w:cs="Times New Roman"/>
          <w:b/>
          <w:color w:val="000000" w:themeColor="text1"/>
          <w:sz w:val="24"/>
          <w:szCs w:val="24"/>
        </w:rPr>
        <w:t>ЕМЕЛЬНЫХ</w:t>
      </w:r>
      <w:r w:rsidR="00821FFB" w:rsidRPr="009913A0">
        <w:rPr>
          <w:rFonts w:ascii="Times New Roman" w:hAnsi="Times New Roman" w:cs="Times New Roman"/>
          <w:b/>
          <w:color w:val="000000" w:themeColor="text1"/>
          <w:sz w:val="24"/>
          <w:szCs w:val="24"/>
        </w:rPr>
        <w:t xml:space="preserve"> УЧАСТКОВ, СФОРМИРОВАННЫХ ИЗ СОСТАВА</w:t>
      </w:r>
      <w:r w:rsidR="00BE19D5">
        <w:rPr>
          <w:rFonts w:ascii="Times New Roman" w:hAnsi="Times New Roman" w:cs="Times New Roman"/>
          <w:b/>
          <w:color w:val="000000" w:themeColor="text1"/>
          <w:sz w:val="24"/>
          <w:szCs w:val="24"/>
        </w:rPr>
        <w:t xml:space="preserve"> </w:t>
      </w:r>
      <w:r w:rsidR="00821FFB" w:rsidRPr="009913A0">
        <w:rPr>
          <w:rFonts w:ascii="Times New Roman" w:hAnsi="Times New Roman" w:cs="Times New Roman"/>
          <w:b/>
          <w:color w:val="000000" w:themeColor="text1"/>
          <w:sz w:val="24"/>
          <w:szCs w:val="24"/>
        </w:rPr>
        <w:t>ГОСУДАРСТВЕННЫХ ИЛИ МУНИЦИПАЛЬНЫХ ЗЕМЕЛЬ</w:t>
      </w:r>
    </w:p>
    <w:p w:rsidR="00821FFB" w:rsidRPr="009913A0" w:rsidRDefault="00821FFB" w:rsidP="00821FFB">
      <w:pPr>
        <w:pStyle w:val="ConsPlusNormal"/>
        <w:widowControl/>
        <w:ind w:firstLine="709"/>
        <w:jc w:val="both"/>
        <w:rPr>
          <w:rFonts w:ascii="Times New Roman" w:hAnsi="Times New Roman" w:cs="Times New Roman"/>
          <w:color w:val="000000" w:themeColor="text1"/>
          <w:sz w:val="24"/>
          <w:szCs w:val="24"/>
        </w:rPr>
      </w:pPr>
    </w:p>
    <w:p w:rsidR="00821FFB" w:rsidRPr="009913A0" w:rsidRDefault="00821FFB" w:rsidP="00821FFB">
      <w:pPr>
        <w:pStyle w:val="ConsPlusNormal"/>
        <w:widowControl/>
        <w:ind w:firstLine="709"/>
        <w:jc w:val="both"/>
        <w:outlineLvl w:val="4"/>
        <w:rPr>
          <w:rFonts w:ascii="Times New Roman" w:hAnsi="Times New Roman" w:cs="Times New Roman"/>
          <w:b/>
          <w:color w:val="000000" w:themeColor="text1"/>
          <w:sz w:val="24"/>
          <w:szCs w:val="24"/>
        </w:rPr>
      </w:pPr>
      <w:r w:rsidRPr="009913A0">
        <w:rPr>
          <w:rFonts w:ascii="Times New Roman" w:hAnsi="Times New Roman" w:cs="Times New Roman"/>
          <w:b/>
          <w:color w:val="000000" w:themeColor="text1"/>
          <w:sz w:val="24"/>
          <w:szCs w:val="24"/>
        </w:rPr>
        <w:t xml:space="preserve">Статья </w:t>
      </w:r>
      <w:r w:rsidR="00DE58DA" w:rsidRPr="009913A0">
        <w:rPr>
          <w:rFonts w:ascii="Times New Roman" w:hAnsi="Times New Roman" w:cs="Times New Roman"/>
          <w:b/>
          <w:color w:val="000000" w:themeColor="text1"/>
          <w:sz w:val="24"/>
          <w:szCs w:val="24"/>
        </w:rPr>
        <w:t xml:space="preserve">20. </w:t>
      </w:r>
      <w:r w:rsidRPr="009913A0">
        <w:rPr>
          <w:rFonts w:ascii="Times New Roman" w:hAnsi="Times New Roman" w:cs="Times New Roman"/>
          <w:b/>
          <w:color w:val="000000" w:themeColor="text1"/>
          <w:sz w:val="24"/>
          <w:szCs w:val="24"/>
        </w:rPr>
        <w:t xml:space="preserve"> Принципы предоставления земельных участков, сформированных из состава государственных или муниципальных земель</w:t>
      </w:r>
    </w:p>
    <w:p w:rsidR="00821FFB" w:rsidRPr="009913A0" w:rsidRDefault="00821FFB" w:rsidP="003B527E">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xml:space="preserve">Принципами предоставления физическим и юридическим лицам, предпринимателям </w:t>
      </w:r>
      <w:proofErr w:type="gramStart"/>
      <w:r w:rsidRPr="009913A0">
        <w:rPr>
          <w:rFonts w:ascii="Times New Roman" w:hAnsi="Times New Roman" w:cs="Times New Roman"/>
          <w:color w:val="000000" w:themeColor="text1"/>
          <w:sz w:val="24"/>
          <w:szCs w:val="24"/>
        </w:rPr>
        <w:t>земельных участков, сформированных из состава государственных или муниципальных земель являются</w:t>
      </w:r>
      <w:proofErr w:type="gramEnd"/>
      <w:r w:rsidRPr="009913A0">
        <w:rPr>
          <w:rFonts w:ascii="Times New Roman" w:hAnsi="Times New Roman" w:cs="Times New Roman"/>
          <w:color w:val="000000" w:themeColor="text1"/>
          <w:sz w:val="24"/>
          <w:szCs w:val="24"/>
        </w:rPr>
        <w:t>:</w:t>
      </w:r>
    </w:p>
    <w:p w:rsidR="00821FFB" w:rsidRPr="009913A0" w:rsidRDefault="00821FFB" w:rsidP="003B527E">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821FFB" w:rsidRPr="009913A0" w:rsidRDefault="00821FFB" w:rsidP="003B527E">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формирование земельных участков на основании утвержденной в установленном порядке документации по планировке территории;</w:t>
      </w:r>
    </w:p>
    <w:p w:rsidR="00821FFB" w:rsidRPr="009913A0" w:rsidRDefault="00821FFB" w:rsidP="003B527E">
      <w:pPr>
        <w:pStyle w:val="ConsPlusNormal"/>
        <w:widowControl/>
        <w:spacing w:line="276" w:lineRule="auto"/>
        <w:ind w:firstLine="709"/>
        <w:jc w:val="both"/>
        <w:rPr>
          <w:rFonts w:ascii="Times New Roman" w:hAnsi="Times New Roman" w:cs="Times New Roman"/>
          <w:color w:val="000000" w:themeColor="text1"/>
          <w:sz w:val="24"/>
          <w:szCs w:val="24"/>
        </w:rPr>
      </w:pPr>
      <w:r w:rsidRPr="009913A0">
        <w:rPr>
          <w:rFonts w:ascii="Times New Roman" w:hAnsi="Times New Roman" w:cs="Times New Roman"/>
          <w:color w:val="000000" w:themeColor="text1"/>
          <w:sz w:val="24"/>
          <w:szCs w:val="24"/>
        </w:rPr>
        <w:t>- предоставление земельных участков с предварительным согласованием места размещения объектов либо без проведения предварительного согласования места размещения объектов в порядке, предусмотренном земельным законодательством.</w:t>
      </w:r>
    </w:p>
    <w:p w:rsidR="00DE58DA" w:rsidRDefault="00DE58DA" w:rsidP="00520326">
      <w:pPr>
        <w:spacing w:before="0" w:after="0"/>
        <w:ind w:left="0" w:firstLine="567"/>
        <w:rPr>
          <w:rFonts w:cs="Times New Roman"/>
          <w:b/>
          <w:szCs w:val="24"/>
        </w:rPr>
      </w:pPr>
    </w:p>
    <w:p w:rsidR="006B33EA" w:rsidRPr="009913A0" w:rsidRDefault="006B33EA" w:rsidP="006B33EA">
      <w:pPr>
        <w:pStyle w:val="ConsPlusNormal"/>
        <w:widowControl/>
        <w:ind w:firstLine="709"/>
        <w:jc w:val="both"/>
        <w:outlineLvl w:val="4"/>
        <w:rPr>
          <w:rFonts w:ascii="Times New Roman" w:hAnsi="Times New Roman" w:cs="Times New Roman"/>
          <w:b/>
          <w:color w:val="000000" w:themeColor="text1"/>
          <w:sz w:val="24"/>
          <w:szCs w:val="24"/>
        </w:rPr>
      </w:pPr>
      <w:r w:rsidRPr="009913A0">
        <w:rPr>
          <w:rFonts w:ascii="Times New Roman" w:hAnsi="Times New Roman" w:cs="Times New Roman"/>
          <w:b/>
          <w:color w:val="000000" w:themeColor="text1"/>
          <w:sz w:val="24"/>
          <w:szCs w:val="24"/>
        </w:rPr>
        <w:t xml:space="preserve">Статья </w:t>
      </w:r>
      <w:r w:rsidR="00DE58DA" w:rsidRPr="009913A0">
        <w:rPr>
          <w:rFonts w:ascii="Times New Roman" w:hAnsi="Times New Roman" w:cs="Times New Roman"/>
          <w:b/>
          <w:color w:val="000000" w:themeColor="text1"/>
          <w:sz w:val="24"/>
          <w:szCs w:val="24"/>
        </w:rPr>
        <w:t xml:space="preserve">21. </w:t>
      </w:r>
      <w:r w:rsidRPr="009913A0">
        <w:rPr>
          <w:rFonts w:ascii="Times New Roman" w:hAnsi="Times New Roman" w:cs="Times New Roman"/>
          <w:b/>
          <w:color w:val="000000" w:themeColor="text1"/>
          <w:sz w:val="24"/>
          <w:szCs w:val="24"/>
        </w:rPr>
        <w:t xml:space="preserve"> Предоставление земельных участков для строительства</w:t>
      </w:r>
    </w:p>
    <w:bookmarkEnd w:id="34"/>
    <w:bookmarkEnd w:id="35"/>
    <w:p w:rsidR="00A321BF" w:rsidRPr="009913A0" w:rsidRDefault="00A321BF" w:rsidP="007164C4">
      <w:pPr>
        <w:ind w:left="0" w:firstLine="567"/>
        <w:rPr>
          <w:rFonts w:cs="Times New Roman"/>
          <w:color w:val="000000" w:themeColor="text1"/>
          <w:szCs w:val="24"/>
        </w:rPr>
      </w:pPr>
      <w:r w:rsidRPr="009913A0">
        <w:rPr>
          <w:rFonts w:cs="Times New Roman"/>
          <w:color w:val="000000" w:themeColor="text1"/>
          <w:szCs w:val="24"/>
        </w:rPr>
        <w:tab/>
      </w:r>
      <w:r w:rsidR="006B33EA" w:rsidRPr="009913A0">
        <w:rPr>
          <w:rFonts w:cs="Times New Roman"/>
          <w:color w:val="000000" w:themeColor="text1"/>
          <w:szCs w:val="24"/>
        </w:rPr>
        <w:t>1</w:t>
      </w:r>
      <w:r w:rsidRPr="009913A0">
        <w:rPr>
          <w:rFonts w:cs="Times New Roman"/>
          <w:color w:val="000000" w:themeColor="text1"/>
          <w:szCs w:val="24"/>
        </w:rPr>
        <w:t>.  Предоставление земельных участков для строительства осуществляется:</w:t>
      </w:r>
    </w:p>
    <w:p w:rsidR="00A321BF" w:rsidRPr="00DE58DA" w:rsidRDefault="00A321BF" w:rsidP="00367C16">
      <w:pPr>
        <w:numPr>
          <w:ilvl w:val="0"/>
          <w:numId w:val="6"/>
        </w:numPr>
        <w:tabs>
          <w:tab w:val="left" w:pos="1080"/>
        </w:tabs>
        <w:spacing w:before="0" w:after="0"/>
        <w:ind w:left="1134" w:firstLine="0"/>
        <w:rPr>
          <w:rFonts w:cs="Times New Roman"/>
          <w:color w:val="000000" w:themeColor="text1"/>
          <w:szCs w:val="24"/>
        </w:rPr>
      </w:pPr>
      <w:r w:rsidRPr="00DE58DA">
        <w:rPr>
          <w:rFonts w:cs="Times New Roman"/>
          <w:color w:val="000000" w:themeColor="text1"/>
          <w:szCs w:val="24"/>
        </w:rPr>
        <w:t>без предварительного согласования мест размещения объектов;</w:t>
      </w:r>
    </w:p>
    <w:p w:rsidR="00A321BF" w:rsidRPr="00DE58DA" w:rsidRDefault="00A321BF" w:rsidP="00367C16">
      <w:pPr>
        <w:numPr>
          <w:ilvl w:val="0"/>
          <w:numId w:val="6"/>
        </w:numPr>
        <w:tabs>
          <w:tab w:val="left" w:pos="1080"/>
        </w:tabs>
        <w:spacing w:before="0" w:after="0"/>
        <w:ind w:left="1134" w:firstLine="0"/>
        <w:rPr>
          <w:rFonts w:cs="Times New Roman"/>
          <w:color w:val="000000" w:themeColor="text1"/>
          <w:szCs w:val="24"/>
        </w:rPr>
      </w:pPr>
      <w:r w:rsidRPr="00DE58DA">
        <w:rPr>
          <w:rFonts w:cs="Times New Roman"/>
          <w:color w:val="000000" w:themeColor="text1"/>
          <w:szCs w:val="24"/>
        </w:rPr>
        <w:t>с предварительным согласованием мест размещения объектов.</w:t>
      </w:r>
    </w:p>
    <w:p w:rsidR="00A321BF" w:rsidRPr="00DE58DA" w:rsidRDefault="00A321BF" w:rsidP="007164C4">
      <w:pPr>
        <w:ind w:left="0" w:firstLine="567"/>
        <w:rPr>
          <w:rFonts w:cs="Times New Roman"/>
          <w:color w:val="000000" w:themeColor="text1"/>
          <w:szCs w:val="24"/>
        </w:rPr>
      </w:pPr>
      <w:r w:rsidRPr="00DE58DA">
        <w:rPr>
          <w:rFonts w:cs="Times New Roman"/>
          <w:color w:val="000000" w:themeColor="text1"/>
          <w:szCs w:val="24"/>
        </w:rPr>
        <w:tab/>
      </w:r>
      <w:r w:rsidR="006B33EA" w:rsidRPr="00DE58DA">
        <w:rPr>
          <w:rFonts w:cs="Times New Roman"/>
          <w:color w:val="000000" w:themeColor="text1"/>
          <w:szCs w:val="24"/>
        </w:rPr>
        <w:t>2</w:t>
      </w:r>
      <w:r w:rsidRPr="00DE58DA">
        <w:rPr>
          <w:rFonts w:cs="Times New Roman"/>
          <w:color w:val="000000" w:themeColor="text1"/>
          <w:szCs w:val="24"/>
        </w:rPr>
        <w:t xml:space="preserve">. Предварительное согласование места размещения объекта не проводится </w:t>
      </w:r>
      <w:proofErr w:type="gramStart"/>
      <w:r w:rsidRPr="00DE58DA">
        <w:rPr>
          <w:rFonts w:cs="Times New Roman"/>
          <w:color w:val="000000" w:themeColor="text1"/>
          <w:szCs w:val="24"/>
        </w:rPr>
        <w:t xml:space="preserve">при размещении объекта в </w:t>
      </w:r>
      <w:r w:rsidR="00575651" w:rsidRPr="00DE58DA">
        <w:rPr>
          <w:rFonts w:cs="Times New Roman"/>
          <w:color w:val="000000" w:themeColor="text1"/>
          <w:szCs w:val="24"/>
        </w:rPr>
        <w:t>Поселении</w:t>
      </w:r>
      <w:r w:rsidRPr="00DE58DA">
        <w:rPr>
          <w:rFonts w:cs="Times New Roman"/>
          <w:color w:val="000000" w:themeColor="text1"/>
          <w:szCs w:val="24"/>
        </w:rPr>
        <w:t xml:space="preserve"> в соответствии с утвержденной документацией по планировке</w:t>
      </w:r>
      <w:proofErr w:type="gramEnd"/>
      <w:r w:rsidRPr="00DE58DA">
        <w:rPr>
          <w:rFonts w:cs="Times New Roman"/>
          <w:color w:val="000000" w:themeColor="text1"/>
          <w:szCs w:val="24"/>
        </w:rPr>
        <w:t xml:space="preserve"> территории и настоящими Правилами, а также в случае предоставления земельного участка для нужд сельскохозяйственного производства</w:t>
      </w:r>
      <w:r w:rsidR="00C24219">
        <w:rPr>
          <w:rFonts w:cs="Times New Roman"/>
          <w:color w:val="000000" w:themeColor="text1"/>
          <w:szCs w:val="24"/>
        </w:rPr>
        <w:t>,</w:t>
      </w:r>
      <w:r w:rsidRPr="00DE58DA">
        <w:rPr>
          <w:rFonts w:cs="Times New Roman"/>
          <w:color w:val="000000" w:themeColor="text1"/>
          <w:szCs w:val="24"/>
        </w:rPr>
        <w:t xml:space="preserve"> либо гражданину для индивидуального жилищного строительства, ведения личного подсобного хозяйства.</w:t>
      </w:r>
    </w:p>
    <w:p w:rsidR="00A321BF" w:rsidRPr="00DE58DA" w:rsidRDefault="00A321BF" w:rsidP="007164C4">
      <w:pPr>
        <w:ind w:left="0" w:firstLine="567"/>
        <w:rPr>
          <w:rFonts w:cs="Times New Roman"/>
          <w:color w:val="000000" w:themeColor="text1"/>
          <w:szCs w:val="24"/>
        </w:rPr>
      </w:pPr>
      <w:r w:rsidRPr="00DE58DA">
        <w:rPr>
          <w:rFonts w:cs="Times New Roman"/>
          <w:color w:val="000000" w:themeColor="text1"/>
          <w:szCs w:val="24"/>
        </w:rPr>
        <w:tab/>
      </w:r>
      <w:r w:rsidR="006B33EA" w:rsidRPr="00DE58DA">
        <w:rPr>
          <w:rFonts w:cs="Times New Roman"/>
          <w:color w:val="000000" w:themeColor="text1"/>
          <w:szCs w:val="24"/>
        </w:rPr>
        <w:t>3</w:t>
      </w:r>
      <w:r w:rsidRPr="00DE58DA">
        <w:rPr>
          <w:rFonts w:cs="Times New Roman"/>
          <w:color w:val="000000" w:themeColor="text1"/>
          <w:szCs w:val="24"/>
        </w:rPr>
        <w:t>. Предварительное согласование места размещения объекта проводится во всех остальных случаях, не указанных в части 3 настоящей статьи.</w:t>
      </w:r>
    </w:p>
    <w:p w:rsidR="00A321BF" w:rsidRPr="00DE58DA" w:rsidRDefault="00A321BF" w:rsidP="007164C4">
      <w:pPr>
        <w:ind w:left="0" w:firstLine="567"/>
        <w:rPr>
          <w:rFonts w:cs="Times New Roman"/>
          <w:color w:val="000000" w:themeColor="text1"/>
          <w:szCs w:val="24"/>
        </w:rPr>
      </w:pPr>
      <w:r w:rsidRPr="00DE58DA">
        <w:rPr>
          <w:rFonts w:cs="Times New Roman"/>
          <w:color w:val="000000" w:themeColor="text1"/>
          <w:szCs w:val="24"/>
        </w:rPr>
        <w:tab/>
      </w:r>
      <w:r w:rsidR="006B33EA" w:rsidRPr="00DE58DA">
        <w:rPr>
          <w:rFonts w:cs="Times New Roman"/>
          <w:color w:val="000000" w:themeColor="text1"/>
          <w:szCs w:val="24"/>
        </w:rPr>
        <w:t>4</w:t>
      </w:r>
      <w:r w:rsidRPr="00DE58DA">
        <w:rPr>
          <w:rFonts w:cs="Times New Roman"/>
          <w:color w:val="000000" w:themeColor="text1"/>
          <w:szCs w:val="24"/>
        </w:rPr>
        <w:t xml:space="preserve">. Предоставление земельного участка для строительства без предварительного согласования места размещения объекта осуществляется с учетом частей 6, 7 настоящей статьи. Предоставление земельного участка для строительства с предварительным </w:t>
      </w:r>
      <w:r w:rsidRPr="00DE58DA">
        <w:rPr>
          <w:rFonts w:cs="Times New Roman"/>
          <w:color w:val="000000" w:themeColor="text1"/>
          <w:szCs w:val="24"/>
        </w:rPr>
        <w:lastRenderedPageBreak/>
        <w:t>согласованием места размещения объекта осуществляется посредством выбора земельного участка для строительства.</w:t>
      </w:r>
    </w:p>
    <w:p w:rsidR="00A321BF" w:rsidRPr="00DE58DA" w:rsidRDefault="006B33EA" w:rsidP="007164C4">
      <w:pPr>
        <w:ind w:left="0" w:firstLine="567"/>
        <w:rPr>
          <w:rFonts w:cs="Times New Roman"/>
          <w:color w:val="000000" w:themeColor="text1"/>
          <w:szCs w:val="24"/>
        </w:rPr>
      </w:pPr>
      <w:r w:rsidRPr="00DE58DA">
        <w:rPr>
          <w:rFonts w:cs="Times New Roman"/>
          <w:color w:val="000000" w:themeColor="text1"/>
          <w:szCs w:val="24"/>
        </w:rPr>
        <w:t>5</w:t>
      </w:r>
      <w:r w:rsidR="00A321BF" w:rsidRPr="00DE58DA">
        <w:rPr>
          <w:rFonts w:cs="Times New Roman"/>
          <w:color w:val="000000" w:themeColor="text1"/>
          <w:szCs w:val="24"/>
        </w:rPr>
        <w:t>. Формирование земельного участка осуществляется посредством:</w:t>
      </w:r>
    </w:p>
    <w:p w:rsidR="00A321BF" w:rsidRPr="00A321BF" w:rsidRDefault="00A321BF" w:rsidP="00A67F6C">
      <w:pPr>
        <w:numPr>
          <w:ilvl w:val="0"/>
          <w:numId w:val="32"/>
        </w:numPr>
        <w:tabs>
          <w:tab w:val="clear" w:pos="720"/>
          <w:tab w:val="num" w:pos="567"/>
          <w:tab w:val="left" w:pos="1080"/>
        </w:tabs>
        <w:autoSpaceDE w:val="0"/>
        <w:autoSpaceDN w:val="0"/>
        <w:adjustRightInd w:val="0"/>
        <w:spacing w:before="0" w:after="0"/>
        <w:ind w:left="567" w:firstLine="567"/>
        <w:rPr>
          <w:rFonts w:cs="Times New Roman"/>
          <w:szCs w:val="24"/>
        </w:rPr>
      </w:pPr>
      <w:r w:rsidRPr="00A321BF">
        <w:rPr>
          <w:rFonts w:cs="Times New Roman"/>
          <w:szCs w:val="24"/>
        </w:rPr>
        <w:t>выполнени</w:t>
      </w:r>
      <w:r w:rsidR="00C24219">
        <w:rPr>
          <w:rFonts w:cs="Times New Roman"/>
          <w:szCs w:val="24"/>
        </w:rPr>
        <w:t>я</w:t>
      </w:r>
      <w:r w:rsidRPr="00A321BF">
        <w:rPr>
          <w:rFonts w:cs="Times New Roman"/>
          <w:szCs w:val="24"/>
        </w:rPr>
        <w:t xml:space="preserve"> в отношении земельного участка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A321BF" w:rsidRPr="00A321BF" w:rsidRDefault="00A321BF" w:rsidP="00A67F6C">
      <w:pPr>
        <w:numPr>
          <w:ilvl w:val="0"/>
          <w:numId w:val="32"/>
        </w:numPr>
        <w:tabs>
          <w:tab w:val="clear" w:pos="720"/>
          <w:tab w:val="num" w:pos="567"/>
          <w:tab w:val="left" w:pos="1080"/>
        </w:tabs>
        <w:autoSpaceDE w:val="0"/>
        <w:autoSpaceDN w:val="0"/>
        <w:adjustRightInd w:val="0"/>
        <w:spacing w:before="0" w:after="0"/>
        <w:ind w:left="567" w:firstLine="567"/>
        <w:rPr>
          <w:rFonts w:cs="Times New Roman"/>
          <w:szCs w:val="24"/>
        </w:rPr>
      </w:pPr>
      <w:r w:rsidRPr="00A321BF">
        <w:rPr>
          <w:rFonts w:cs="Times New Roman"/>
          <w:szCs w:val="24"/>
        </w:rPr>
        <w:t>определени</w:t>
      </w:r>
      <w:r w:rsidR="00C24219">
        <w:rPr>
          <w:rFonts w:cs="Times New Roman"/>
          <w:szCs w:val="24"/>
        </w:rPr>
        <w:t>я</w:t>
      </w:r>
      <w:r w:rsidRPr="00A321BF">
        <w:rPr>
          <w:rFonts w:cs="Times New Roman"/>
          <w:szCs w:val="24"/>
        </w:rPr>
        <w:t xml:space="preserve"> разрешенного использования земельного участка;</w:t>
      </w:r>
    </w:p>
    <w:p w:rsidR="00A321BF" w:rsidRPr="00A321BF" w:rsidRDefault="00A321BF" w:rsidP="00A67F6C">
      <w:pPr>
        <w:numPr>
          <w:ilvl w:val="0"/>
          <w:numId w:val="32"/>
        </w:numPr>
        <w:tabs>
          <w:tab w:val="clear" w:pos="720"/>
          <w:tab w:val="num" w:pos="567"/>
          <w:tab w:val="left" w:pos="1080"/>
        </w:tabs>
        <w:autoSpaceDE w:val="0"/>
        <w:autoSpaceDN w:val="0"/>
        <w:adjustRightInd w:val="0"/>
        <w:spacing w:before="0" w:after="0"/>
        <w:ind w:left="567" w:firstLine="567"/>
        <w:rPr>
          <w:rFonts w:cs="Times New Roman"/>
          <w:szCs w:val="24"/>
        </w:rPr>
      </w:pPr>
      <w:r w:rsidRPr="00A321BF">
        <w:rPr>
          <w:rFonts w:cs="Times New Roman"/>
          <w:szCs w:val="24"/>
        </w:rPr>
        <w:t>определени</w:t>
      </w:r>
      <w:r w:rsidR="00C24219">
        <w:rPr>
          <w:rFonts w:cs="Times New Roman"/>
          <w:szCs w:val="24"/>
        </w:rPr>
        <w:t>я</w:t>
      </w:r>
      <w:r w:rsidRPr="00A321BF">
        <w:rPr>
          <w:rFonts w:cs="Times New Roman"/>
          <w:szCs w:val="24"/>
        </w:rPr>
        <w:t xml:space="preserve">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A321BF" w:rsidRPr="00A321BF" w:rsidRDefault="00C24219" w:rsidP="00A67F6C">
      <w:pPr>
        <w:numPr>
          <w:ilvl w:val="0"/>
          <w:numId w:val="32"/>
        </w:numPr>
        <w:tabs>
          <w:tab w:val="clear" w:pos="720"/>
          <w:tab w:val="num" w:pos="567"/>
          <w:tab w:val="left" w:pos="1080"/>
        </w:tabs>
        <w:autoSpaceDE w:val="0"/>
        <w:autoSpaceDN w:val="0"/>
        <w:adjustRightInd w:val="0"/>
        <w:spacing w:before="0" w:after="0"/>
        <w:ind w:left="567" w:firstLine="567"/>
        <w:rPr>
          <w:rFonts w:cs="Times New Roman"/>
          <w:szCs w:val="24"/>
        </w:rPr>
      </w:pPr>
      <w:r>
        <w:rPr>
          <w:rFonts w:cs="Times New Roman"/>
          <w:szCs w:val="24"/>
        </w:rPr>
        <w:t>принятия</w:t>
      </w:r>
      <w:r w:rsidR="00A321BF" w:rsidRPr="00A321BF">
        <w:rPr>
          <w:rFonts w:cs="Times New Roman"/>
          <w:szCs w:val="24"/>
        </w:rPr>
        <w:t xml:space="preserve"> решения о проведении торгов (конкурсов, аукционов) или предоставлении земельных участков без проведения торгов (конкурсов, аукционов);</w:t>
      </w:r>
    </w:p>
    <w:p w:rsidR="00A321BF" w:rsidRPr="00A321BF" w:rsidRDefault="00C24219" w:rsidP="00A67F6C">
      <w:pPr>
        <w:numPr>
          <w:ilvl w:val="0"/>
          <w:numId w:val="32"/>
        </w:numPr>
        <w:tabs>
          <w:tab w:val="clear" w:pos="720"/>
          <w:tab w:val="num" w:pos="567"/>
          <w:tab w:val="left" w:pos="1080"/>
        </w:tabs>
        <w:autoSpaceDE w:val="0"/>
        <w:autoSpaceDN w:val="0"/>
        <w:adjustRightInd w:val="0"/>
        <w:spacing w:before="0" w:after="0"/>
        <w:ind w:left="567" w:firstLine="567"/>
        <w:rPr>
          <w:rFonts w:cs="Times New Roman"/>
          <w:szCs w:val="24"/>
        </w:rPr>
      </w:pPr>
      <w:r>
        <w:rPr>
          <w:rFonts w:cs="Times New Roman"/>
          <w:szCs w:val="24"/>
        </w:rPr>
        <w:t>публикации</w:t>
      </w:r>
      <w:r w:rsidR="00A321BF" w:rsidRPr="00A321BF">
        <w:rPr>
          <w:rFonts w:cs="Times New Roman"/>
          <w:szCs w:val="24"/>
        </w:rPr>
        <w:t xml:space="preserve">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A321BF" w:rsidRPr="00DE58DA" w:rsidRDefault="006B33EA" w:rsidP="007164C4">
      <w:pPr>
        <w:tabs>
          <w:tab w:val="num" w:pos="0"/>
        </w:tabs>
        <w:ind w:left="0" w:firstLine="567"/>
        <w:rPr>
          <w:rFonts w:cs="Times New Roman"/>
          <w:color w:val="000000" w:themeColor="text1"/>
          <w:szCs w:val="24"/>
        </w:rPr>
      </w:pPr>
      <w:r w:rsidRPr="00B003CE">
        <w:rPr>
          <w:rFonts w:cs="Times New Roman"/>
          <w:szCs w:val="24"/>
        </w:rPr>
        <w:t>6</w:t>
      </w:r>
      <w:r w:rsidR="00A321BF" w:rsidRPr="00A321BF">
        <w:rPr>
          <w:rFonts w:cs="Times New Roman"/>
          <w:szCs w:val="24"/>
        </w:rPr>
        <w:t xml:space="preserve">. </w:t>
      </w:r>
      <w:r w:rsidR="00A321BF" w:rsidRPr="00DE58DA">
        <w:rPr>
          <w:rFonts w:cs="Times New Roman"/>
          <w:color w:val="000000" w:themeColor="text1"/>
          <w:szCs w:val="24"/>
        </w:rPr>
        <w:t xml:space="preserve">Формирование земельного участка производится за счет средств бюджета </w:t>
      </w:r>
      <w:r w:rsidR="00575651" w:rsidRPr="00DE58DA">
        <w:rPr>
          <w:rFonts w:cs="Times New Roman"/>
          <w:color w:val="000000" w:themeColor="text1"/>
          <w:szCs w:val="24"/>
        </w:rPr>
        <w:t>Поселения</w:t>
      </w:r>
      <w:r w:rsidR="00C24219">
        <w:rPr>
          <w:rFonts w:cs="Times New Roman"/>
          <w:color w:val="000000" w:themeColor="text1"/>
          <w:szCs w:val="24"/>
        </w:rPr>
        <w:t xml:space="preserve">, </w:t>
      </w:r>
      <w:r w:rsidR="00A321BF" w:rsidRPr="00DE58DA">
        <w:rPr>
          <w:rFonts w:cs="Times New Roman"/>
          <w:color w:val="000000" w:themeColor="text1"/>
          <w:szCs w:val="24"/>
        </w:rPr>
        <w:t>либо заинтересованного в предоставлении земельного участка лица.</w:t>
      </w:r>
    </w:p>
    <w:p w:rsidR="00A321BF" w:rsidRPr="00DE58DA" w:rsidRDefault="00A321BF" w:rsidP="007164C4">
      <w:pPr>
        <w:tabs>
          <w:tab w:val="num" w:pos="0"/>
        </w:tabs>
        <w:ind w:left="0" w:firstLine="567"/>
        <w:rPr>
          <w:rFonts w:cs="Times New Roman"/>
          <w:color w:val="000000" w:themeColor="text1"/>
          <w:szCs w:val="24"/>
        </w:rPr>
      </w:pPr>
      <w:r w:rsidRPr="00DE58DA">
        <w:rPr>
          <w:rFonts w:cs="Times New Roman"/>
          <w:color w:val="000000" w:themeColor="text1"/>
          <w:szCs w:val="24"/>
        </w:rPr>
        <w:t>В случае если заинтересованное лицо, за счет средств которого была произведена градостроительная подготовка земельного участка, не стало участником или победителем торгов по продаже земельного участка или продаже права его аренды для строительства, данному лицу компенсируют</w:t>
      </w:r>
      <w:r w:rsidR="00EB4106" w:rsidRPr="00DE58DA">
        <w:rPr>
          <w:rFonts w:cs="Times New Roman"/>
          <w:color w:val="000000" w:themeColor="text1"/>
          <w:szCs w:val="24"/>
        </w:rPr>
        <w:t xml:space="preserve">ся расходы на такую подготовку </w:t>
      </w:r>
      <w:r w:rsidR="00C24219">
        <w:rPr>
          <w:rFonts w:cs="Times New Roman"/>
          <w:color w:val="000000" w:themeColor="text1"/>
          <w:szCs w:val="24"/>
        </w:rPr>
        <w:t>а</w:t>
      </w:r>
      <w:r w:rsidRPr="00DE58DA">
        <w:rPr>
          <w:rFonts w:cs="Times New Roman"/>
          <w:color w:val="000000" w:themeColor="text1"/>
          <w:szCs w:val="24"/>
        </w:rPr>
        <w:t xml:space="preserve">дминистрацией </w:t>
      </w:r>
      <w:r w:rsidR="00575651" w:rsidRPr="00DE58DA">
        <w:rPr>
          <w:rFonts w:cs="Times New Roman"/>
          <w:color w:val="000000" w:themeColor="text1"/>
          <w:szCs w:val="24"/>
        </w:rPr>
        <w:t>Поселения</w:t>
      </w:r>
      <w:r w:rsidRPr="00DE58DA">
        <w:rPr>
          <w:rFonts w:cs="Times New Roman"/>
          <w:color w:val="000000" w:themeColor="text1"/>
          <w:szCs w:val="24"/>
        </w:rPr>
        <w:t xml:space="preserve"> за счет победителя торгов.</w:t>
      </w:r>
    </w:p>
    <w:p w:rsidR="00A321BF" w:rsidRPr="00DE58DA" w:rsidRDefault="006B33EA" w:rsidP="00F4311B">
      <w:pPr>
        <w:tabs>
          <w:tab w:val="left" w:pos="0"/>
        </w:tabs>
        <w:ind w:left="0" w:firstLine="567"/>
        <w:rPr>
          <w:rFonts w:cs="Times New Roman"/>
          <w:color w:val="000000" w:themeColor="text1"/>
          <w:szCs w:val="24"/>
        </w:rPr>
      </w:pPr>
      <w:r w:rsidRPr="00DE58DA">
        <w:rPr>
          <w:rFonts w:cs="Times New Roman"/>
          <w:color w:val="000000" w:themeColor="text1"/>
          <w:szCs w:val="24"/>
        </w:rPr>
        <w:t>7</w:t>
      </w:r>
      <w:r w:rsidR="00A321BF" w:rsidRPr="00DE58DA">
        <w:rPr>
          <w:rFonts w:cs="Times New Roman"/>
          <w:color w:val="000000" w:themeColor="text1"/>
          <w:szCs w:val="24"/>
        </w:rPr>
        <w:t>. Приобретение заинтересованными лицами прав на земельные участки осуществляется в соответствии с нормами гражданского и земельного законодательств.</w:t>
      </w:r>
    </w:p>
    <w:p w:rsidR="00C74A8E" w:rsidRDefault="00C74A8E" w:rsidP="00507A49">
      <w:pPr>
        <w:tabs>
          <w:tab w:val="left" w:pos="2127"/>
        </w:tabs>
        <w:ind w:left="0" w:firstLine="567"/>
        <w:rPr>
          <w:rFonts w:cs="Times New Roman"/>
          <w:b/>
          <w:szCs w:val="24"/>
        </w:rPr>
      </w:pPr>
      <w:bookmarkStart w:id="37" w:name="_Toc248903523"/>
      <w:bookmarkStart w:id="38" w:name="_Toc248904662"/>
    </w:p>
    <w:p w:rsidR="00A321BF" w:rsidRPr="00C27F60" w:rsidRDefault="00AC3610" w:rsidP="00507A49">
      <w:pPr>
        <w:tabs>
          <w:tab w:val="left" w:pos="2127"/>
        </w:tabs>
        <w:ind w:left="0" w:firstLine="567"/>
        <w:rPr>
          <w:rFonts w:cs="Times New Roman"/>
          <w:b/>
          <w:szCs w:val="24"/>
        </w:rPr>
      </w:pPr>
      <w:r>
        <w:rPr>
          <w:rFonts w:cs="Times New Roman"/>
          <w:b/>
          <w:szCs w:val="24"/>
        </w:rPr>
        <w:t>Статья</w:t>
      </w:r>
      <w:r w:rsidR="00DE58DA">
        <w:rPr>
          <w:rFonts w:cs="Times New Roman"/>
          <w:b/>
          <w:szCs w:val="24"/>
        </w:rPr>
        <w:t xml:space="preserve"> 22</w:t>
      </w:r>
      <w:r w:rsidR="00A321BF" w:rsidRPr="00C27F60">
        <w:rPr>
          <w:rFonts w:cs="Times New Roman"/>
          <w:b/>
          <w:szCs w:val="24"/>
        </w:rPr>
        <w:t xml:space="preserve">. Резервирование земельных участков для муниципальных нужд </w:t>
      </w:r>
      <w:bookmarkEnd w:id="36"/>
      <w:bookmarkEnd w:id="37"/>
      <w:bookmarkEnd w:id="38"/>
      <w:r w:rsidR="00211623">
        <w:rPr>
          <w:rFonts w:cs="Times New Roman"/>
          <w:b/>
          <w:szCs w:val="24"/>
        </w:rPr>
        <w:t>Поселения</w:t>
      </w:r>
    </w:p>
    <w:p w:rsidR="00A321BF" w:rsidRPr="00A321BF" w:rsidRDefault="00A321BF" w:rsidP="00B93DA7">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1. </w:t>
      </w:r>
      <w:proofErr w:type="gramStart"/>
      <w:r w:rsidRPr="00A321BF">
        <w:rPr>
          <w:rFonts w:ascii="Times New Roman" w:hAnsi="Times New Roman" w:cs="Times New Roman"/>
          <w:sz w:val="24"/>
          <w:szCs w:val="24"/>
        </w:rPr>
        <w:t xml:space="preserve">Резервирование земель для муниципальных нужд </w:t>
      </w:r>
      <w:r w:rsidR="00575651">
        <w:rPr>
          <w:rFonts w:ascii="Times New Roman" w:hAnsi="Times New Roman" w:cs="Times New Roman"/>
          <w:sz w:val="24"/>
          <w:szCs w:val="24"/>
        </w:rPr>
        <w:t>Поселения</w:t>
      </w:r>
      <w:r w:rsidRPr="00A321BF">
        <w:rPr>
          <w:rFonts w:ascii="Times New Roman" w:hAnsi="Times New Roman" w:cs="Times New Roman"/>
          <w:sz w:val="24"/>
          <w:szCs w:val="24"/>
        </w:rPr>
        <w:t xml:space="preserve"> осуществляется в случаях, предусмотренных стать</w:t>
      </w:r>
      <w:r w:rsidR="00C24219">
        <w:rPr>
          <w:rFonts w:ascii="Times New Roman" w:hAnsi="Times New Roman" w:cs="Times New Roman"/>
          <w:sz w:val="24"/>
          <w:szCs w:val="24"/>
        </w:rPr>
        <w:t>ей</w:t>
      </w:r>
      <w:r w:rsidRPr="00A321BF">
        <w:rPr>
          <w:rFonts w:ascii="Times New Roman" w:hAnsi="Times New Roman" w:cs="Times New Roman"/>
          <w:sz w:val="24"/>
          <w:szCs w:val="24"/>
        </w:rPr>
        <w:t xml:space="preserve"> </w:t>
      </w:r>
      <w:r w:rsidR="00A2324B">
        <w:rPr>
          <w:rFonts w:ascii="Times New Roman" w:hAnsi="Times New Roman" w:cs="Times New Roman"/>
          <w:sz w:val="24"/>
          <w:szCs w:val="24"/>
        </w:rPr>
        <w:t>23</w:t>
      </w:r>
      <w:r w:rsidRPr="00A321BF">
        <w:rPr>
          <w:rFonts w:ascii="Times New Roman" w:hAnsi="Times New Roman" w:cs="Times New Roman"/>
          <w:sz w:val="24"/>
          <w:szCs w:val="24"/>
        </w:rPr>
        <w:t xml:space="preserve"> настоящих Правил,  из  земель, находящихся в муниципальной собственности </w:t>
      </w:r>
      <w:r w:rsidR="00575651">
        <w:rPr>
          <w:rFonts w:ascii="Times New Roman" w:hAnsi="Times New Roman" w:cs="Times New Roman"/>
          <w:sz w:val="24"/>
          <w:szCs w:val="24"/>
        </w:rPr>
        <w:t>Поселения</w:t>
      </w:r>
      <w:r w:rsidRPr="00A321BF">
        <w:rPr>
          <w:rFonts w:ascii="Times New Roman" w:hAnsi="Times New Roman" w:cs="Times New Roman"/>
          <w:sz w:val="24"/>
          <w:szCs w:val="24"/>
        </w:rPr>
        <w:t xml:space="preserve"> и не предоставленных гражданам и юридическим лицам,  а  также в случаях, связанных с размещением объектов инженерной, транспортной и социальной инфраструктур местного значения </w:t>
      </w:r>
      <w:r w:rsidR="00575651">
        <w:rPr>
          <w:rFonts w:ascii="Times New Roman" w:hAnsi="Times New Roman" w:cs="Times New Roman"/>
          <w:sz w:val="24"/>
          <w:szCs w:val="24"/>
        </w:rPr>
        <w:t>Поселения</w:t>
      </w:r>
      <w:r w:rsidRPr="00A321BF">
        <w:rPr>
          <w:rFonts w:ascii="Times New Roman" w:hAnsi="Times New Roman" w:cs="Times New Roman"/>
          <w:sz w:val="24"/>
          <w:szCs w:val="24"/>
        </w:rPr>
        <w:t>, созданием особо охраняемых природных территорий местного значения, организацией пруда или обводнённого карьера.</w:t>
      </w:r>
      <w:proofErr w:type="gramEnd"/>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2. Резервирование земель допускается в зонах планируемого размещения объектов капитального строительства местного значения, определённых Генеральным планом </w:t>
      </w:r>
      <w:r w:rsidR="00575651">
        <w:rPr>
          <w:rFonts w:ascii="Times New Roman" w:hAnsi="Times New Roman" w:cs="Times New Roman"/>
          <w:sz w:val="24"/>
          <w:szCs w:val="24"/>
        </w:rPr>
        <w:t>Поселения</w:t>
      </w:r>
      <w:r w:rsidRPr="00A321BF">
        <w:rPr>
          <w:rFonts w:ascii="Times New Roman" w:hAnsi="Times New Roman" w:cs="Times New Roman"/>
          <w:sz w:val="24"/>
          <w:szCs w:val="24"/>
        </w:rPr>
        <w:t>, а также в пределах иных территорий, необходимых в соответствии с федеральными законами для обеспечения муниципальных нужд.</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3. Земли для муниципальных нужд </w:t>
      </w:r>
      <w:r w:rsidR="00575651">
        <w:rPr>
          <w:rFonts w:ascii="Times New Roman" w:hAnsi="Times New Roman" w:cs="Times New Roman"/>
          <w:sz w:val="24"/>
          <w:szCs w:val="24"/>
        </w:rPr>
        <w:t>Поселения</w:t>
      </w:r>
      <w:r w:rsidRPr="00A321BF">
        <w:rPr>
          <w:rFonts w:ascii="Times New Roman" w:hAnsi="Times New Roman" w:cs="Times New Roman"/>
          <w:sz w:val="24"/>
          <w:szCs w:val="24"/>
        </w:rPr>
        <w:t xml:space="preserve"> могут резервироваться на срок не более чем семь лет. Допускается резервирование земель, находящихся в муниципальной собственности </w:t>
      </w:r>
      <w:r w:rsidR="00575651">
        <w:rPr>
          <w:rFonts w:ascii="Times New Roman" w:hAnsi="Times New Roman" w:cs="Times New Roman"/>
          <w:sz w:val="24"/>
          <w:szCs w:val="24"/>
        </w:rPr>
        <w:t>Поселения</w:t>
      </w:r>
      <w:r w:rsidRPr="00A321BF">
        <w:rPr>
          <w:rFonts w:ascii="Times New Roman" w:hAnsi="Times New Roman" w:cs="Times New Roman"/>
          <w:sz w:val="24"/>
          <w:szCs w:val="24"/>
        </w:rPr>
        <w:t xml:space="preserve"> и не предоставленных гражданам и юридическим лицам, для строительства линейных объектов местного значения на срок до двадцати лет.</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lastRenderedPageBreak/>
        <w:t>4. 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C27F60" w:rsidRDefault="00A321BF" w:rsidP="00B93DA7">
      <w:pPr>
        <w:ind w:left="0" w:firstLine="567"/>
        <w:rPr>
          <w:rFonts w:cs="Times New Roman"/>
          <w:szCs w:val="24"/>
        </w:rPr>
      </w:pPr>
      <w:r w:rsidRPr="00A321BF">
        <w:rPr>
          <w:rFonts w:cs="Times New Roman"/>
          <w:szCs w:val="24"/>
        </w:rPr>
        <w:t>5. Порядок резервирования земель для муниципальных нужд определяется Правительством Российской Федерации.</w:t>
      </w:r>
    </w:p>
    <w:p w:rsidR="007B66CA" w:rsidRDefault="007B66CA" w:rsidP="00B93DA7">
      <w:pPr>
        <w:ind w:left="0" w:firstLine="567"/>
        <w:rPr>
          <w:rFonts w:cs="Times New Roman"/>
          <w:szCs w:val="24"/>
        </w:rPr>
      </w:pPr>
    </w:p>
    <w:p w:rsidR="00A321BF" w:rsidRPr="00C27F60" w:rsidRDefault="00A321BF" w:rsidP="003E2E6D">
      <w:pPr>
        <w:ind w:left="0" w:firstLine="567"/>
        <w:jc w:val="center"/>
        <w:rPr>
          <w:rFonts w:cs="Times New Roman"/>
          <w:b/>
          <w:szCs w:val="24"/>
        </w:rPr>
      </w:pPr>
      <w:bookmarkStart w:id="39" w:name="_Toc90192030"/>
      <w:bookmarkStart w:id="40" w:name="_Toc190426355"/>
      <w:bookmarkStart w:id="41" w:name="_Toc248903524"/>
      <w:bookmarkStart w:id="42" w:name="_Toc248904663"/>
      <w:r w:rsidRPr="00C27F60">
        <w:rPr>
          <w:rFonts w:cs="Times New Roman"/>
          <w:b/>
          <w:szCs w:val="24"/>
        </w:rPr>
        <w:t xml:space="preserve">Статья </w:t>
      </w:r>
      <w:r w:rsidR="00DE58DA">
        <w:rPr>
          <w:rFonts w:cs="Times New Roman"/>
          <w:b/>
          <w:szCs w:val="24"/>
        </w:rPr>
        <w:t>23.</w:t>
      </w:r>
      <w:r w:rsidRPr="00C27F60">
        <w:rPr>
          <w:rFonts w:cs="Times New Roman"/>
          <w:b/>
          <w:szCs w:val="24"/>
        </w:rPr>
        <w:t xml:space="preserve"> Основания для изъятия земель для муниципальных </w:t>
      </w:r>
      <w:r w:rsidRPr="00A77690">
        <w:rPr>
          <w:rFonts w:cs="Times New Roman"/>
          <w:b/>
          <w:szCs w:val="24"/>
        </w:rPr>
        <w:t>нужд</w:t>
      </w:r>
      <w:bookmarkEnd w:id="39"/>
      <w:bookmarkEnd w:id="40"/>
      <w:bookmarkEnd w:id="41"/>
      <w:bookmarkEnd w:id="42"/>
      <w:r w:rsidR="00AC1383">
        <w:rPr>
          <w:rFonts w:cs="Times New Roman"/>
          <w:b/>
          <w:szCs w:val="24"/>
        </w:rPr>
        <w:t xml:space="preserve"> </w:t>
      </w:r>
      <w:r w:rsidR="0099339C" w:rsidRPr="00A77690">
        <w:rPr>
          <w:rFonts w:cs="Times New Roman"/>
          <w:b/>
          <w:szCs w:val="24"/>
        </w:rPr>
        <w:t>Поселения</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1. Изъятие, в том числе путём выкупа, земельных участков для муниципальных нужд </w:t>
      </w:r>
      <w:r w:rsidR="00575651">
        <w:rPr>
          <w:rFonts w:ascii="Times New Roman" w:hAnsi="Times New Roman" w:cs="Times New Roman"/>
          <w:sz w:val="24"/>
          <w:szCs w:val="24"/>
        </w:rPr>
        <w:t>Поселения</w:t>
      </w:r>
      <w:r w:rsidRPr="00A321BF">
        <w:rPr>
          <w:rFonts w:ascii="Times New Roman" w:hAnsi="Times New Roman" w:cs="Times New Roman"/>
          <w:sz w:val="24"/>
          <w:szCs w:val="24"/>
        </w:rPr>
        <w:t xml:space="preserve"> осуществляется в исключительных случаях, связанных с</w:t>
      </w:r>
      <w:proofErr w:type="gramStart"/>
      <w:r w:rsidR="00AC1383">
        <w:rPr>
          <w:rFonts w:ascii="Times New Roman" w:hAnsi="Times New Roman" w:cs="Times New Roman"/>
          <w:sz w:val="24"/>
          <w:szCs w:val="24"/>
        </w:rPr>
        <w:t xml:space="preserve"> </w:t>
      </w:r>
      <w:r w:rsidRPr="00A321BF">
        <w:rPr>
          <w:rFonts w:ascii="Times New Roman" w:hAnsi="Times New Roman" w:cs="Times New Roman"/>
          <w:sz w:val="24"/>
          <w:szCs w:val="24"/>
        </w:rPr>
        <w:t>:</w:t>
      </w:r>
      <w:proofErr w:type="gramEnd"/>
    </w:p>
    <w:p w:rsidR="00A321BF" w:rsidRPr="00A321BF" w:rsidRDefault="00A321BF" w:rsidP="00367C16">
      <w:pPr>
        <w:pStyle w:val="ConsNormal"/>
        <w:widowControl/>
        <w:numPr>
          <w:ilvl w:val="0"/>
          <w:numId w:val="7"/>
        </w:numPr>
        <w:tabs>
          <w:tab w:val="clear" w:pos="1069"/>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выполнением международных обязательств Российской Федерации;</w:t>
      </w:r>
    </w:p>
    <w:p w:rsidR="00A321BF" w:rsidRPr="00A321BF" w:rsidRDefault="00A321BF" w:rsidP="00367C16">
      <w:pPr>
        <w:pStyle w:val="ConsNormal"/>
        <w:widowControl/>
        <w:numPr>
          <w:ilvl w:val="0"/>
          <w:numId w:val="7"/>
        </w:numPr>
        <w:tabs>
          <w:tab w:val="clear" w:pos="1069"/>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размещением следующих объектов муниципального значения </w:t>
      </w:r>
      <w:r w:rsidR="00AB7AFE">
        <w:rPr>
          <w:rFonts w:ascii="Times New Roman" w:hAnsi="Times New Roman" w:cs="Times New Roman"/>
          <w:sz w:val="24"/>
          <w:szCs w:val="24"/>
        </w:rPr>
        <w:t xml:space="preserve">городского поселения </w:t>
      </w:r>
      <w:r w:rsidR="00C24219">
        <w:rPr>
          <w:rFonts w:ascii="Times New Roman" w:hAnsi="Times New Roman" w:cs="Times New Roman"/>
          <w:sz w:val="24"/>
          <w:szCs w:val="24"/>
        </w:rPr>
        <w:t>«</w:t>
      </w:r>
      <w:r w:rsidR="00AB7AFE">
        <w:rPr>
          <w:rFonts w:ascii="Times New Roman" w:hAnsi="Times New Roman" w:cs="Times New Roman"/>
          <w:sz w:val="24"/>
          <w:szCs w:val="24"/>
        </w:rPr>
        <w:t>Коношское</w:t>
      </w:r>
      <w:r w:rsidR="00C24219">
        <w:rPr>
          <w:rFonts w:ascii="Times New Roman" w:hAnsi="Times New Roman" w:cs="Times New Roman"/>
          <w:sz w:val="24"/>
          <w:szCs w:val="24"/>
        </w:rPr>
        <w:t>»</w:t>
      </w:r>
      <w:r w:rsidRPr="00A321BF">
        <w:rPr>
          <w:rFonts w:ascii="Times New Roman" w:hAnsi="Times New Roman" w:cs="Times New Roman"/>
          <w:sz w:val="24"/>
          <w:szCs w:val="24"/>
        </w:rPr>
        <w:t xml:space="preserve"> при отсутствии других вариантов возможного размещения этих объектов:</w:t>
      </w:r>
    </w:p>
    <w:p w:rsidR="00A321BF" w:rsidRPr="00A321BF" w:rsidRDefault="000952D8" w:rsidP="00367C16">
      <w:pPr>
        <w:pStyle w:val="ConsNormal"/>
        <w:widowControl/>
        <w:numPr>
          <w:ilvl w:val="1"/>
          <w:numId w:val="7"/>
        </w:numPr>
        <w:tabs>
          <w:tab w:val="clear" w:pos="1440"/>
          <w:tab w:val="num" w:pos="0"/>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321BF" w:rsidRPr="00A321BF">
        <w:rPr>
          <w:rFonts w:ascii="Times New Roman" w:hAnsi="Times New Roman" w:cs="Times New Roman"/>
          <w:sz w:val="24"/>
          <w:szCs w:val="24"/>
        </w:rPr>
        <w:t>объекты электр</w:t>
      </w:r>
      <w:proofErr w:type="gramStart"/>
      <w:r w:rsidR="00A321BF" w:rsidRPr="00A321BF">
        <w:rPr>
          <w:rFonts w:ascii="Times New Roman" w:hAnsi="Times New Roman" w:cs="Times New Roman"/>
          <w:sz w:val="24"/>
          <w:szCs w:val="24"/>
        </w:rPr>
        <w:t>о-</w:t>
      </w:r>
      <w:proofErr w:type="gramEnd"/>
      <w:r w:rsidR="00A321BF" w:rsidRPr="00A321BF">
        <w:rPr>
          <w:rFonts w:ascii="Times New Roman" w:hAnsi="Times New Roman" w:cs="Times New Roman"/>
          <w:sz w:val="24"/>
          <w:szCs w:val="24"/>
        </w:rPr>
        <w:t>, газо-, тепло- и водоснабжения муниципального значения;</w:t>
      </w:r>
    </w:p>
    <w:p w:rsidR="00A321BF" w:rsidRPr="00A321BF" w:rsidRDefault="000952D8" w:rsidP="00367C16">
      <w:pPr>
        <w:pStyle w:val="ConsNormal"/>
        <w:widowControl/>
        <w:numPr>
          <w:ilvl w:val="1"/>
          <w:numId w:val="7"/>
        </w:numPr>
        <w:tabs>
          <w:tab w:val="clear" w:pos="1440"/>
          <w:tab w:val="num" w:pos="0"/>
        </w:tabs>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A321BF" w:rsidRPr="00A321BF">
        <w:rPr>
          <w:rFonts w:ascii="Times New Roman" w:hAnsi="Times New Roman" w:cs="Times New Roman"/>
          <w:sz w:val="24"/>
          <w:szCs w:val="24"/>
        </w:rPr>
        <w:t xml:space="preserve">автомобильные дороги общего пользования, мосты и иные транспортные инженерные сооружения местного значения в границах </w:t>
      </w:r>
      <w:r w:rsidR="00AB7AFE">
        <w:rPr>
          <w:rFonts w:ascii="Times New Roman" w:hAnsi="Times New Roman" w:cs="Times New Roman"/>
          <w:sz w:val="24"/>
          <w:szCs w:val="24"/>
        </w:rPr>
        <w:t xml:space="preserve">городского поселения </w:t>
      </w:r>
      <w:r>
        <w:rPr>
          <w:rFonts w:ascii="Times New Roman" w:hAnsi="Times New Roman" w:cs="Times New Roman"/>
          <w:sz w:val="24"/>
          <w:szCs w:val="24"/>
        </w:rPr>
        <w:t>«</w:t>
      </w:r>
      <w:r w:rsidR="00AB7AFE">
        <w:rPr>
          <w:rFonts w:ascii="Times New Roman" w:hAnsi="Times New Roman" w:cs="Times New Roman"/>
          <w:sz w:val="24"/>
          <w:szCs w:val="24"/>
        </w:rPr>
        <w:t>Коношское</w:t>
      </w:r>
      <w:r>
        <w:rPr>
          <w:rFonts w:ascii="Times New Roman" w:hAnsi="Times New Roman" w:cs="Times New Roman"/>
          <w:sz w:val="24"/>
          <w:szCs w:val="24"/>
        </w:rPr>
        <w:t>»</w:t>
      </w:r>
      <w:r w:rsidR="00A321BF" w:rsidRPr="00A321BF">
        <w:rPr>
          <w:rFonts w:ascii="Times New Roman" w:hAnsi="Times New Roman" w:cs="Times New Roman"/>
          <w:sz w:val="24"/>
          <w:szCs w:val="24"/>
        </w:rPr>
        <w:t>;</w:t>
      </w:r>
    </w:p>
    <w:p w:rsidR="00A321BF" w:rsidRPr="00A321BF" w:rsidRDefault="00A321BF" w:rsidP="00367C16">
      <w:pPr>
        <w:pStyle w:val="ConsNormal"/>
        <w:widowControl/>
        <w:numPr>
          <w:ilvl w:val="0"/>
          <w:numId w:val="7"/>
        </w:numPr>
        <w:tabs>
          <w:tab w:val="clear" w:pos="1069"/>
          <w:tab w:val="num" w:pos="0"/>
        </w:tabs>
        <w:spacing w:line="276" w:lineRule="auto"/>
        <w:ind w:left="567" w:right="0" w:firstLine="0"/>
        <w:jc w:val="both"/>
        <w:rPr>
          <w:rFonts w:ascii="Times New Roman" w:hAnsi="Times New Roman" w:cs="Times New Roman"/>
          <w:sz w:val="24"/>
          <w:szCs w:val="24"/>
        </w:rPr>
      </w:pPr>
      <w:r w:rsidRPr="00A321BF">
        <w:rPr>
          <w:rFonts w:ascii="Times New Roman" w:hAnsi="Times New Roman" w:cs="Times New Roman"/>
          <w:sz w:val="24"/>
          <w:szCs w:val="24"/>
        </w:rPr>
        <w:t xml:space="preserve">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00211623">
        <w:rPr>
          <w:rFonts w:ascii="Times New Roman" w:hAnsi="Times New Roman" w:cs="Times New Roman"/>
          <w:sz w:val="24"/>
          <w:szCs w:val="24"/>
        </w:rPr>
        <w:t>Поселения</w:t>
      </w:r>
      <w:r w:rsidRPr="00A321BF">
        <w:rPr>
          <w:rFonts w:ascii="Times New Roman" w:hAnsi="Times New Roman" w:cs="Times New Roman"/>
          <w:sz w:val="24"/>
          <w:szCs w:val="24"/>
        </w:rPr>
        <w:t xml:space="preserve">, в случаях, установленных законами </w:t>
      </w:r>
      <w:r w:rsidR="00AB7AFE">
        <w:rPr>
          <w:rFonts w:ascii="Times New Roman" w:hAnsi="Times New Roman" w:cs="Times New Roman"/>
          <w:sz w:val="24"/>
          <w:szCs w:val="24"/>
        </w:rPr>
        <w:t>Архангельск</w:t>
      </w:r>
      <w:r w:rsidRPr="00A321BF">
        <w:rPr>
          <w:rFonts w:ascii="Times New Roman" w:hAnsi="Times New Roman" w:cs="Times New Roman"/>
          <w:sz w:val="24"/>
          <w:szCs w:val="24"/>
        </w:rPr>
        <w:t>ой области.</w:t>
      </w:r>
    </w:p>
    <w:p w:rsidR="00A321BF" w:rsidRDefault="000952D8" w:rsidP="000952D8">
      <w:pPr>
        <w:pStyle w:val="ConsNormal"/>
        <w:widowControl/>
        <w:spacing w:line="276" w:lineRule="auto"/>
        <w:ind w:left="567" w:right="0" w:firstLine="0"/>
        <w:jc w:val="both"/>
        <w:rPr>
          <w:rFonts w:ascii="Times New Roman" w:hAnsi="Times New Roman" w:cs="Times New Roman"/>
          <w:sz w:val="24"/>
          <w:szCs w:val="24"/>
        </w:rPr>
      </w:pPr>
      <w:r>
        <w:rPr>
          <w:rFonts w:ascii="Times New Roman" w:hAnsi="Times New Roman" w:cs="Times New Roman"/>
          <w:sz w:val="24"/>
          <w:szCs w:val="24"/>
        </w:rPr>
        <w:t xml:space="preserve">2. </w:t>
      </w:r>
      <w:r w:rsidR="00A321BF" w:rsidRPr="00A321BF">
        <w:rPr>
          <w:rFonts w:ascii="Times New Roman" w:hAnsi="Times New Roman" w:cs="Times New Roman"/>
          <w:sz w:val="24"/>
          <w:szCs w:val="24"/>
        </w:rPr>
        <w:t xml:space="preserve">Установление порядка изъятия </w:t>
      </w:r>
      <w:hyperlink w:anchor="sub_55" w:history="1">
        <w:r w:rsidR="00A321BF" w:rsidRPr="00A321BF">
          <w:rPr>
            <w:rFonts w:ascii="Times New Roman" w:hAnsi="Times New Roman" w:cs="Times New Roman"/>
            <w:sz w:val="24"/>
            <w:szCs w:val="24"/>
          </w:rPr>
          <w:t>земельных участков</w:t>
        </w:r>
      </w:hyperlink>
      <w:r w:rsidR="00A321BF" w:rsidRPr="00A321BF">
        <w:rPr>
          <w:rFonts w:ascii="Times New Roman" w:hAnsi="Times New Roman" w:cs="Times New Roman"/>
          <w:sz w:val="24"/>
          <w:szCs w:val="24"/>
        </w:rPr>
        <w:t>, в том числе путём выкупа, для муниципальных нужд производится органами государственной власти Российской Федерации.</w:t>
      </w:r>
    </w:p>
    <w:p w:rsidR="007B66CA" w:rsidRDefault="007B66CA" w:rsidP="007B66CA">
      <w:pPr>
        <w:pStyle w:val="ConsNormal"/>
        <w:widowControl/>
        <w:spacing w:line="276" w:lineRule="auto"/>
        <w:ind w:right="0"/>
        <w:jc w:val="both"/>
        <w:rPr>
          <w:rFonts w:ascii="Times New Roman" w:hAnsi="Times New Roman" w:cs="Times New Roman"/>
          <w:sz w:val="24"/>
          <w:szCs w:val="24"/>
        </w:rPr>
      </w:pPr>
    </w:p>
    <w:p w:rsidR="007B66CA" w:rsidRDefault="007B66CA" w:rsidP="007B66CA">
      <w:pPr>
        <w:pStyle w:val="ConsNormal"/>
        <w:widowControl/>
        <w:spacing w:line="276" w:lineRule="auto"/>
        <w:ind w:right="0"/>
        <w:jc w:val="both"/>
        <w:rPr>
          <w:rFonts w:ascii="Times New Roman" w:hAnsi="Times New Roman" w:cs="Times New Roman"/>
          <w:sz w:val="24"/>
          <w:szCs w:val="24"/>
        </w:rPr>
      </w:pPr>
    </w:p>
    <w:p w:rsidR="00A321BF" w:rsidRPr="00C27F60" w:rsidRDefault="00A321BF" w:rsidP="000952D8">
      <w:pPr>
        <w:ind w:left="0" w:firstLine="567"/>
        <w:rPr>
          <w:rFonts w:cs="Times New Roman"/>
          <w:b/>
          <w:szCs w:val="24"/>
        </w:rPr>
      </w:pPr>
      <w:bookmarkStart w:id="43" w:name="_Toc90192033"/>
      <w:bookmarkStart w:id="44" w:name="_Toc190426356"/>
      <w:bookmarkStart w:id="45" w:name="_Toc248903525"/>
      <w:bookmarkStart w:id="46" w:name="_Toc248904664"/>
      <w:r w:rsidRPr="00C27F60">
        <w:rPr>
          <w:rFonts w:cs="Times New Roman"/>
          <w:b/>
          <w:szCs w:val="24"/>
        </w:rPr>
        <w:t xml:space="preserve">Статья </w:t>
      </w:r>
      <w:r w:rsidR="005871BF">
        <w:rPr>
          <w:rFonts w:cs="Times New Roman"/>
          <w:b/>
          <w:szCs w:val="24"/>
        </w:rPr>
        <w:t>24.</w:t>
      </w:r>
      <w:r w:rsidRPr="00C27F60">
        <w:rPr>
          <w:rFonts w:cs="Times New Roman"/>
          <w:b/>
          <w:szCs w:val="24"/>
        </w:rPr>
        <w:t xml:space="preserve"> Возмещение убытков при изъятии земельных участков для муниципальных нужд</w:t>
      </w:r>
      <w:bookmarkEnd w:id="43"/>
      <w:bookmarkEnd w:id="44"/>
      <w:bookmarkEnd w:id="45"/>
      <w:bookmarkEnd w:id="46"/>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1. Убытки, причинённые собственнику изъятием земельного участка для муниципальных нужд </w:t>
      </w:r>
      <w:r w:rsidR="00575651">
        <w:rPr>
          <w:rFonts w:ascii="Times New Roman" w:hAnsi="Times New Roman" w:cs="Times New Roman"/>
          <w:sz w:val="24"/>
          <w:szCs w:val="24"/>
        </w:rPr>
        <w:t>Поселения</w:t>
      </w:r>
      <w:r w:rsidRPr="00A321BF">
        <w:rPr>
          <w:rFonts w:ascii="Times New Roman" w:hAnsi="Times New Roman" w:cs="Times New Roman"/>
          <w:sz w:val="24"/>
          <w:szCs w:val="24"/>
        </w:rPr>
        <w:t>, включаются в плату за изымаемый земельный участок (выкупную цену).</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575651">
        <w:rPr>
          <w:rFonts w:ascii="Times New Roman" w:hAnsi="Times New Roman" w:cs="Times New Roman"/>
          <w:sz w:val="24"/>
          <w:szCs w:val="24"/>
        </w:rPr>
        <w:t>Поселения</w:t>
      </w:r>
      <w:r w:rsidRPr="00A321BF">
        <w:rPr>
          <w:rFonts w:ascii="Times New Roman" w:hAnsi="Times New Roman" w:cs="Times New Roman"/>
          <w:sz w:val="24"/>
          <w:szCs w:val="24"/>
        </w:rPr>
        <w:t xml:space="preserve"> уплатить выкупную цену за изымаемый участок.</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4.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A321BF" w:rsidRP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 xml:space="preserve">5. Возмещение убытков осуществляется за счет бюджета </w:t>
      </w:r>
      <w:r w:rsidR="00575651">
        <w:rPr>
          <w:rFonts w:ascii="Times New Roman" w:hAnsi="Times New Roman" w:cs="Times New Roman"/>
          <w:sz w:val="24"/>
          <w:szCs w:val="24"/>
        </w:rPr>
        <w:t>Поселения</w:t>
      </w:r>
      <w:r w:rsidRPr="00A321BF">
        <w:rPr>
          <w:rFonts w:ascii="Times New Roman" w:hAnsi="Times New Roman" w:cs="Times New Roman"/>
          <w:sz w:val="24"/>
          <w:szCs w:val="24"/>
        </w:rPr>
        <w:t>.</w:t>
      </w:r>
    </w:p>
    <w:p w:rsidR="00A321BF" w:rsidRDefault="00A321BF" w:rsidP="007164C4">
      <w:pPr>
        <w:pStyle w:val="ConsNormal"/>
        <w:widowControl/>
        <w:spacing w:line="276" w:lineRule="auto"/>
        <w:ind w:right="0" w:firstLine="567"/>
        <w:jc w:val="both"/>
        <w:rPr>
          <w:rFonts w:ascii="Times New Roman" w:hAnsi="Times New Roman" w:cs="Times New Roman"/>
          <w:sz w:val="24"/>
          <w:szCs w:val="24"/>
        </w:rPr>
      </w:pPr>
      <w:r w:rsidRPr="00A321BF">
        <w:rPr>
          <w:rFonts w:ascii="Times New Roman" w:hAnsi="Times New Roman" w:cs="Times New Roman"/>
          <w:sz w:val="24"/>
          <w:szCs w:val="24"/>
        </w:rPr>
        <w:t>6.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5871BF" w:rsidRDefault="005871BF" w:rsidP="007164C4">
      <w:pPr>
        <w:pStyle w:val="ConsNormal"/>
        <w:widowControl/>
        <w:spacing w:line="276" w:lineRule="auto"/>
        <w:ind w:right="0" w:firstLine="567"/>
        <w:jc w:val="both"/>
        <w:rPr>
          <w:rFonts w:ascii="Times New Roman" w:hAnsi="Times New Roman" w:cs="Times New Roman"/>
          <w:sz w:val="24"/>
          <w:szCs w:val="24"/>
        </w:rPr>
      </w:pPr>
    </w:p>
    <w:p w:rsidR="005871BF" w:rsidRDefault="005871BF" w:rsidP="007164C4">
      <w:pPr>
        <w:pStyle w:val="ConsNormal"/>
        <w:widowControl/>
        <w:spacing w:line="276" w:lineRule="auto"/>
        <w:ind w:right="0" w:firstLine="567"/>
        <w:jc w:val="both"/>
        <w:rPr>
          <w:rFonts w:ascii="Times New Roman" w:hAnsi="Times New Roman" w:cs="Times New Roman"/>
          <w:sz w:val="24"/>
          <w:szCs w:val="24"/>
        </w:rPr>
      </w:pPr>
    </w:p>
    <w:p w:rsidR="00A321BF" w:rsidRPr="00C27F60" w:rsidRDefault="00AC3610" w:rsidP="00331281">
      <w:pPr>
        <w:ind w:left="0" w:firstLine="567"/>
        <w:rPr>
          <w:rFonts w:cs="Times New Roman"/>
          <w:b/>
          <w:szCs w:val="24"/>
        </w:rPr>
      </w:pPr>
      <w:bookmarkStart w:id="47" w:name="_Toc248903526"/>
      <w:bookmarkStart w:id="48" w:name="_Toc248904665"/>
      <w:r>
        <w:rPr>
          <w:rFonts w:cs="Times New Roman"/>
          <w:b/>
          <w:szCs w:val="24"/>
        </w:rPr>
        <w:t xml:space="preserve">Статья </w:t>
      </w:r>
      <w:r w:rsidR="005871BF">
        <w:rPr>
          <w:rFonts w:cs="Times New Roman"/>
          <w:b/>
          <w:szCs w:val="24"/>
        </w:rPr>
        <w:t>25.</w:t>
      </w:r>
      <w:r w:rsidR="00A321BF" w:rsidRPr="00C27F60">
        <w:rPr>
          <w:rFonts w:cs="Times New Roman"/>
          <w:b/>
          <w:szCs w:val="24"/>
        </w:rPr>
        <w:t xml:space="preserve"> Право ограниченного пользования чужим земельным участком </w:t>
      </w:r>
      <w:r w:rsidR="00331281">
        <w:rPr>
          <w:rFonts w:cs="Times New Roman"/>
          <w:b/>
          <w:szCs w:val="24"/>
        </w:rPr>
        <w:t>(</w:t>
      </w:r>
      <w:r w:rsidR="00A321BF" w:rsidRPr="00C27F60">
        <w:rPr>
          <w:rFonts w:cs="Times New Roman"/>
          <w:b/>
          <w:szCs w:val="24"/>
        </w:rPr>
        <w:t>сервитут)</w:t>
      </w:r>
      <w:bookmarkEnd w:id="47"/>
      <w:bookmarkEnd w:id="48"/>
    </w:p>
    <w:p w:rsidR="00A321BF" w:rsidRPr="00A321BF" w:rsidRDefault="00A321BF" w:rsidP="007164C4">
      <w:pPr>
        <w:tabs>
          <w:tab w:val="left" w:pos="1080"/>
        </w:tabs>
        <w:spacing w:before="60"/>
        <w:ind w:left="0" w:firstLine="567"/>
        <w:rPr>
          <w:rFonts w:cs="Times New Roman"/>
          <w:szCs w:val="24"/>
        </w:rPr>
      </w:pPr>
      <w:r w:rsidRPr="00A321BF">
        <w:rPr>
          <w:rFonts w:cs="Times New Roman"/>
          <w:szCs w:val="24"/>
        </w:rPr>
        <w:t>1. Частный сервитут устанавливается в соответствии с гражданским законодательством.</w:t>
      </w:r>
    </w:p>
    <w:p w:rsidR="00A321BF" w:rsidRPr="00A321BF" w:rsidRDefault="00A321BF" w:rsidP="007164C4">
      <w:pPr>
        <w:tabs>
          <w:tab w:val="left" w:pos="1080"/>
        </w:tabs>
        <w:spacing w:before="60"/>
        <w:ind w:left="0" w:firstLine="567"/>
        <w:rPr>
          <w:rFonts w:cs="Times New Roman"/>
          <w:szCs w:val="24"/>
        </w:rPr>
      </w:pPr>
      <w:r w:rsidRPr="00A321BF">
        <w:rPr>
          <w:rFonts w:cs="Times New Roman"/>
          <w:szCs w:val="24"/>
        </w:rPr>
        <w:t>2. Публичный сервитут устанавливается в соответствии с земельным законодательством.</w:t>
      </w:r>
    </w:p>
    <w:p w:rsidR="00A321BF" w:rsidRPr="00A321BF" w:rsidRDefault="00A321BF" w:rsidP="007164C4">
      <w:pPr>
        <w:tabs>
          <w:tab w:val="left" w:pos="1080"/>
        </w:tabs>
        <w:spacing w:before="60"/>
        <w:ind w:left="0" w:firstLine="567"/>
        <w:rPr>
          <w:rFonts w:cs="Times New Roman"/>
          <w:szCs w:val="24"/>
        </w:rPr>
      </w:pPr>
      <w:r w:rsidRPr="00A321BF">
        <w:rPr>
          <w:rFonts w:cs="Times New Roman"/>
          <w:szCs w:val="24"/>
        </w:rPr>
        <w:t xml:space="preserve">3. Публичный сервитут устанавливается законом или иным нормативным правовым актом Российской Федерации, нормативным правовым актом </w:t>
      </w:r>
      <w:r w:rsidR="00AB7AFE">
        <w:rPr>
          <w:rFonts w:cs="Times New Roman"/>
          <w:szCs w:val="24"/>
        </w:rPr>
        <w:t>Архангельск</w:t>
      </w:r>
      <w:r w:rsidRPr="00A321BF">
        <w:rPr>
          <w:rFonts w:cs="Times New Roman"/>
          <w:szCs w:val="24"/>
        </w:rPr>
        <w:t xml:space="preserve">ой 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A321BF" w:rsidRPr="00A321BF" w:rsidRDefault="00A321BF" w:rsidP="007164C4">
      <w:pPr>
        <w:tabs>
          <w:tab w:val="left" w:pos="1080"/>
        </w:tabs>
        <w:spacing w:before="60"/>
        <w:ind w:left="0" w:firstLine="567"/>
        <w:rPr>
          <w:rFonts w:cs="Times New Roman"/>
          <w:szCs w:val="24"/>
        </w:rPr>
      </w:pPr>
      <w:r w:rsidRPr="00A321BF">
        <w:rPr>
          <w:rFonts w:cs="Times New Roman"/>
          <w:szCs w:val="24"/>
        </w:rPr>
        <w:t>4. Установление публичного сервитута осуществляется с учётом результатов публичных слушаний.</w:t>
      </w:r>
    </w:p>
    <w:p w:rsidR="00A321BF" w:rsidRPr="00A321BF" w:rsidRDefault="00A321BF" w:rsidP="007164C4">
      <w:pPr>
        <w:tabs>
          <w:tab w:val="left" w:pos="1080"/>
        </w:tabs>
        <w:spacing w:before="60"/>
        <w:ind w:left="0" w:firstLine="567"/>
        <w:rPr>
          <w:rFonts w:cs="Times New Roman"/>
          <w:szCs w:val="24"/>
        </w:rPr>
      </w:pPr>
      <w:r w:rsidRPr="00A321BF">
        <w:rPr>
          <w:rFonts w:cs="Times New Roman"/>
          <w:szCs w:val="24"/>
        </w:rPr>
        <w:t>5. Инициаторами установления (прекращения) публичного сервитута могут быть физические и юридические лица, органы государственной власти и местного самоуправления.</w:t>
      </w:r>
    </w:p>
    <w:p w:rsidR="00A321BF" w:rsidRPr="00A321BF" w:rsidRDefault="00A321BF" w:rsidP="007164C4">
      <w:pPr>
        <w:spacing w:before="60"/>
        <w:ind w:left="0" w:firstLine="567"/>
        <w:rPr>
          <w:rFonts w:cs="Times New Roman"/>
          <w:szCs w:val="24"/>
        </w:rPr>
      </w:pPr>
      <w:r w:rsidRPr="00A321BF">
        <w:rPr>
          <w:rFonts w:cs="Times New Roman"/>
          <w:szCs w:val="24"/>
        </w:rPr>
        <w:t>Инициатор установления публичного сервитута подаёт в уполномоченный в области архитектуры и градостроительства  орган местного самоуправления  заявление об установлении публичного сервитута, в котором указываются:</w:t>
      </w:r>
    </w:p>
    <w:p w:rsidR="00A321BF" w:rsidRPr="00A321BF" w:rsidRDefault="00A321BF" w:rsidP="00367C16">
      <w:pPr>
        <w:pStyle w:val="aff1"/>
        <w:numPr>
          <w:ilvl w:val="0"/>
          <w:numId w:val="8"/>
        </w:numPr>
        <w:tabs>
          <w:tab w:val="clear" w:pos="900"/>
          <w:tab w:val="left" w:pos="-540"/>
          <w:tab w:val="left" w:pos="1080"/>
          <w:tab w:val="num" w:pos="1134"/>
        </w:tabs>
        <w:spacing w:before="60" w:line="276" w:lineRule="auto"/>
        <w:ind w:left="1134" w:firstLine="0"/>
      </w:pPr>
      <w:r w:rsidRPr="00A321BF">
        <w:t>местонахождение земельного участка, в отношении которого устанавливается публичный сервитут;</w:t>
      </w:r>
    </w:p>
    <w:p w:rsidR="00A321BF" w:rsidRPr="00A321BF" w:rsidRDefault="00A321BF" w:rsidP="00367C16">
      <w:pPr>
        <w:pStyle w:val="aff1"/>
        <w:numPr>
          <w:ilvl w:val="0"/>
          <w:numId w:val="8"/>
        </w:numPr>
        <w:tabs>
          <w:tab w:val="clear" w:pos="900"/>
          <w:tab w:val="left" w:pos="-540"/>
          <w:tab w:val="left" w:pos="1080"/>
          <w:tab w:val="num" w:pos="1134"/>
        </w:tabs>
        <w:spacing w:before="60" w:line="276" w:lineRule="auto"/>
        <w:ind w:left="1134" w:firstLine="0"/>
      </w:pPr>
      <w:r w:rsidRPr="00A321BF">
        <w:t>сведения о собственнике (землевладельце, землепользователе) данного земельного участка;</w:t>
      </w:r>
    </w:p>
    <w:p w:rsidR="00A321BF" w:rsidRPr="00A321BF" w:rsidRDefault="00A321BF" w:rsidP="00367C16">
      <w:pPr>
        <w:pStyle w:val="aff1"/>
        <w:numPr>
          <w:ilvl w:val="0"/>
          <w:numId w:val="8"/>
        </w:numPr>
        <w:tabs>
          <w:tab w:val="clear" w:pos="900"/>
          <w:tab w:val="left" w:pos="-540"/>
          <w:tab w:val="left" w:pos="1080"/>
          <w:tab w:val="num" w:pos="1134"/>
        </w:tabs>
        <w:spacing w:before="60" w:line="276" w:lineRule="auto"/>
        <w:ind w:left="1134" w:firstLine="0"/>
      </w:pPr>
      <w:r w:rsidRPr="00A321BF">
        <w:t>сведения об инициаторе установления публичного сервитута;</w:t>
      </w:r>
    </w:p>
    <w:p w:rsidR="00A321BF" w:rsidRPr="00A321BF" w:rsidRDefault="00A321BF" w:rsidP="00367C16">
      <w:pPr>
        <w:pStyle w:val="aff1"/>
        <w:numPr>
          <w:ilvl w:val="0"/>
          <w:numId w:val="8"/>
        </w:numPr>
        <w:tabs>
          <w:tab w:val="clear" w:pos="900"/>
          <w:tab w:val="left" w:pos="-540"/>
          <w:tab w:val="left" w:pos="1080"/>
          <w:tab w:val="num" w:pos="1134"/>
        </w:tabs>
        <w:spacing w:before="60" w:line="276" w:lineRule="auto"/>
        <w:ind w:left="1134" w:firstLine="0"/>
      </w:pPr>
      <w:r w:rsidRPr="00A321BF">
        <w:t>содержание публичного сервитута;</w:t>
      </w:r>
    </w:p>
    <w:p w:rsidR="00A321BF" w:rsidRPr="00A321BF" w:rsidRDefault="00A321BF" w:rsidP="00367C16">
      <w:pPr>
        <w:pStyle w:val="aff1"/>
        <w:numPr>
          <w:ilvl w:val="0"/>
          <w:numId w:val="8"/>
        </w:numPr>
        <w:tabs>
          <w:tab w:val="clear" w:pos="900"/>
          <w:tab w:val="left" w:pos="-540"/>
          <w:tab w:val="left" w:pos="1080"/>
          <w:tab w:val="num" w:pos="1134"/>
        </w:tabs>
        <w:spacing w:before="60" w:line="276" w:lineRule="auto"/>
        <w:ind w:left="1134" w:firstLine="0"/>
      </w:pPr>
      <w:r w:rsidRPr="00A321BF">
        <w:t>обоснование необходимости установления публичного сервитута;</w:t>
      </w:r>
    </w:p>
    <w:p w:rsidR="00A321BF" w:rsidRPr="00A321BF" w:rsidRDefault="00A321BF" w:rsidP="00367C16">
      <w:pPr>
        <w:pStyle w:val="aff1"/>
        <w:numPr>
          <w:ilvl w:val="0"/>
          <w:numId w:val="8"/>
        </w:numPr>
        <w:tabs>
          <w:tab w:val="clear" w:pos="900"/>
          <w:tab w:val="left" w:pos="-540"/>
          <w:tab w:val="left" w:pos="1080"/>
          <w:tab w:val="num" w:pos="1134"/>
        </w:tabs>
        <w:spacing w:before="60" w:line="276" w:lineRule="auto"/>
        <w:ind w:left="1134" w:firstLine="0"/>
      </w:pPr>
      <w:r w:rsidRPr="00A321BF">
        <w:t>ситуационный план и сфера действия публичного сервитута;</w:t>
      </w:r>
    </w:p>
    <w:p w:rsidR="00A321BF" w:rsidRPr="00A321BF" w:rsidRDefault="00A321BF" w:rsidP="00367C16">
      <w:pPr>
        <w:pStyle w:val="aff1"/>
        <w:numPr>
          <w:ilvl w:val="0"/>
          <w:numId w:val="8"/>
        </w:numPr>
        <w:tabs>
          <w:tab w:val="clear" w:pos="900"/>
          <w:tab w:val="left" w:pos="-540"/>
          <w:tab w:val="left" w:pos="1080"/>
          <w:tab w:val="num" w:pos="1134"/>
        </w:tabs>
        <w:spacing w:before="60" w:line="276" w:lineRule="auto"/>
        <w:ind w:left="1134" w:firstLine="0"/>
      </w:pPr>
      <w:r w:rsidRPr="00A321BF">
        <w:t>срок действия публичного сервитута или указание на его бессрочность.</w:t>
      </w:r>
    </w:p>
    <w:p w:rsidR="00A321BF" w:rsidRPr="00A321BF" w:rsidRDefault="00A321BF" w:rsidP="00785C5F">
      <w:pPr>
        <w:spacing w:before="60"/>
        <w:ind w:left="0" w:firstLine="567"/>
        <w:rPr>
          <w:rFonts w:cs="Times New Roman"/>
          <w:szCs w:val="24"/>
        </w:rPr>
      </w:pPr>
      <w:r w:rsidRPr="00A321BF">
        <w:rPr>
          <w:rFonts w:cs="Times New Roman"/>
          <w:szCs w:val="24"/>
        </w:rPr>
        <w:t xml:space="preserve">6. Уполномоченный в области архитектуры и градостроительства  орган местного самоуправления в течение пяти дней рассматривает заявление об установлении (прекращении) публичного сервитута, выявляет необходимость проведения </w:t>
      </w:r>
      <w:r w:rsidR="00575651">
        <w:rPr>
          <w:rFonts w:cs="Times New Roman"/>
          <w:szCs w:val="24"/>
        </w:rPr>
        <w:t>администрацией Поселения</w:t>
      </w:r>
      <w:r w:rsidRPr="00A321BF">
        <w:rPr>
          <w:rFonts w:cs="Times New Roman"/>
          <w:szCs w:val="24"/>
        </w:rPr>
        <w:t xml:space="preserve"> публичных слушаний по вопросу об установл</w:t>
      </w:r>
      <w:r w:rsidR="00F17DF0">
        <w:rPr>
          <w:rFonts w:cs="Times New Roman"/>
          <w:szCs w:val="24"/>
        </w:rPr>
        <w:t>ении (прекращении) публичного сервитута и направляет заявление, указанное в абзаце 2 части 5 настоящей статьи, Г</w:t>
      </w:r>
      <w:r w:rsidRPr="00A321BF">
        <w:rPr>
          <w:rFonts w:cs="Times New Roman"/>
          <w:szCs w:val="24"/>
        </w:rPr>
        <w:t xml:space="preserve">лаве </w:t>
      </w:r>
      <w:r w:rsidR="00575651">
        <w:rPr>
          <w:rFonts w:cs="Times New Roman"/>
          <w:szCs w:val="24"/>
        </w:rPr>
        <w:t>Поселения</w:t>
      </w:r>
      <w:r w:rsidRPr="00A321BF">
        <w:rPr>
          <w:rFonts w:cs="Times New Roman"/>
          <w:szCs w:val="24"/>
        </w:rPr>
        <w:t xml:space="preserve">. Глава </w:t>
      </w:r>
      <w:r w:rsidR="00575651">
        <w:rPr>
          <w:rFonts w:cs="Times New Roman"/>
          <w:szCs w:val="24"/>
        </w:rPr>
        <w:t>Поселения</w:t>
      </w:r>
      <w:r w:rsidRPr="00A321BF">
        <w:rPr>
          <w:rFonts w:cs="Times New Roman"/>
          <w:szCs w:val="24"/>
        </w:rPr>
        <w:t>,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A321BF" w:rsidRPr="00A321BF" w:rsidRDefault="00A321BF" w:rsidP="00785C5F">
      <w:pPr>
        <w:spacing w:before="60"/>
        <w:ind w:left="0" w:firstLine="567"/>
        <w:rPr>
          <w:rFonts w:cs="Times New Roman"/>
          <w:szCs w:val="24"/>
        </w:rPr>
      </w:pPr>
      <w:r w:rsidRPr="00A321BF">
        <w:rPr>
          <w:rFonts w:cs="Times New Roman"/>
          <w:szCs w:val="24"/>
        </w:rPr>
        <w:t>Уполномоченный в области архитектуры и градостроительства  орган местного самоуправления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9B347F" w:rsidRDefault="00A321BF" w:rsidP="007164C4">
      <w:pPr>
        <w:spacing w:before="60"/>
        <w:ind w:left="0" w:firstLine="567"/>
        <w:rPr>
          <w:rFonts w:cs="Times New Roman"/>
          <w:szCs w:val="24"/>
        </w:rPr>
      </w:pPr>
      <w:r w:rsidRPr="00A321BF">
        <w:rPr>
          <w:rFonts w:cs="Times New Roman"/>
          <w:szCs w:val="24"/>
        </w:rPr>
        <w:lastRenderedPageBreak/>
        <w:t>7. Публичные слушания по вопросу об установлении (прекращении)  публичного сервитута проводятся в соответствии с</w:t>
      </w:r>
      <w:r w:rsidR="009B347F">
        <w:rPr>
          <w:rFonts w:cs="Times New Roman"/>
          <w:szCs w:val="24"/>
        </w:rPr>
        <w:t xml:space="preserve"> частью 6 настоящей статьи</w:t>
      </w:r>
      <w:r w:rsidRPr="00A321BF">
        <w:rPr>
          <w:rFonts w:cs="Times New Roman"/>
          <w:szCs w:val="24"/>
        </w:rPr>
        <w:t xml:space="preserve"> Правил.</w:t>
      </w:r>
      <w:r w:rsidR="00795F82">
        <w:rPr>
          <w:rFonts w:cs="Times New Roman"/>
          <w:szCs w:val="24"/>
        </w:rPr>
        <w:t xml:space="preserve"> </w:t>
      </w:r>
    </w:p>
    <w:p w:rsidR="00A321BF" w:rsidRPr="00A321BF" w:rsidRDefault="00A321BF" w:rsidP="007164C4">
      <w:pPr>
        <w:spacing w:before="60"/>
        <w:ind w:left="0" w:firstLine="567"/>
        <w:rPr>
          <w:rFonts w:cs="Times New Roman"/>
          <w:szCs w:val="24"/>
        </w:rPr>
      </w:pPr>
      <w:r w:rsidRPr="00A321BF">
        <w:rPr>
          <w:rFonts w:cs="Times New Roman"/>
          <w:szCs w:val="24"/>
        </w:rPr>
        <w:t xml:space="preserve">8. На основании заключения о результатах публичных слушаний по вопросу об установлении (прекращении) публичного сервитута </w:t>
      </w:r>
      <w:r w:rsidR="0092012C">
        <w:rPr>
          <w:rFonts w:cs="Times New Roman"/>
          <w:szCs w:val="24"/>
        </w:rPr>
        <w:t>администрация Поселения</w:t>
      </w:r>
      <w:r w:rsidRPr="00A321BF">
        <w:rPr>
          <w:rFonts w:cs="Times New Roman"/>
          <w:szCs w:val="24"/>
        </w:rPr>
        <w:t xml:space="preserve">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w:t>
      </w:r>
      <w:r w:rsidR="00002F1B">
        <w:rPr>
          <w:rFonts w:cs="Times New Roman"/>
          <w:szCs w:val="24"/>
        </w:rPr>
        <w:t xml:space="preserve">едующего дня после подготовки, </w:t>
      </w:r>
      <w:r w:rsidR="009B347F">
        <w:rPr>
          <w:rFonts w:cs="Times New Roman"/>
          <w:szCs w:val="24"/>
        </w:rPr>
        <w:t>г</w:t>
      </w:r>
      <w:r w:rsidRPr="00A321BF">
        <w:rPr>
          <w:rFonts w:cs="Times New Roman"/>
          <w:szCs w:val="24"/>
        </w:rPr>
        <w:t>лаве</w:t>
      </w:r>
      <w:r w:rsidR="009B347F">
        <w:rPr>
          <w:rFonts w:cs="Times New Roman"/>
          <w:szCs w:val="24"/>
        </w:rPr>
        <w:t xml:space="preserve"> </w:t>
      </w:r>
      <w:r w:rsidR="0092012C">
        <w:rPr>
          <w:rFonts w:cs="Times New Roman"/>
          <w:szCs w:val="24"/>
        </w:rPr>
        <w:t>Поселения</w:t>
      </w:r>
      <w:r w:rsidRPr="00A321BF">
        <w:rPr>
          <w:rFonts w:cs="Times New Roman"/>
          <w:szCs w:val="24"/>
        </w:rPr>
        <w:t>.</w:t>
      </w:r>
    </w:p>
    <w:p w:rsidR="00A321BF" w:rsidRPr="00A321BF" w:rsidRDefault="00A321BF" w:rsidP="007164C4">
      <w:pPr>
        <w:ind w:left="0" w:firstLine="567"/>
        <w:rPr>
          <w:rFonts w:cs="Times New Roman"/>
          <w:szCs w:val="24"/>
        </w:rPr>
      </w:pPr>
      <w:r w:rsidRPr="00A321BF">
        <w:rPr>
          <w:rFonts w:cs="Times New Roman"/>
          <w:szCs w:val="24"/>
        </w:rPr>
        <w:t xml:space="preserve">9. Глава </w:t>
      </w:r>
      <w:r w:rsidR="0092012C">
        <w:rPr>
          <w:rFonts w:cs="Times New Roman"/>
          <w:szCs w:val="24"/>
        </w:rPr>
        <w:t>Поселения</w:t>
      </w:r>
      <w:r w:rsidRPr="00A321BF">
        <w:rPr>
          <w:rFonts w:cs="Times New Roman"/>
          <w:szCs w:val="24"/>
        </w:rPr>
        <w:t xml:space="preserve"> в течение трех дней со дня поступления указанных в части 8 настоящей статьи рекомендаций принимает постановление об установлении (прекращении)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A321BF" w:rsidRPr="00A321BF" w:rsidRDefault="00A321BF" w:rsidP="00367C16">
      <w:pPr>
        <w:pStyle w:val="aff1"/>
        <w:numPr>
          <w:ilvl w:val="0"/>
          <w:numId w:val="9"/>
        </w:numPr>
        <w:tabs>
          <w:tab w:val="left" w:pos="-540"/>
          <w:tab w:val="num" w:pos="0"/>
          <w:tab w:val="left" w:pos="900"/>
        </w:tabs>
        <w:spacing w:line="276" w:lineRule="auto"/>
        <w:ind w:left="0" w:firstLine="567"/>
      </w:pPr>
      <w:r w:rsidRPr="00A321BF">
        <w:t>местонахождение земельного участка, в отношении которого устанавливается публичный сервитут;</w:t>
      </w:r>
    </w:p>
    <w:p w:rsidR="00A321BF" w:rsidRPr="00A321BF" w:rsidRDefault="00A321BF" w:rsidP="00367C16">
      <w:pPr>
        <w:pStyle w:val="aff1"/>
        <w:numPr>
          <w:ilvl w:val="0"/>
          <w:numId w:val="9"/>
        </w:numPr>
        <w:tabs>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A321BF" w:rsidRPr="00A321BF" w:rsidRDefault="00A321BF" w:rsidP="00367C16">
      <w:pPr>
        <w:pStyle w:val="aff1"/>
        <w:numPr>
          <w:ilvl w:val="0"/>
          <w:numId w:val="9"/>
        </w:numPr>
        <w:tabs>
          <w:tab w:val="left" w:pos="-540"/>
          <w:tab w:val="num" w:pos="0"/>
          <w:tab w:val="left" w:pos="900"/>
        </w:tabs>
        <w:spacing w:line="276" w:lineRule="auto"/>
        <w:ind w:left="0" w:firstLine="567"/>
      </w:pPr>
      <w:r w:rsidRPr="00A321BF">
        <w:t>сведения о собственнике (землевладельце, землепользователе) данного земельного участка;</w:t>
      </w:r>
    </w:p>
    <w:p w:rsidR="00A321BF" w:rsidRPr="00A321BF" w:rsidRDefault="00A321BF" w:rsidP="00367C16">
      <w:pPr>
        <w:pStyle w:val="aff1"/>
        <w:numPr>
          <w:ilvl w:val="0"/>
          <w:numId w:val="9"/>
        </w:numPr>
        <w:tabs>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A321BF" w:rsidRPr="00A321BF" w:rsidRDefault="00A321BF" w:rsidP="00367C16">
      <w:pPr>
        <w:pStyle w:val="aff1"/>
        <w:numPr>
          <w:ilvl w:val="0"/>
          <w:numId w:val="9"/>
        </w:numPr>
        <w:tabs>
          <w:tab w:val="left" w:pos="-540"/>
          <w:tab w:val="num" w:pos="0"/>
          <w:tab w:val="left" w:pos="900"/>
        </w:tabs>
        <w:spacing w:line="276" w:lineRule="auto"/>
        <w:ind w:left="0" w:firstLine="567"/>
      </w:pPr>
      <w:r w:rsidRPr="00A321BF">
        <w:t>содержание публичного сервитута;</w:t>
      </w:r>
    </w:p>
    <w:p w:rsidR="00A321BF" w:rsidRPr="00A321BF" w:rsidRDefault="00A321BF" w:rsidP="00367C16">
      <w:pPr>
        <w:pStyle w:val="aff1"/>
        <w:numPr>
          <w:ilvl w:val="0"/>
          <w:numId w:val="9"/>
        </w:numPr>
        <w:tabs>
          <w:tab w:val="left" w:pos="-540"/>
          <w:tab w:val="num" w:pos="0"/>
          <w:tab w:val="left" w:pos="900"/>
        </w:tabs>
        <w:spacing w:line="276" w:lineRule="auto"/>
        <w:ind w:left="0" w:firstLine="567"/>
      </w:pPr>
      <w:r w:rsidRPr="00A321BF">
        <w:t>сфера действия публичного сервитута;</w:t>
      </w:r>
    </w:p>
    <w:p w:rsidR="00A321BF" w:rsidRPr="00A321BF" w:rsidRDefault="00A321BF" w:rsidP="00367C16">
      <w:pPr>
        <w:pStyle w:val="aff1"/>
        <w:numPr>
          <w:ilvl w:val="0"/>
          <w:numId w:val="9"/>
        </w:numPr>
        <w:tabs>
          <w:tab w:val="left" w:pos="-540"/>
          <w:tab w:val="num" w:pos="0"/>
          <w:tab w:val="left" w:pos="900"/>
        </w:tabs>
        <w:spacing w:line="276" w:lineRule="auto"/>
        <w:ind w:left="0" w:firstLine="567"/>
      </w:pPr>
      <w:r w:rsidRPr="00A321BF">
        <w:t>срок действия публичного сервитута или указание на его бессрочность;</w:t>
      </w:r>
    </w:p>
    <w:p w:rsidR="00A321BF" w:rsidRPr="00A321BF" w:rsidRDefault="00A321BF" w:rsidP="00367C16">
      <w:pPr>
        <w:pStyle w:val="aff1"/>
        <w:numPr>
          <w:ilvl w:val="0"/>
          <w:numId w:val="9"/>
        </w:numPr>
        <w:tabs>
          <w:tab w:val="left" w:pos="-540"/>
          <w:tab w:val="num" w:pos="0"/>
          <w:tab w:val="left" w:pos="900"/>
        </w:tabs>
        <w:spacing w:line="276" w:lineRule="auto"/>
        <w:ind w:left="0" w:firstLine="567"/>
      </w:pPr>
      <w:r w:rsidRPr="00A321BF">
        <w:t>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A321BF" w:rsidRPr="00A321BF" w:rsidRDefault="00A321BF" w:rsidP="007164C4">
      <w:pPr>
        <w:spacing w:before="60"/>
        <w:ind w:left="0" w:firstLine="567"/>
        <w:rPr>
          <w:rFonts w:cs="Times New Roman"/>
          <w:szCs w:val="24"/>
        </w:rPr>
      </w:pPr>
      <w:r w:rsidRPr="00A321BF">
        <w:rPr>
          <w:rFonts w:cs="Times New Roman"/>
          <w:szCs w:val="24"/>
        </w:rPr>
        <w:t>10. Государственная регистрация публичного сервитута (его прекращения) производится на основании заявления собственника земельного участка, который обременяется (обременён) сервитутом. В случае</w:t>
      </w:r>
      <w:proofErr w:type="gramStart"/>
      <w:r w:rsidRPr="00A321BF">
        <w:rPr>
          <w:rFonts w:cs="Times New Roman"/>
          <w:szCs w:val="24"/>
        </w:rPr>
        <w:t>,</w:t>
      </w:r>
      <w:proofErr w:type="gramEnd"/>
      <w:r w:rsidRPr="00A321BF">
        <w:rPr>
          <w:rFonts w:cs="Times New Roman"/>
          <w:szCs w:val="24"/>
        </w:rPr>
        <w:t xml:space="preserve"> если данный собственник земельного участка уклоняется от осуществления действий по государственной регистрации сервитута (его прекращения), инициатор установления (прекращения) публичного сервитута вправе обратиться в суд с требованием о регистрации публичного сервитута (его прекращения). </w:t>
      </w:r>
    </w:p>
    <w:p w:rsidR="00A321BF" w:rsidRPr="00A321BF" w:rsidRDefault="00A321BF" w:rsidP="007164C4">
      <w:pPr>
        <w:spacing w:before="60"/>
        <w:ind w:left="0" w:firstLine="567"/>
        <w:rPr>
          <w:rFonts w:cs="Times New Roman"/>
          <w:szCs w:val="24"/>
        </w:rPr>
      </w:pPr>
      <w:r w:rsidRPr="00A321BF">
        <w:rPr>
          <w:rFonts w:cs="Times New Roman"/>
          <w:szCs w:val="24"/>
        </w:rPr>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A321BF" w:rsidRPr="00A321BF" w:rsidRDefault="00A321BF" w:rsidP="007164C4">
      <w:pPr>
        <w:spacing w:before="60"/>
        <w:ind w:left="0" w:firstLine="567"/>
        <w:rPr>
          <w:rFonts w:cs="Times New Roman"/>
          <w:szCs w:val="24"/>
        </w:rPr>
      </w:pPr>
      <w:r w:rsidRPr="00A321BF">
        <w:rPr>
          <w:rFonts w:cs="Times New Roman"/>
          <w:szCs w:val="24"/>
        </w:rPr>
        <w:t>11. Срочный публичный сервитут прекращается по истечении срока его действия, определённого постановлением главы согласно части 9 настоящей статьи. Принятие нормативного правового акта о прекращении действия публичного сервитута не требуется.</w:t>
      </w:r>
    </w:p>
    <w:p w:rsidR="00A321BF" w:rsidRPr="00A321BF" w:rsidRDefault="00A321BF" w:rsidP="007164C4">
      <w:pPr>
        <w:spacing w:before="60"/>
        <w:ind w:left="0" w:firstLine="567"/>
        <w:rPr>
          <w:rFonts w:cs="Times New Roman"/>
          <w:szCs w:val="24"/>
        </w:rPr>
      </w:pPr>
      <w:r w:rsidRPr="00A321BF">
        <w:rPr>
          <w:rFonts w:cs="Times New Roman"/>
          <w:szCs w:val="24"/>
        </w:rPr>
        <w:t>12. 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5-10 настоящей статьи, с учётом особенностей, установленных настоящей частью.</w:t>
      </w:r>
    </w:p>
    <w:p w:rsidR="00A321BF" w:rsidRPr="00A321BF" w:rsidRDefault="00A321BF" w:rsidP="007164C4">
      <w:pPr>
        <w:spacing w:before="60"/>
        <w:ind w:left="0" w:firstLine="567"/>
        <w:rPr>
          <w:rFonts w:cs="Times New Roman"/>
          <w:szCs w:val="24"/>
        </w:rPr>
      </w:pPr>
      <w:r w:rsidRPr="00A321BF">
        <w:rPr>
          <w:rFonts w:cs="Times New Roman"/>
          <w:szCs w:val="24"/>
        </w:rPr>
        <w:t>Инициатор прекращения публичного сервитута подаёт в уполномоченный в области архитектуры и градостроительства  орган местного самоуправления заявление о прекращении публичного сервитута, в котором указываются:</w:t>
      </w:r>
    </w:p>
    <w:p w:rsidR="00A321BF" w:rsidRPr="00A321BF" w:rsidRDefault="00A321BF" w:rsidP="00367C16">
      <w:pPr>
        <w:pStyle w:val="aff1"/>
        <w:numPr>
          <w:ilvl w:val="0"/>
          <w:numId w:val="10"/>
        </w:numPr>
        <w:tabs>
          <w:tab w:val="clear" w:pos="720"/>
          <w:tab w:val="left" w:pos="-540"/>
          <w:tab w:val="num" w:pos="0"/>
          <w:tab w:val="left" w:pos="900"/>
        </w:tabs>
        <w:spacing w:line="276" w:lineRule="auto"/>
        <w:ind w:left="0" w:firstLine="567"/>
      </w:pPr>
      <w:r w:rsidRPr="00A321BF">
        <w:lastRenderedPageBreak/>
        <w:t>местонахождение земельного участка, в отношении которого установлен публичный сервитут;</w:t>
      </w:r>
    </w:p>
    <w:p w:rsidR="00A321BF" w:rsidRPr="00A321BF" w:rsidRDefault="00A321BF" w:rsidP="00367C16">
      <w:pPr>
        <w:pStyle w:val="aff1"/>
        <w:numPr>
          <w:ilvl w:val="0"/>
          <w:numId w:val="10"/>
        </w:numPr>
        <w:tabs>
          <w:tab w:val="clear" w:pos="720"/>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A321BF" w:rsidRPr="00A321BF" w:rsidRDefault="00A321BF" w:rsidP="00367C16">
      <w:pPr>
        <w:pStyle w:val="aff1"/>
        <w:numPr>
          <w:ilvl w:val="0"/>
          <w:numId w:val="10"/>
        </w:numPr>
        <w:tabs>
          <w:tab w:val="clear" w:pos="720"/>
          <w:tab w:val="left" w:pos="-540"/>
          <w:tab w:val="num" w:pos="0"/>
          <w:tab w:val="left" w:pos="900"/>
        </w:tabs>
        <w:spacing w:line="276" w:lineRule="auto"/>
        <w:ind w:left="0" w:firstLine="567"/>
      </w:pPr>
      <w:r w:rsidRPr="00A321BF">
        <w:t xml:space="preserve">реквизиты постановления главы </w:t>
      </w:r>
      <w:r w:rsidR="00B92952">
        <w:t>Поселения</w:t>
      </w:r>
      <w:r w:rsidRPr="00A321BF">
        <w:t xml:space="preserve"> об установлении публичного сервитута;</w:t>
      </w:r>
    </w:p>
    <w:p w:rsidR="00A321BF" w:rsidRPr="00A321BF" w:rsidRDefault="00A321BF" w:rsidP="00367C16">
      <w:pPr>
        <w:pStyle w:val="aff1"/>
        <w:numPr>
          <w:ilvl w:val="0"/>
          <w:numId w:val="10"/>
        </w:numPr>
        <w:tabs>
          <w:tab w:val="clear" w:pos="720"/>
          <w:tab w:val="left" w:pos="-540"/>
          <w:tab w:val="num" w:pos="0"/>
          <w:tab w:val="left" w:pos="900"/>
        </w:tabs>
        <w:spacing w:line="276" w:lineRule="auto"/>
        <w:ind w:left="0" w:firstLine="567"/>
      </w:pPr>
      <w:r w:rsidRPr="00A321BF">
        <w:t>сведения о собственнике (землевладельце, землепользователе) земельного участка, обременённого публичным сервитутом;</w:t>
      </w:r>
    </w:p>
    <w:p w:rsidR="00A321BF" w:rsidRPr="00A321BF" w:rsidRDefault="00A321BF" w:rsidP="00367C16">
      <w:pPr>
        <w:pStyle w:val="aff1"/>
        <w:numPr>
          <w:ilvl w:val="0"/>
          <w:numId w:val="10"/>
        </w:numPr>
        <w:tabs>
          <w:tab w:val="clear" w:pos="720"/>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A321BF" w:rsidRPr="00A321BF" w:rsidRDefault="00A321BF" w:rsidP="00367C16">
      <w:pPr>
        <w:pStyle w:val="aff1"/>
        <w:numPr>
          <w:ilvl w:val="0"/>
          <w:numId w:val="10"/>
        </w:numPr>
        <w:tabs>
          <w:tab w:val="clear" w:pos="720"/>
          <w:tab w:val="left" w:pos="-540"/>
          <w:tab w:val="num" w:pos="0"/>
          <w:tab w:val="left" w:pos="900"/>
        </w:tabs>
        <w:spacing w:line="276" w:lineRule="auto"/>
        <w:ind w:left="0" w:firstLine="567"/>
      </w:pPr>
      <w:r w:rsidRPr="00A321BF">
        <w:t>сведения об инициаторе прекращения публичного сервитута;</w:t>
      </w:r>
    </w:p>
    <w:p w:rsidR="00A321BF" w:rsidRPr="00A321BF" w:rsidRDefault="00A321BF" w:rsidP="00367C16">
      <w:pPr>
        <w:pStyle w:val="aff1"/>
        <w:numPr>
          <w:ilvl w:val="0"/>
          <w:numId w:val="10"/>
        </w:numPr>
        <w:tabs>
          <w:tab w:val="clear" w:pos="720"/>
          <w:tab w:val="left" w:pos="-540"/>
          <w:tab w:val="num" w:pos="0"/>
          <w:tab w:val="left" w:pos="900"/>
        </w:tabs>
        <w:spacing w:line="276" w:lineRule="auto"/>
        <w:ind w:left="0" w:firstLine="567"/>
      </w:pPr>
      <w:r w:rsidRPr="00A321BF">
        <w:t>содержание публичного сервитута;</w:t>
      </w:r>
    </w:p>
    <w:p w:rsidR="00A321BF" w:rsidRPr="00A321BF" w:rsidRDefault="00A321BF" w:rsidP="00367C16">
      <w:pPr>
        <w:pStyle w:val="aff1"/>
        <w:numPr>
          <w:ilvl w:val="0"/>
          <w:numId w:val="10"/>
        </w:numPr>
        <w:tabs>
          <w:tab w:val="clear" w:pos="720"/>
          <w:tab w:val="left" w:pos="-540"/>
          <w:tab w:val="num" w:pos="0"/>
          <w:tab w:val="left" w:pos="900"/>
        </w:tabs>
        <w:spacing w:line="276" w:lineRule="auto"/>
        <w:ind w:left="0" w:firstLine="567"/>
      </w:pPr>
      <w:r w:rsidRPr="00A321BF">
        <w:t>обоснование необходимости прекращения публичного сервитута;</w:t>
      </w:r>
    </w:p>
    <w:p w:rsidR="00A321BF" w:rsidRPr="00A321BF" w:rsidRDefault="00A321BF" w:rsidP="00367C16">
      <w:pPr>
        <w:pStyle w:val="aff1"/>
        <w:numPr>
          <w:ilvl w:val="0"/>
          <w:numId w:val="10"/>
        </w:numPr>
        <w:tabs>
          <w:tab w:val="clear" w:pos="720"/>
          <w:tab w:val="left" w:pos="-540"/>
          <w:tab w:val="num" w:pos="0"/>
          <w:tab w:val="left" w:pos="900"/>
        </w:tabs>
        <w:spacing w:line="276" w:lineRule="auto"/>
        <w:ind w:left="0" w:firstLine="567"/>
      </w:pPr>
      <w:r w:rsidRPr="00A321BF">
        <w:t>сфера действия публичного сервитута;</w:t>
      </w:r>
    </w:p>
    <w:p w:rsidR="00A321BF" w:rsidRPr="00A321BF" w:rsidRDefault="00A321BF" w:rsidP="00367C16">
      <w:pPr>
        <w:pStyle w:val="aff1"/>
        <w:numPr>
          <w:ilvl w:val="0"/>
          <w:numId w:val="10"/>
        </w:numPr>
        <w:tabs>
          <w:tab w:val="clear" w:pos="720"/>
          <w:tab w:val="left" w:pos="-540"/>
          <w:tab w:val="num" w:pos="0"/>
          <w:tab w:val="left" w:pos="900"/>
        </w:tabs>
        <w:spacing w:line="276" w:lineRule="auto"/>
        <w:ind w:left="0" w:firstLine="567"/>
      </w:pPr>
      <w:r w:rsidRPr="00A321BF">
        <w:t>указание на бессрочность публичного сервитута.</w:t>
      </w:r>
    </w:p>
    <w:p w:rsidR="00A321BF" w:rsidRPr="00A321BF" w:rsidRDefault="00A321BF" w:rsidP="00244A95">
      <w:pPr>
        <w:ind w:left="0" w:firstLine="567"/>
        <w:rPr>
          <w:rFonts w:cs="Times New Roman"/>
          <w:szCs w:val="24"/>
        </w:rPr>
      </w:pPr>
      <w:r w:rsidRPr="00A321BF">
        <w:rPr>
          <w:rFonts w:cs="Times New Roman"/>
          <w:szCs w:val="24"/>
        </w:rPr>
        <w:t xml:space="preserve">В постановлении главы </w:t>
      </w:r>
      <w:r w:rsidR="00B92952">
        <w:rPr>
          <w:rFonts w:cs="Times New Roman"/>
          <w:szCs w:val="24"/>
        </w:rPr>
        <w:t xml:space="preserve">Поселения </w:t>
      </w:r>
      <w:r w:rsidRPr="00A321BF">
        <w:rPr>
          <w:rFonts w:cs="Times New Roman"/>
          <w:szCs w:val="24"/>
        </w:rPr>
        <w:t>о прекращении публичного сервитута (часть 9 настоящей статьи) должно быть указано:</w:t>
      </w:r>
    </w:p>
    <w:p w:rsidR="00A321BF" w:rsidRPr="00A321BF" w:rsidRDefault="00A321BF" w:rsidP="00367C16">
      <w:pPr>
        <w:pStyle w:val="aff1"/>
        <w:numPr>
          <w:ilvl w:val="0"/>
          <w:numId w:val="11"/>
        </w:numPr>
        <w:tabs>
          <w:tab w:val="left" w:pos="-540"/>
          <w:tab w:val="num" w:pos="0"/>
          <w:tab w:val="left" w:pos="900"/>
        </w:tabs>
        <w:spacing w:line="276" w:lineRule="auto"/>
        <w:ind w:left="0" w:firstLine="567"/>
      </w:pPr>
      <w:r w:rsidRPr="00A321BF">
        <w:t>местонахождение земельного участка, в отношении которого установлен публичный сервитут;</w:t>
      </w:r>
    </w:p>
    <w:p w:rsidR="00A321BF" w:rsidRPr="00A321BF" w:rsidRDefault="00A321BF" w:rsidP="00367C16">
      <w:pPr>
        <w:pStyle w:val="aff1"/>
        <w:numPr>
          <w:ilvl w:val="0"/>
          <w:numId w:val="11"/>
        </w:numPr>
        <w:tabs>
          <w:tab w:val="left" w:pos="-540"/>
          <w:tab w:val="num" w:pos="0"/>
          <w:tab w:val="left" w:pos="900"/>
        </w:tabs>
        <w:spacing w:line="276" w:lineRule="auto"/>
        <w:ind w:left="0" w:firstLine="567"/>
      </w:pPr>
      <w:r w:rsidRPr="00A321BF">
        <w:t>кадастровый план земельного участка (или проект границ земельного участка);</w:t>
      </w:r>
    </w:p>
    <w:p w:rsidR="00A321BF" w:rsidRPr="00A321BF" w:rsidRDefault="00A321BF" w:rsidP="00367C16">
      <w:pPr>
        <w:pStyle w:val="aff1"/>
        <w:numPr>
          <w:ilvl w:val="0"/>
          <w:numId w:val="11"/>
        </w:numPr>
        <w:tabs>
          <w:tab w:val="left" w:pos="-540"/>
          <w:tab w:val="num" w:pos="0"/>
          <w:tab w:val="left" w:pos="900"/>
        </w:tabs>
        <w:spacing w:line="276" w:lineRule="auto"/>
        <w:ind w:left="0" w:firstLine="567"/>
      </w:pPr>
      <w:r w:rsidRPr="00A321BF">
        <w:t>реквизиты постановления главы об установлении публичного сервитута;</w:t>
      </w:r>
    </w:p>
    <w:p w:rsidR="00A321BF" w:rsidRPr="00A321BF" w:rsidRDefault="00A321BF" w:rsidP="00367C16">
      <w:pPr>
        <w:pStyle w:val="aff1"/>
        <w:numPr>
          <w:ilvl w:val="0"/>
          <w:numId w:val="11"/>
        </w:numPr>
        <w:tabs>
          <w:tab w:val="left" w:pos="-540"/>
          <w:tab w:val="num" w:pos="0"/>
          <w:tab w:val="left" w:pos="900"/>
        </w:tabs>
        <w:spacing w:line="276" w:lineRule="auto"/>
        <w:ind w:left="0" w:firstLine="567"/>
      </w:pPr>
      <w:r w:rsidRPr="00A321BF">
        <w:t>сведения о собственнике (землевладельце, землепользователе) земельного участка, обременённого публичным сервитутом;</w:t>
      </w:r>
    </w:p>
    <w:p w:rsidR="00A321BF" w:rsidRPr="00A321BF" w:rsidRDefault="00A321BF" w:rsidP="00367C16">
      <w:pPr>
        <w:pStyle w:val="aff1"/>
        <w:numPr>
          <w:ilvl w:val="0"/>
          <w:numId w:val="11"/>
        </w:numPr>
        <w:tabs>
          <w:tab w:val="left" w:pos="-540"/>
          <w:tab w:val="num" w:pos="0"/>
          <w:tab w:val="left" w:pos="900"/>
        </w:tabs>
        <w:spacing w:line="276" w:lineRule="auto"/>
        <w:ind w:left="0" w:firstLine="567"/>
      </w:pPr>
      <w:r w:rsidRPr="00A321BF">
        <w:t>сведения об инициаторе установления публичного сервитута;</w:t>
      </w:r>
    </w:p>
    <w:p w:rsidR="00A321BF" w:rsidRPr="00A321BF" w:rsidRDefault="00A321BF" w:rsidP="00367C16">
      <w:pPr>
        <w:pStyle w:val="aff1"/>
        <w:numPr>
          <w:ilvl w:val="0"/>
          <w:numId w:val="11"/>
        </w:numPr>
        <w:tabs>
          <w:tab w:val="left" w:pos="-540"/>
          <w:tab w:val="num" w:pos="0"/>
          <w:tab w:val="left" w:pos="900"/>
        </w:tabs>
        <w:spacing w:line="276" w:lineRule="auto"/>
        <w:ind w:left="0" w:firstLine="567"/>
      </w:pPr>
      <w:r w:rsidRPr="00A321BF">
        <w:t>сведения об инициаторе прекращения публичного сервитута;</w:t>
      </w:r>
    </w:p>
    <w:p w:rsidR="00A321BF" w:rsidRPr="00A321BF" w:rsidRDefault="00A321BF" w:rsidP="00367C16">
      <w:pPr>
        <w:pStyle w:val="aff1"/>
        <w:numPr>
          <w:ilvl w:val="0"/>
          <w:numId w:val="11"/>
        </w:numPr>
        <w:tabs>
          <w:tab w:val="left" w:pos="-540"/>
          <w:tab w:val="num" w:pos="0"/>
          <w:tab w:val="left" w:pos="900"/>
        </w:tabs>
        <w:spacing w:line="276" w:lineRule="auto"/>
        <w:ind w:left="0" w:firstLine="567"/>
      </w:pPr>
      <w:r w:rsidRPr="00A321BF">
        <w:t>содержание публичного сервитута;</w:t>
      </w:r>
    </w:p>
    <w:p w:rsidR="00A321BF" w:rsidRPr="00A321BF" w:rsidRDefault="00A321BF" w:rsidP="00367C16">
      <w:pPr>
        <w:pStyle w:val="aff1"/>
        <w:numPr>
          <w:ilvl w:val="0"/>
          <w:numId w:val="11"/>
        </w:numPr>
        <w:tabs>
          <w:tab w:val="left" w:pos="-540"/>
          <w:tab w:val="num" w:pos="0"/>
          <w:tab w:val="left" w:pos="900"/>
        </w:tabs>
        <w:spacing w:line="276" w:lineRule="auto"/>
        <w:ind w:left="0" w:firstLine="567"/>
      </w:pPr>
      <w:r w:rsidRPr="00A321BF">
        <w:t>сфера действия публичного сервитута;</w:t>
      </w:r>
    </w:p>
    <w:p w:rsidR="00A321BF" w:rsidRPr="00A321BF" w:rsidRDefault="00A321BF" w:rsidP="00367C16">
      <w:pPr>
        <w:pStyle w:val="aff1"/>
        <w:numPr>
          <w:ilvl w:val="0"/>
          <w:numId w:val="11"/>
        </w:numPr>
        <w:tabs>
          <w:tab w:val="left" w:pos="-540"/>
          <w:tab w:val="num" w:pos="0"/>
          <w:tab w:val="left" w:pos="900"/>
        </w:tabs>
        <w:spacing w:line="276" w:lineRule="auto"/>
        <w:ind w:left="0" w:firstLine="567"/>
      </w:pPr>
      <w:r w:rsidRPr="00A321BF">
        <w:t>указание на бессрочность публичного сервитута;</w:t>
      </w:r>
    </w:p>
    <w:p w:rsidR="00A321BF" w:rsidRPr="00A321BF" w:rsidRDefault="009B347F" w:rsidP="00367C16">
      <w:pPr>
        <w:pStyle w:val="aff1"/>
        <w:numPr>
          <w:ilvl w:val="0"/>
          <w:numId w:val="11"/>
        </w:numPr>
        <w:tabs>
          <w:tab w:val="left" w:pos="-540"/>
          <w:tab w:val="num" w:pos="0"/>
          <w:tab w:val="left" w:pos="900"/>
        </w:tabs>
        <w:spacing w:line="276" w:lineRule="auto"/>
        <w:ind w:left="0" w:firstLine="567"/>
      </w:pPr>
      <w:r>
        <w:t xml:space="preserve"> </w:t>
      </w:r>
      <w:r w:rsidR="00A321BF" w:rsidRPr="00A321BF">
        <w:t>решение о прекращении действия публичного сервитута.</w:t>
      </w:r>
    </w:p>
    <w:p w:rsidR="00A321BF" w:rsidRPr="00A321BF" w:rsidRDefault="00A321BF" w:rsidP="007164C4">
      <w:pPr>
        <w:ind w:left="0" w:firstLine="567"/>
        <w:rPr>
          <w:rFonts w:cs="Times New Roman"/>
          <w:szCs w:val="24"/>
        </w:rPr>
      </w:pPr>
      <w:r w:rsidRPr="00A321BF">
        <w:rPr>
          <w:rFonts w:cs="Times New Roman"/>
          <w:szCs w:val="24"/>
        </w:rPr>
        <w:t xml:space="preserve">13. Осуществление публичного сервитута должно быть наименее </w:t>
      </w:r>
      <w:r w:rsidR="009B347F">
        <w:rPr>
          <w:rFonts w:cs="Times New Roman"/>
          <w:szCs w:val="24"/>
        </w:rPr>
        <w:t xml:space="preserve"> </w:t>
      </w:r>
      <w:r w:rsidRPr="00A321BF">
        <w:rPr>
          <w:rFonts w:cs="Times New Roman"/>
          <w:szCs w:val="24"/>
        </w:rPr>
        <w:t>обременительным для земельного участка, в отношении которого он установлен.</w:t>
      </w:r>
    </w:p>
    <w:p w:rsidR="00A321BF" w:rsidRPr="00A321BF" w:rsidRDefault="00A321BF" w:rsidP="007164C4">
      <w:pPr>
        <w:ind w:left="0" w:firstLine="567"/>
        <w:rPr>
          <w:rFonts w:cs="Times New Roman"/>
          <w:szCs w:val="24"/>
        </w:rPr>
      </w:pPr>
      <w:r w:rsidRPr="00A321BF">
        <w:rPr>
          <w:rFonts w:cs="Times New Roman"/>
          <w:szCs w:val="24"/>
        </w:rPr>
        <w:t>14. Если установление публичного сервитута приводит к существенным затруднениям в использовании земельного участка, его с</w:t>
      </w:r>
      <w:r w:rsidR="00EB4106">
        <w:rPr>
          <w:rFonts w:cs="Times New Roman"/>
          <w:szCs w:val="24"/>
        </w:rPr>
        <w:t>обственник вправе требовать от А</w:t>
      </w:r>
      <w:r w:rsidRPr="00A321BF">
        <w:rPr>
          <w:rFonts w:cs="Times New Roman"/>
          <w:szCs w:val="24"/>
        </w:rPr>
        <w:t xml:space="preserve">дминистрации </w:t>
      </w:r>
      <w:r w:rsidR="00B92952">
        <w:rPr>
          <w:rFonts w:cs="Times New Roman"/>
          <w:szCs w:val="24"/>
        </w:rPr>
        <w:t>Поселения</w:t>
      </w:r>
      <w:r w:rsidRPr="00A321BF">
        <w:rPr>
          <w:rFonts w:cs="Times New Roman"/>
          <w:szCs w:val="24"/>
        </w:rPr>
        <w:t xml:space="preserve">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A321BF" w:rsidRPr="00A321BF" w:rsidRDefault="00A321BF" w:rsidP="007164C4">
      <w:pPr>
        <w:spacing w:before="60"/>
        <w:ind w:left="0" w:firstLine="567"/>
        <w:rPr>
          <w:rFonts w:cs="Times New Roman"/>
          <w:szCs w:val="24"/>
        </w:rPr>
      </w:pPr>
      <w:r w:rsidRPr="00A321BF">
        <w:rPr>
          <w:rFonts w:cs="Times New Roman"/>
          <w:szCs w:val="24"/>
        </w:rPr>
        <w:t>15.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w:t>
      </w:r>
      <w:r w:rsidR="00EB4106">
        <w:rPr>
          <w:rFonts w:cs="Times New Roman"/>
          <w:szCs w:val="24"/>
        </w:rPr>
        <w:t>мельного участка с возмещением А</w:t>
      </w:r>
      <w:r w:rsidRPr="00A321BF">
        <w:rPr>
          <w:rFonts w:cs="Times New Roman"/>
          <w:szCs w:val="24"/>
        </w:rPr>
        <w:t xml:space="preserve">дминистрацией </w:t>
      </w:r>
      <w:r w:rsidR="00B92952">
        <w:rPr>
          <w:rFonts w:cs="Times New Roman"/>
          <w:szCs w:val="24"/>
        </w:rPr>
        <w:t>Поселения</w:t>
      </w:r>
      <w:r w:rsidRPr="00A321BF">
        <w:rPr>
          <w:rFonts w:cs="Times New Roman"/>
          <w:szCs w:val="24"/>
        </w:rPr>
        <w:t xml:space="preserve"> убытков или предоставления равноценного земельного участка с возмещением убытков.</w:t>
      </w:r>
    </w:p>
    <w:p w:rsidR="00A321BF" w:rsidRPr="00A321BF" w:rsidRDefault="00A321BF" w:rsidP="007164C4">
      <w:pPr>
        <w:spacing w:before="60"/>
        <w:ind w:left="0" w:firstLine="567"/>
        <w:rPr>
          <w:rFonts w:cs="Times New Roman"/>
          <w:szCs w:val="24"/>
        </w:rPr>
      </w:pPr>
      <w:r w:rsidRPr="00A321BF">
        <w:rPr>
          <w:rFonts w:cs="Times New Roman"/>
          <w:szCs w:val="24"/>
        </w:rPr>
        <w:t>16.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F17DF0" w:rsidRDefault="00F17DF0" w:rsidP="007164C4">
      <w:pPr>
        <w:pStyle w:val="ConsNormal"/>
        <w:widowControl/>
        <w:spacing w:line="276" w:lineRule="auto"/>
        <w:ind w:right="0" w:firstLine="709"/>
        <w:jc w:val="both"/>
        <w:rPr>
          <w:rFonts w:ascii="Times New Roman" w:hAnsi="Times New Roman" w:cs="Times New Roman"/>
          <w:sz w:val="24"/>
          <w:szCs w:val="24"/>
        </w:rPr>
      </w:pPr>
    </w:p>
    <w:p w:rsidR="00C50BAB" w:rsidRPr="00A321BF" w:rsidRDefault="00C50BAB" w:rsidP="007164C4">
      <w:pPr>
        <w:pStyle w:val="ConsNormal"/>
        <w:widowControl/>
        <w:spacing w:line="276" w:lineRule="auto"/>
        <w:ind w:right="0" w:firstLine="709"/>
        <w:jc w:val="both"/>
        <w:rPr>
          <w:rFonts w:ascii="Times New Roman" w:hAnsi="Times New Roman" w:cs="Times New Roman"/>
          <w:sz w:val="24"/>
          <w:szCs w:val="24"/>
        </w:rPr>
      </w:pPr>
    </w:p>
    <w:p w:rsidR="00FB6CC5" w:rsidRDefault="00133927" w:rsidP="001F6BDF">
      <w:pPr>
        <w:pStyle w:val="21"/>
        <w:ind w:firstLine="567"/>
        <w:rPr>
          <w:rFonts w:ascii="Times New Roman" w:hAnsi="Times New Roman"/>
          <w:b/>
          <w:color w:val="000000" w:themeColor="text1"/>
        </w:rPr>
      </w:pPr>
      <w:bookmarkStart w:id="49" w:name="_Toc248903530"/>
      <w:bookmarkStart w:id="50" w:name="_Toc248904669"/>
      <w:r w:rsidRPr="00743DC1">
        <w:rPr>
          <w:rFonts w:ascii="Times New Roman" w:hAnsi="Times New Roman"/>
          <w:b/>
          <w:color w:val="000000" w:themeColor="text1"/>
        </w:rPr>
        <w:lastRenderedPageBreak/>
        <w:t>ГЛАВА</w:t>
      </w:r>
      <w:r w:rsidR="005871BF" w:rsidRPr="00743DC1">
        <w:rPr>
          <w:rFonts w:ascii="Times New Roman" w:hAnsi="Times New Roman"/>
          <w:b/>
          <w:color w:val="000000" w:themeColor="text1"/>
        </w:rPr>
        <w:t xml:space="preserve"> 8</w:t>
      </w:r>
      <w:r w:rsidR="00FB6CC5" w:rsidRPr="00743DC1">
        <w:rPr>
          <w:rFonts w:ascii="Times New Roman" w:hAnsi="Times New Roman"/>
          <w:b/>
          <w:color w:val="000000" w:themeColor="text1"/>
        </w:rPr>
        <w:t xml:space="preserve">. </w:t>
      </w:r>
      <w:r w:rsidRPr="00743DC1">
        <w:rPr>
          <w:rFonts w:ascii="Times New Roman" w:hAnsi="Times New Roman"/>
          <w:b/>
          <w:color w:val="000000" w:themeColor="text1"/>
        </w:rPr>
        <w:t>РАЗРЕШЕНИЕ НА УСЛОВНО РАЗРЕШЕННЫЙ ВИД ИСПОЛЬЗОВАНИЯ ЗЕМЕЛЬНОГО УЧАСТКА ИЛИ ОБЪЕ</w:t>
      </w:r>
      <w:r w:rsidR="00B94D31" w:rsidRPr="00743DC1">
        <w:rPr>
          <w:rFonts w:ascii="Times New Roman" w:hAnsi="Times New Roman"/>
          <w:b/>
          <w:color w:val="000000" w:themeColor="text1"/>
        </w:rPr>
        <w:t>КТА КАПИТАЛЬНОГО СТРОИТЕЛЬСТВА</w:t>
      </w:r>
      <w:r w:rsidR="00022CBF" w:rsidRPr="00743DC1">
        <w:rPr>
          <w:rFonts w:ascii="Times New Roman" w:hAnsi="Times New Roman"/>
          <w:b/>
          <w:color w:val="000000" w:themeColor="text1"/>
        </w:rPr>
        <w:t xml:space="preserve">, </w:t>
      </w:r>
      <w:r w:rsidRPr="00743DC1">
        <w:rPr>
          <w:rFonts w:ascii="Times New Roman" w:hAnsi="Times New Roman"/>
          <w:b/>
          <w:color w:val="000000" w:themeColor="text1"/>
        </w:rPr>
        <w:t>НА ОТКЛОНЕНИЕ ОТ ПРЕДЕЛЬНЫХ ПАРАМЕТРОВ СТРОИТЕЛЬСТВА, РЕКОНСТРУКЦИИ ОБЪЕКТОВ КАПИТАЛЬНОГО СТРОИТЕЛЬСТВА</w:t>
      </w:r>
      <w:bookmarkEnd w:id="49"/>
      <w:bookmarkEnd w:id="50"/>
    </w:p>
    <w:p w:rsidR="001F6BDF" w:rsidRDefault="001F6BDF" w:rsidP="007164C4">
      <w:pPr>
        <w:ind w:left="0" w:firstLine="567"/>
        <w:rPr>
          <w:b/>
        </w:rPr>
      </w:pPr>
      <w:bookmarkStart w:id="51" w:name="_Toc190426362"/>
      <w:bookmarkStart w:id="52" w:name="_Toc248903531"/>
      <w:bookmarkStart w:id="53" w:name="_Toc248904670"/>
    </w:p>
    <w:p w:rsidR="00FB6CC5" w:rsidRPr="00FB6CC5" w:rsidRDefault="005871BF" w:rsidP="007164C4">
      <w:pPr>
        <w:ind w:left="0" w:firstLine="567"/>
        <w:rPr>
          <w:b/>
        </w:rPr>
      </w:pPr>
      <w:r w:rsidRPr="005871BF">
        <w:rPr>
          <w:b/>
        </w:rPr>
        <w:t>Статья 26</w:t>
      </w:r>
      <w:r w:rsidR="00FB6CC5" w:rsidRPr="005871BF">
        <w:rPr>
          <w:b/>
        </w:rPr>
        <w:t>.</w:t>
      </w:r>
      <w:r w:rsidR="00FB6CC5" w:rsidRPr="00FB6CC5">
        <w:rPr>
          <w:b/>
        </w:rPr>
        <w:t xml:space="preserve"> Порядок предоставления разрешения на условно разрешённый вид использования земельного участка или объекта капитального строительства</w:t>
      </w:r>
      <w:bookmarkEnd w:id="51"/>
      <w:bookmarkEnd w:id="52"/>
      <w:bookmarkEnd w:id="53"/>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 Физические и юридические лица </w:t>
      </w:r>
      <w:r w:rsidRPr="007A5053">
        <w:rPr>
          <w:rFonts w:ascii="Times New Roman" w:hAnsi="Times New Roman" w:cs="Times New Roman"/>
          <w:color w:val="000000" w:themeColor="text1"/>
          <w:sz w:val="24"/>
          <w:szCs w:val="24"/>
        </w:rPr>
        <w:t>пода</w:t>
      </w:r>
      <w:r w:rsidR="00EA5C2F" w:rsidRPr="007A5053">
        <w:rPr>
          <w:rFonts w:ascii="Times New Roman" w:hAnsi="Times New Roman" w:cs="Times New Roman"/>
          <w:color w:val="000000" w:themeColor="text1"/>
          <w:sz w:val="24"/>
          <w:szCs w:val="24"/>
        </w:rPr>
        <w:t>ю</w:t>
      </w:r>
      <w:r w:rsidRPr="007A5053">
        <w:rPr>
          <w:rFonts w:ascii="Times New Roman" w:hAnsi="Times New Roman" w:cs="Times New Roman"/>
          <w:color w:val="000000" w:themeColor="text1"/>
          <w:sz w:val="24"/>
          <w:szCs w:val="24"/>
        </w:rPr>
        <w:t>т</w:t>
      </w:r>
      <w:r w:rsidRPr="00227CD1">
        <w:rPr>
          <w:rFonts w:ascii="Times New Roman" w:hAnsi="Times New Roman" w:cs="Times New Roman"/>
          <w:sz w:val="24"/>
          <w:szCs w:val="24"/>
        </w:rPr>
        <w:t xml:space="preserve"> заявление о предоставлении разрешения на условно разрешенный вид использования в </w:t>
      </w:r>
      <w:r w:rsidR="00E93689">
        <w:rPr>
          <w:rFonts w:ascii="Times New Roman" w:hAnsi="Times New Roman" w:cs="Times New Roman"/>
          <w:sz w:val="24"/>
          <w:szCs w:val="24"/>
        </w:rPr>
        <w:t>администрацию Поселения</w:t>
      </w:r>
      <w:r w:rsidRPr="00227CD1">
        <w:rPr>
          <w:rFonts w:ascii="Times New Roman" w:hAnsi="Times New Roman" w:cs="Times New Roman"/>
          <w:sz w:val="24"/>
          <w:szCs w:val="24"/>
        </w:rPr>
        <w:t>.</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6 настоящих Правил.</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3. На основании заключения о результатах публичных слушаний по вопросу о предоставлении разрешения на условно разрешенный вид использования</w:t>
      </w:r>
      <w:r w:rsidR="001F6BDF">
        <w:rPr>
          <w:rFonts w:ascii="Times New Roman" w:hAnsi="Times New Roman" w:cs="Times New Roman"/>
          <w:sz w:val="24"/>
          <w:szCs w:val="24"/>
        </w:rPr>
        <w:t>,</w:t>
      </w:r>
      <w:r w:rsidRPr="00227CD1">
        <w:rPr>
          <w:rFonts w:ascii="Times New Roman" w:hAnsi="Times New Roman" w:cs="Times New Roman"/>
          <w:sz w:val="24"/>
          <w:szCs w:val="24"/>
        </w:rPr>
        <w:t xml:space="preserve"> </w:t>
      </w:r>
      <w:r w:rsidR="00E93689">
        <w:rPr>
          <w:rFonts w:ascii="Times New Roman" w:hAnsi="Times New Roman" w:cs="Times New Roman"/>
          <w:sz w:val="24"/>
          <w:szCs w:val="24"/>
        </w:rPr>
        <w:t>администрация Поселения</w:t>
      </w:r>
      <w:r w:rsidRPr="00227CD1">
        <w:rPr>
          <w:rFonts w:ascii="Times New Roman" w:hAnsi="Times New Roman" w:cs="Times New Roman"/>
          <w:sz w:val="24"/>
          <w:szCs w:val="24"/>
        </w:rPr>
        <w:t xml:space="preserve">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w:t>
      </w:r>
      <w:r w:rsidR="001F6BDF">
        <w:rPr>
          <w:rFonts w:ascii="Times New Roman" w:hAnsi="Times New Roman" w:cs="Times New Roman"/>
          <w:sz w:val="24"/>
          <w:szCs w:val="24"/>
        </w:rPr>
        <w:t>,</w:t>
      </w:r>
      <w:r w:rsidRPr="00227CD1">
        <w:rPr>
          <w:rFonts w:ascii="Times New Roman" w:hAnsi="Times New Roman" w:cs="Times New Roman"/>
          <w:sz w:val="24"/>
          <w:szCs w:val="24"/>
        </w:rPr>
        <w:t xml:space="preserve"> с указанием причин принятого решения и направляет их, не позднее следующего дня после подготовки, </w:t>
      </w:r>
      <w:r w:rsidR="001F6BDF">
        <w:rPr>
          <w:rFonts w:ascii="Times New Roman" w:hAnsi="Times New Roman" w:cs="Times New Roman"/>
          <w:sz w:val="24"/>
          <w:szCs w:val="24"/>
        </w:rPr>
        <w:t>г</w:t>
      </w:r>
      <w:r w:rsidRPr="00227CD1">
        <w:rPr>
          <w:rFonts w:ascii="Times New Roman" w:hAnsi="Times New Roman" w:cs="Times New Roman"/>
          <w:sz w:val="24"/>
          <w:szCs w:val="24"/>
        </w:rPr>
        <w:t xml:space="preserve">лаве  </w:t>
      </w:r>
      <w:r w:rsidR="00E93689">
        <w:rPr>
          <w:rFonts w:ascii="Times New Roman" w:hAnsi="Times New Roman" w:cs="Times New Roman"/>
          <w:sz w:val="24"/>
          <w:szCs w:val="24"/>
        </w:rPr>
        <w:t>Поселения</w:t>
      </w:r>
      <w:r w:rsidRPr="00227CD1">
        <w:rPr>
          <w:rFonts w:ascii="Times New Roman" w:hAnsi="Times New Roman" w:cs="Times New Roman"/>
          <w:sz w:val="24"/>
          <w:szCs w:val="24"/>
        </w:rPr>
        <w:t>.</w:t>
      </w:r>
    </w:p>
    <w:p w:rsidR="00FB6CC5" w:rsidRPr="00227CD1" w:rsidRDefault="00FB6CC5" w:rsidP="007164C4">
      <w:pPr>
        <w:pStyle w:val="ConsNormal"/>
        <w:widowControl/>
        <w:spacing w:line="276" w:lineRule="auto"/>
        <w:ind w:right="0" w:firstLine="567"/>
        <w:jc w:val="both"/>
        <w:rPr>
          <w:rFonts w:ascii="Times New Roman" w:hAnsi="Times New Roman" w:cs="Times New Roman"/>
          <w:b/>
          <w:sz w:val="24"/>
          <w:szCs w:val="24"/>
        </w:rPr>
      </w:pPr>
      <w:r w:rsidRPr="00227CD1">
        <w:rPr>
          <w:rFonts w:ascii="Times New Roman" w:hAnsi="Times New Roman" w:cs="Times New Roman"/>
          <w:sz w:val="24"/>
          <w:szCs w:val="24"/>
        </w:rPr>
        <w:t>4. На основании указанных в части 3 настоящей статьи рекомендаций</w:t>
      </w:r>
      <w:r w:rsidR="001F6BDF">
        <w:rPr>
          <w:rFonts w:ascii="Times New Roman" w:hAnsi="Times New Roman" w:cs="Times New Roman"/>
          <w:sz w:val="24"/>
          <w:szCs w:val="24"/>
        </w:rPr>
        <w:t xml:space="preserve">, </w:t>
      </w:r>
      <w:r w:rsidRPr="00227CD1">
        <w:rPr>
          <w:rFonts w:ascii="Times New Roman" w:hAnsi="Times New Roman" w:cs="Times New Roman"/>
          <w:sz w:val="24"/>
          <w:szCs w:val="24"/>
        </w:rPr>
        <w:t xml:space="preserve"> </w:t>
      </w:r>
      <w:r w:rsidR="001F6BDF">
        <w:rPr>
          <w:rFonts w:ascii="Times New Roman" w:hAnsi="Times New Roman" w:cs="Times New Roman"/>
          <w:sz w:val="24"/>
          <w:szCs w:val="24"/>
        </w:rPr>
        <w:t>г</w:t>
      </w:r>
      <w:r w:rsidRPr="00227CD1">
        <w:rPr>
          <w:rFonts w:ascii="Times New Roman" w:hAnsi="Times New Roman" w:cs="Times New Roman"/>
          <w:sz w:val="24"/>
          <w:szCs w:val="24"/>
        </w:rPr>
        <w:t xml:space="preserve">лава </w:t>
      </w:r>
      <w:r w:rsidR="00E93689">
        <w:rPr>
          <w:rFonts w:ascii="Times New Roman" w:hAnsi="Times New Roman" w:cs="Times New Roman"/>
          <w:sz w:val="24"/>
          <w:szCs w:val="24"/>
        </w:rPr>
        <w:t>Поселения</w:t>
      </w:r>
      <w:r w:rsidRPr="00227CD1">
        <w:rPr>
          <w:rFonts w:ascii="Times New Roman" w:hAnsi="Times New Roman" w:cs="Times New Roman"/>
          <w:sz w:val="24"/>
          <w:szCs w:val="24"/>
        </w:rPr>
        <w:t xml:space="preserve"> в течение трех  дней со дня поступления таких рекомендаций</w:t>
      </w:r>
      <w:r w:rsidR="001F6BDF">
        <w:rPr>
          <w:rFonts w:ascii="Times New Roman" w:hAnsi="Times New Roman" w:cs="Times New Roman"/>
          <w:sz w:val="24"/>
          <w:szCs w:val="24"/>
        </w:rPr>
        <w:t>,</w:t>
      </w:r>
      <w:r w:rsidRPr="00227CD1">
        <w:rPr>
          <w:rFonts w:ascii="Times New Roman" w:hAnsi="Times New Roman" w:cs="Times New Roman"/>
          <w:sz w:val="24"/>
          <w:szCs w:val="24"/>
        </w:rPr>
        <w:t xml:space="preserve"> принимает постановление о предоставлении разрешения на условно разрешенный вид использования или об отказе в предоставлении такого разрешения. Указанное постановление подлежит опубликованию.</w:t>
      </w:r>
    </w:p>
    <w:p w:rsidR="00FB6CC5"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5. Физическое или юридическое лицо вправе оспорить в судебном порядке постановление о предоставлении разрешения на условно разрешённый вид использования или об отказе в предоставлении такого разрешения.</w:t>
      </w:r>
    </w:p>
    <w:p w:rsidR="00FB6CC5" w:rsidRDefault="00FB6CC5" w:rsidP="00F17DF0">
      <w:pPr>
        <w:ind w:left="0"/>
        <w:rPr>
          <w:b/>
        </w:rPr>
      </w:pPr>
      <w:bookmarkStart w:id="54" w:name="_Toc130098620"/>
      <w:bookmarkStart w:id="55" w:name="_Toc190426363"/>
      <w:bookmarkStart w:id="56" w:name="_Toc248903532"/>
      <w:bookmarkStart w:id="57" w:name="_Toc248904671"/>
    </w:p>
    <w:p w:rsidR="007A5053" w:rsidRDefault="007A5053" w:rsidP="00F17DF0">
      <w:pPr>
        <w:ind w:left="0"/>
        <w:rPr>
          <w:b/>
        </w:rPr>
      </w:pPr>
    </w:p>
    <w:p w:rsidR="00FB6CC5" w:rsidRPr="00FB6CC5" w:rsidRDefault="007A5053" w:rsidP="007164C4">
      <w:pPr>
        <w:ind w:left="0" w:firstLine="567"/>
        <w:rPr>
          <w:b/>
        </w:rPr>
      </w:pPr>
      <w:r w:rsidRPr="007A5053">
        <w:rPr>
          <w:b/>
        </w:rPr>
        <w:t>Статья 27</w:t>
      </w:r>
      <w:r w:rsidR="00FB6CC5" w:rsidRPr="007A5053">
        <w:rPr>
          <w:b/>
        </w:rPr>
        <w:t>.</w:t>
      </w:r>
      <w:r w:rsidR="00FB6CC5" w:rsidRPr="00FB6CC5">
        <w:rPr>
          <w:b/>
        </w:rPr>
        <w:t xml:space="preserve">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4"/>
      <w:bookmarkEnd w:id="55"/>
      <w:bookmarkEnd w:id="56"/>
      <w:bookmarkEnd w:id="57"/>
    </w:p>
    <w:p w:rsidR="00FB6CC5" w:rsidRPr="00227CD1" w:rsidRDefault="00FB6CC5" w:rsidP="007164C4">
      <w:pPr>
        <w:pStyle w:val="ConsNormal"/>
        <w:widowControl/>
        <w:spacing w:before="120"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 </w:t>
      </w:r>
      <w:proofErr w:type="gramStart"/>
      <w:r w:rsidRPr="00227CD1">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roofErr w:type="gramEnd"/>
    </w:p>
    <w:p w:rsidR="00FB6CC5" w:rsidRPr="00C50BAB" w:rsidRDefault="00FB6CC5" w:rsidP="007164C4">
      <w:pPr>
        <w:pStyle w:val="ConsNormal"/>
        <w:widowControl/>
        <w:spacing w:line="276" w:lineRule="auto"/>
        <w:ind w:right="0" w:firstLine="567"/>
        <w:jc w:val="both"/>
        <w:rPr>
          <w:rFonts w:ascii="Times New Roman" w:hAnsi="Times New Roman" w:cs="Times New Roman"/>
          <w:color w:val="000000" w:themeColor="text1"/>
          <w:sz w:val="24"/>
          <w:szCs w:val="24"/>
        </w:rPr>
      </w:pPr>
      <w:r w:rsidRPr="00227CD1">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w:t>
      </w:r>
      <w:r w:rsidRPr="00C50BAB">
        <w:rPr>
          <w:rFonts w:ascii="Times New Roman" w:hAnsi="Times New Roman" w:cs="Times New Roman"/>
          <w:color w:val="000000" w:themeColor="text1"/>
          <w:sz w:val="24"/>
          <w:szCs w:val="24"/>
        </w:rPr>
        <w:t>строительства разрешается для отдельного земельного участка при соблюдении требований технических регламентов</w:t>
      </w:r>
      <w:r w:rsidR="00EA5C2F" w:rsidRPr="00C50BAB">
        <w:rPr>
          <w:rFonts w:ascii="Times New Roman" w:hAnsi="Times New Roman" w:cs="Times New Roman"/>
          <w:color w:val="000000" w:themeColor="text1"/>
          <w:sz w:val="24"/>
          <w:szCs w:val="24"/>
        </w:rPr>
        <w:t>, с учетом ограничений зон с особыми условиями использования территорий</w:t>
      </w:r>
      <w:r w:rsidRPr="00C50BAB">
        <w:rPr>
          <w:rFonts w:ascii="Times New Roman" w:hAnsi="Times New Roman" w:cs="Times New Roman"/>
          <w:color w:val="000000" w:themeColor="text1"/>
          <w:sz w:val="24"/>
          <w:szCs w:val="24"/>
        </w:rPr>
        <w:t>.</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lastRenderedPageBreak/>
        <w:t xml:space="preserve">3. Застройщик подает в </w:t>
      </w:r>
      <w:r w:rsidR="00730A2C">
        <w:rPr>
          <w:rFonts w:ascii="Times New Roman" w:hAnsi="Times New Roman" w:cs="Times New Roman"/>
          <w:sz w:val="24"/>
          <w:szCs w:val="24"/>
        </w:rPr>
        <w:t>администрацию Поселения</w:t>
      </w:r>
      <w:r w:rsidRPr="00227CD1">
        <w:rPr>
          <w:rFonts w:ascii="Times New Roman" w:hAnsi="Times New Roman" w:cs="Times New Roman"/>
          <w:sz w:val="24"/>
          <w:szCs w:val="24"/>
        </w:rPr>
        <w:t xml:space="preserve">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4. Вопрос о предоставлении такого разрешения подлежит обсуждению на публичных слушаниях в соответствии со статьёй </w:t>
      </w:r>
      <w:r w:rsidR="00AA7A95">
        <w:rPr>
          <w:rFonts w:ascii="Times New Roman" w:hAnsi="Times New Roman" w:cs="Times New Roman"/>
          <w:sz w:val="24"/>
          <w:szCs w:val="24"/>
        </w:rPr>
        <w:t>13</w:t>
      </w:r>
      <w:r w:rsidRPr="00227CD1">
        <w:rPr>
          <w:rFonts w:ascii="Times New Roman" w:hAnsi="Times New Roman" w:cs="Times New Roman"/>
          <w:sz w:val="24"/>
          <w:szCs w:val="24"/>
        </w:rPr>
        <w:t xml:space="preserve"> настоящих Правил.</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5.  </w:t>
      </w:r>
      <w:proofErr w:type="gramStart"/>
      <w:r w:rsidRPr="00227CD1">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отклонение</w:t>
      </w:r>
      <w:proofErr w:type="gramEnd"/>
      <w:r w:rsidRPr="00227CD1">
        <w:rPr>
          <w:rFonts w:ascii="Times New Roman" w:hAnsi="Times New Roman" w:cs="Times New Roman"/>
          <w:sz w:val="24"/>
          <w:szCs w:val="24"/>
        </w:rPr>
        <w:t xml:space="preserve"> от предельных параметров разрешенного строительства, реконструкции объектов капитального строительства </w:t>
      </w:r>
      <w:r w:rsidR="00730A2C">
        <w:rPr>
          <w:rFonts w:ascii="Times New Roman" w:hAnsi="Times New Roman" w:cs="Times New Roman"/>
          <w:sz w:val="24"/>
          <w:szCs w:val="24"/>
        </w:rPr>
        <w:t>администрация Поселения</w:t>
      </w:r>
      <w:r w:rsidRPr="00227CD1">
        <w:rPr>
          <w:rFonts w:ascii="Times New Roman" w:hAnsi="Times New Roman" w:cs="Times New Roman"/>
          <w:sz w:val="24"/>
          <w:szCs w:val="24"/>
        </w:rPr>
        <w:t xml:space="preserve">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A7A95">
        <w:rPr>
          <w:rFonts w:ascii="Times New Roman" w:hAnsi="Times New Roman" w:cs="Times New Roman"/>
          <w:sz w:val="24"/>
          <w:szCs w:val="24"/>
        </w:rPr>
        <w:t>г</w:t>
      </w:r>
      <w:r w:rsidRPr="00227CD1">
        <w:rPr>
          <w:rFonts w:ascii="Times New Roman" w:hAnsi="Times New Roman" w:cs="Times New Roman"/>
          <w:sz w:val="24"/>
          <w:szCs w:val="24"/>
        </w:rPr>
        <w:t xml:space="preserve">лаве  </w:t>
      </w:r>
      <w:r w:rsidR="00730A2C">
        <w:rPr>
          <w:rFonts w:ascii="Times New Roman" w:hAnsi="Times New Roman" w:cs="Times New Roman"/>
          <w:sz w:val="24"/>
          <w:szCs w:val="24"/>
        </w:rPr>
        <w:t>Поселения</w:t>
      </w:r>
      <w:r w:rsidRPr="00227CD1">
        <w:rPr>
          <w:rFonts w:ascii="Times New Roman" w:hAnsi="Times New Roman" w:cs="Times New Roman"/>
          <w:sz w:val="24"/>
          <w:szCs w:val="24"/>
        </w:rPr>
        <w:t>.</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6. Глава </w:t>
      </w:r>
      <w:r w:rsidR="00730A2C">
        <w:rPr>
          <w:rFonts w:ascii="Times New Roman" w:hAnsi="Times New Roman" w:cs="Times New Roman"/>
          <w:sz w:val="24"/>
          <w:szCs w:val="24"/>
        </w:rPr>
        <w:t>Поселения</w:t>
      </w:r>
      <w:r w:rsidRPr="00227CD1">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B6CC5" w:rsidRPr="00227CD1" w:rsidRDefault="00FB6CC5"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7. 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E1764" w:rsidRDefault="00FB6CC5" w:rsidP="007164C4">
      <w:pPr>
        <w:shd w:val="clear" w:color="auto" w:fill="FFFFFF"/>
        <w:ind w:left="0" w:firstLine="567"/>
      </w:pPr>
      <w:r w:rsidRPr="00227CD1">
        <w:t>8. Форма разрешения на отклонение от предельных параметров разрешённого строительства, реконструкции объектов капитальн</w:t>
      </w:r>
      <w:r w:rsidR="00EB4106">
        <w:t xml:space="preserve">ого строительства утверждается </w:t>
      </w:r>
      <w:r w:rsidR="00AA7A95">
        <w:t>а</w:t>
      </w:r>
      <w:r w:rsidRPr="00227CD1">
        <w:t xml:space="preserve">дминистрацией </w:t>
      </w:r>
      <w:r w:rsidR="00730A2C">
        <w:t>Поселения</w:t>
      </w:r>
      <w:r w:rsidRPr="00227CD1">
        <w:t xml:space="preserve">. Изменение </w:t>
      </w:r>
      <w:r w:rsidRPr="00227CD1">
        <w:rPr>
          <w:bCs/>
        </w:rPr>
        <w:t>видов разрешенного использования земельных участков и объектов капитального строительства физическими и юридическими лицами</w:t>
      </w:r>
      <w:r w:rsidRPr="00227CD1">
        <w:t xml:space="preserve"> осуществляется в рамках градостроительного регламента в соответствии со статьями </w:t>
      </w:r>
      <w:r w:rsidRPr="00C74A8E">
        <w:t>7, 40, 41, 85</w:t>
      </w:r>
      <w:r w:rsidRPr="00227CD1">
        <w:t xml:space="preserve"> Земельного кодекса Российской Федерации, статьями 36, 37, 38, 39, 40, 47, 48, 49, 50, 51, 52, 55 Градостроительного кодекса Российской Федерации.</w:t>
      </w:r>
    </w:p>
    <w:p w:rsidR="00C74A8E" w:rsidRDefault="00C74A8E" w:rsidP="007164C4">
      <w:pPr>
        <w:shd w:val="clear" w:color="auto" w:fill="FFFFFF"/>
        <w:ind w:left="0" w:firstLine="567"/>
      </w:pPr>
    </w:p>
    <w:p w:rsidR="007A5053" w:rsidRDefault="007A5053" w:rsidP="007164C4">
      <w:pPr>
        <w:shd w:val="clear" w:color="auto" w:fill="FFFFFF"/>
        <w:ind w:left="0" w:firstLine="567"/>
      </w:pPr>
    </w:p>
    <w:p w:rsidR="00224464" w:rsidRPr="007A5053" w:rsidRDefault="000E3603" w:rsidP="00C50BAB">
      <w:pPr>
        <w:pStyle w:val="21"/>
        <w:spacing w:line="240" w:lineRule="auto"/>
        <w:ind w:firstLine="567"/>
        <w:jc w:val="left"/>
        <w:rPr>
          <w:rFonts w:ascii="Times New Roman" w:hAnsi="Times New Roman" w:cs="Times New Roman"/>
          <w:b/>
          <w:color w:val="000000" w:themeColor="text1"/>
        </w:rPr>
      </w:pPr>
      <w:bookmarkStart w:id="58" w:name="_Toc248904672"/>
      <w:bookmarkStart w:id="59" w:name="_Toc248903533"/>
      <w:r w:rsidRPr="007A5053">
        <w:rPr>
          <w:rFonts w:ascii="Times New Roman" w:hAnsi="Times New Roman" w:cs="Times New Roman"/>
          <w:b/>
          <w:color w:val="000000" w:themeColor="text1"/>
        </w:rPr>
        <w:t xml:space="preserve">ГЛАВА </w:t>
      </w:r>
      <w:bookmarkEnd w:id="58"/>
      <w:bookmarkEnd w:id="59"/>
      <w:r w:rsidR="007A5053" w:rsidRPr="007A5053">
        <w:rPr>
          <w:rFonts w:ascii="Times New Roman" w:hAnsi="Times New Roman" w:cs="Times New Roman"/>
          <w:b/>
          <w:color w:val="000000" w:themeColor="text1"/>
        </w:rPr>
        <w:t xml:space="preserve">9. </w:t>
      </w:r>
      <w:r w:rsidR="00224464" w:rsidRPr="007A5053">
        <w:rPr>
          <w:rFonts w:ascii="Times New Roman" w:hAnsi="Times New Roman" w:cs="Times New Roman"/>
          <w:b/>
          <w:color w:val="000000" w:themeColor="text1"/>
        </w:rPr>
        <w:t>СТРОИТЕЛЬНЫЕ ИЗМЕНЕНИЯ ОБЪЕКТОВ КАПИТАЛЬНОГО СТРОИТЕЛЬСТВА</w:t>
      </w:r>
    </w:p>
    <w:p w:rsidR="00224464" w:rsidRDefault="00224464" w:rsidP="00224464">
      <w:pPr>
        <w:spacing w:before="0" w:after="0" w:line="240" w:lineRule="auto"/>
      </w:pPr>
    </w:p>
    <w:p w:rsidR="0046610C" w:rsidRPr="00C50BAB" w:rsidRDefault="0046610C" w:rsidP="00C50BAB">
      <w:pPr>
        <w:spacing w:before="0" w:after="0"/>
        <w:ind w:left="0" w:firstLine="709"/>
        <w:rPr>
          <w:color w:val="000000" w:themeColor="text1"/>
        </w:rPr>
      </w:pPr>
      <w:r w:rsidRPr="00C50BAB">
        <w:rPr>
          <w:color w:val="000000" w:themeColor="text1"/>
        </w:rPr>
        <w:t xml:space="preserve">В соответствии с Градостроительным </w:t>
      </w:r>
      <w:hyperlink r:id="rId9" w:history="1">
        <w:r w:rsidRPr="00C50BAB">
          <w:rPr>
            <w:rStyle w:val="aff0"/>
            <w:color w:val="000000" w:themeColor="text1"/>
            <w:u w:val="none"/>
          </w:rPr>
          <w:t>кодексом</w:t>
        </w:r>
      </w:hyperlink>
      <w:r w:rsidRPr="00C50BAB">
        <w:rPr>
          <w:color w:val="000000" w:themeColor="text1"/>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46610C" w:rsidRPr="00C50BAB" w:rsidRDefault="0046610C" w:rsidP="00C50BAB">
      <w:pPr>
        <w:spacing w:before="0" w:after="0"/>
        <w:ind w:left="0" w:firstLine="709"/>
        <w:rPr>
          <w:color w:val="000000" w:themeColor="text1"/>
        </w:rPr>
      </w:pPr>
      <w:r w:rsidRPr="00C50BAB">
        <w:rPr>
          <w:color w:val="000000" w:themeColor="text1"/>
        </w:rPr>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2E46B1" w:rsidRDefault="0046610C" w:rsidP="0046610C">
      <w:pPr>
        <w:spacing w:before="0" w:after="0" w:line="240" w:lineRule="auto"/>
        <w:ind w:left="0" w:firstLine="709"/>
        <w:rPr>
          <w:color w:val="FF0000"/>
        </w:rPr>
      </w:pPr>
      <w:r w:rsidRPr="0046610C">
        <w:rPr>
          <w:color w:val="FF0000"/>
        </w:rPr>
        <w:tab/>
      </w:r>
    </w:p>
    <w:p w:rsidR="0046610C" w:rsidRPr="00C50BAB" w:rsidRDefault="0046610C" w:rsidP="00C50BAB">
      <w:pPr>
        <w:spacing w:before="0" w:after="0"/>
        <w:ind w:left="0" w:firstLine="709"/>
        <w:rPr>
          <w:b/>
          <w:color w:val="000000" w:themeColor="text1"/>
        </w:rPr>
      </w:pPr>
      <w:r w:rsidRPr="00C50BAB">
        <w:rPr>
          <w:b/>
          <w:color w:val="000000" w:themeColor="text1"/>
        </w:rPr>
        <w:t xml:space="preserve">Статья </w:t>
      </w:r>
      <w:r w:rsidR="007A5053" w:rsidRPr="00C50BAB">
        <w:rPr>
          <w:b/>
          <w:color w:val="000000" w:themeColor="text1"/>
        </w:rPr>
        <w:t xml:space="preserve">28. </w:t>
      </w:r>
      <w:r w:rsidRPr="00C50BAB">
        <w:rPr>
          <w:b/>
          <w:color w:val="000000" w:themeColor="text1"/>
        </w:rP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46610C" w:rsidRPr="00C50BAB" w:rsidRDefault="0046610C" w:rsidP="00C50BAB">
      <w:pPr>
        <w:spacing w:before="0" w:after="0"/>
        <w:ind w:left="0" w:firstLine="709"/>
        <w:rPr>
          <w:color w:val="000000" w:themeColor="text1"/>
        </w:rPr>
      </w:pPr>
      <w:r w:rsidRPr="00C50BAB">
        <w:rPr>
          <w:color w:val="000000" w:themeColor="text1"/>
        </w:rPr>
        <w:lastRenderedPageBreak/>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w:t>
      </w:r>
      <w:r w:rsidR="0035127F" w:rsidRPr="00C50BAB">
        <w:rPr>
          <w:color w:val="000000" w:themeColor="text1"/>
        </w:rPr>
        <w:t>ек</w:t>
      </w:r>
      <w:r w:rsidRPr="00C50BAB">
        <w:rPr>
          <w:color w:val="000000" w:themeColor="text1"/>
        </w:rPr>
        <w:t>,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6610C" w:rsidRPr="00C50BAB" w:rsidRDefault="0046610C" w:rsidP="00C50BAB">
      <w:pPr>
        <w:spacing w:before="0" w:after="0"/>
        <w:ind w:left="0" w:firstLine="709"/>
        <w:rPr>
          <w:color w:val="000000" w:themeColor="text1"/>
        </w:rPr>
      </w:pPr>
      <w:r w:rsidRPr="00C50BAB">
        <w:rPr>
          <w:color w:val="000000" w:themeColor="text1"/>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за исключением случаев, установленных частью 2 настоящей статьи.</w:t>
      </w:r>
    </w:p>
    <w:p w:rsidR="0046610C" w:rsidRPr="00C50BAB" w:rsidRDefault="0046610C" w:rsidP="00C50BAB">
      <w:pPr>
        <w:spacing w:before="0" w:after="0"/>
        <w:ind w:left="0" w:firstLine="709"/>
        <w:rPr>
          <w:color w:val="000000" w:themeColor="text1"/>
        </w:rPr>
      </w:pPr>
      <w:r w:rsidRPr="00C50BAB">
        <w:rPr>
          <w:color w:val="000000" w:themeColor="text1"/>
        </w:rPr>
        <w:t>2. Выдача разрешения на строительство не требуется в случаях:</w:t>
      </w:r>
    </w:p>
    <w:p w:rsidR="0046610C" w:rsidRPr="00C50BAB" w:rsidRDefault="0046610C" w:rsidP="00C50BAB">
      <w:pPr>
        <w:spacing w:before="0" w:after="0"/>
        <w:ind w:left="0" w:firstLine="709"/>
        <w:rPr>
          <w:color w:val="000000" w:themeColor="text1"/>
        </w:rPr>
      </w:pPr>
      <w:r w:rsidRPr="00C50BAB">
        <w:rPr>
          <w:color w:val="000000" w:themeColor="text1"/>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6610C" w:rsidRPr="00C50BAB" w:rsidRDefault="0046610C" w:rsidP="00C50BAB">
      <w:pPr>
        <w:spacing w:before="0" w:after="0"/>
        <w:ind w:left="0" w:firstLine="709"/>
        <w:rPr>
          <w:color w:val="000000" w:themeColor="text1"/>
        </w:rPr>
      </w:pPr>
      <w:r w:rsidRPr="00C50BAB">
        <w:rPr>
          <w:color w:val="000000" w:themeColor="text1"/>
        </w:rPr>
        <w:t>2) строительства на земельном участке, предоставленном для ведения садоводства;</w:t>
      </w:r>
    </w:p>
    <w:p w:rsidR="0046610C" w:rsidRPr="00C50BAB" w:rsidRDefault="0046610C" w:rsidP="00C50BAB">
      <w:pPr>
        <w:spacing w:before="0" w:after="0"/>
        <w:ind w:left="0" w:firstLine="709"/>
        <w:rPr>
          <w:color w:val="000000" w:themeColor="text1"/>
        </w:rPr>
      </w:pPr>
      <w:r w:rsidRPr="00C50BAB">
        <w:rPr>
          <w:color w:val="000000" w:themeColor="text1"/>
        </w:rPr>
        <w:t>3) строительства на земельном участке строений и сооружений вспомогательного использования;</w:t>
      </w:r>
    </w:p>
    <w:p w:rsidR="0046610C" w:rsidRPr="00C50BAB" w:rsidRDefault="0046610C" w:rsidP="00C50BAB">
      <w:pPr>
        <w:spacing w:before="0" w:after="0"/>
        <w:ind w:left="0" w:firstLine="709"/>
        <w:rPr>
          <w:color w:val="000000" w:themeColor="text1"/>
        </w:rPr>
      </w:pPr>
      <w:r w:rsidRPr="00C50BAB">
        <w:rPr>
          <w:color w:val="000000" w:themeColor="text1"/>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46610C" w:rsidRPr="00C50BAB" w:rsidRDefault="0046610C" w:rsidP="00C50BAB">
      <w:pPr>
        <w:spacing w:before="0" w:after="0"/>
        <w:ind w:left="0" w:firstLine="709"/>
        <w:rPr>
          <w:color w:val="000000" w:themeColor="text1"/>
        </w:rPr>
      </w:pPr>
      <w:r w:rsidRPr="00C50BAB">
        <w:rPr>
          <w:color w:val="000000" w:themeColor="text1"/>
        </w:rPr>
        <w:t>Законами и иными нормативными правовыми актами субъекта Российской Федерации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46610C" w:rsidRPr="00C50BAB" w:rsidRDefault="0046610C" w:rsidP="00C50BAB">
      <w:pPr>
        <w:spacing w:before="0" w:after="0"/>
        <w:ind w:left="0" w:firstLine="709"/>
        <w:rPr>
          <w:color w:val="000000" w:themeColor="text1"/>
        </w:rPr>
      </w:pPr>
      <w:r w:rsidRPr="00C50BAB">
        <w:rPr>
          <w:color w:val="000000" w:themeColor="text1"/>
        </w:rPr>
        <w:t>Кроме того, не требуется также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6610C" w:rsidRPr="00C50BAB" w:rsidRDefault="0046610C" w:rsidP="00C50BAB">
      <w:pPr>
        <w:spacing w:before="0" w:after="0"/>
        <w:ind w:left="0" w:firstLine="709"/>
        <w:rPr>
          <w:color w:val="000000" w:themeColor="text1"/>
        </w:rPr>
      </w:pPr>
      <w:r w:rsidRPr="00C50BAB">
        <w:rPr>
          <w:color w:val="000000" w:themeColor="text1"/>
        </w:rPr>
        <w:t>- выбираемый правообладателем объекта капитального строительства вид разрешенного использования установлен в главах 16, 17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46610C" w:rsidRPr="00C50BAB" w:rsidRDefault="0046610C" w:rsidP="00C50BAB">
      <w:pPr>
        <w:spacing w:before="0" w:after="0"/>
        <w:ind w:left="0" w:firstLine="709"/>
        <w:rPr>
          <w:color w:val="000000" w:themeColor="text1"/>
        </w:rPr>
      </w:pPr>
      <w:r w:rsidRPr="00C50BAB">
        <w:rPr>
          <w:color w:val="000000" w:themeColor="text1"/>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6610C" w:rsidRPr="00C50BAB" w:rsidRDefault="0046610C" w:rsidP="00C50BAB">
      <w:pPr>
        <w:spacing w:before="0" w:after="0"/>
        <w:ind w:left="0" w:firstLine="709"/>
        <w:rPr>
          <w:color w:val="000000" w:themeColor="text1"/>
        </w:rPr>
      </w:pPr>
      <w:r w:rsidRPr="00C50BAB">
        <w:rPr>
          <w:color w:val="000000" w:themeColor="text1"/>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6610C" w:rsidRPr="00C50BAB" w:rsidRDefault="0046610C" w:rsidP="00C50BAB">
      <w:pPr>
        <w:spacing w:before="0" w:after="0"/>
        <w:ind w:left="0" w:firstLine="709"/>
        <w:rPr>
          <w:color w:val="000000" w:themeColor="text1"/>
        </w:rPr>
      </w:pPr>
      <w:r w:rsidRPr="00C50BAB">
        <w:rPr>
          <w:color w:val="000000" w:themeColor="text1"/>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разрешения на строительство</w:t>
      </w:r>
      <w:bookmarkStart w:id="60" w:name="д"/>
      <w:bookmarkEnd w:id="60"/>
      <w:r w:rsidRPr="00C50BAB">
        <w:rPr>
          <w:color w:val="000000" w:themeColor="text1"/>
        </w:rPr>
        <w:t>.</w:t>
      </w:r>
    </w:p>
    <w:p w:rsidR="00461C2F" w:rsidRDefault="00461C2F" w:rsidP="00224464">
      <w:pPr>
        <w:spacing w:before="0" w:after="0"/>
        <w:ind w:left="0" w:firstLine="567"/>
        <w:rPr>
          <w:b/>
        </w:rPr>
      </w:pPr>
      <w:bookmarkStart w:id="61" w:name="_Toc248904673"/>
      <w:bookmarkStart w:id="62" w:name="_Toc248903534"/>
    </w:p>
    <w:p w:rsidR="000E3603" w:rsidRPr="00C50BAB" w:rsidRDefault="000E3603" w:rsidP="00224464">
      <w:pPr>
        <w:spacing w:before="0" w:after="0"/>
        <w:ind w:left="0" w:firstLine="567"/>
        <w:rPr>
          <w:b/>
          <w:color w:val="000000" w:themeColor="text1"/>
        </w:rPr>
      </w:pPr>
      <w:r w:rsidRPr="00224464">
        <w:rPr>
          <w:b/>
        </w:rPr>
        <w:t xml:space="preserve">Статья </w:t>
      </w:r>
      <w:r w:rsidR="007A5053">
        <w:rPr>
          <w:b/>
        </w:rPr>
        <w:t>29</w:t>
      </w:r>
      <w:r w:rsidR="007A5053" w:rsidRPr="00C50BAB">
        <w:rPr>
          <w:b/>
          <w:color w:val="000000" w:themeColor="text1"/>
        </w:rPr>
        <w:t xml:space="preserve">. </w:t>
      </w:r>
      <w:bookmarkEnd w:id="61"/>
      <w:bookmarkEnd w:id="62"/>
      <w:r w:rsidR="0046610C" w:rsidRPr="00C50BAB">
        <w:rPr>
          <w:b/>
          <w:color w:val="000000" w:themeColor="text1"/>
        </w:rPr>
        <w:t>Подготовка проектной документации</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lastRenderedPageBreak/>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DB6DB4" w:rsidRPr="005320F2" w:rsidRDefault="00DB6DB4" w:rsidP="005320F2">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DB6DB4" w:rsidRPr="00CF7FE3" w:rsidRDefault="005320F2" w:rsidP="002E46B1">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DB6DB4" w:rsidRPr="00CF7FE3">
        <w:rPr>
          <w:rFonts w:ascii="Times New Roman" w:hAnsi="Times New Roman" w:cs="Times New Roman"/>
          <w:sz w:val="24"/>
          <w:szCs w:val="24"/>
        </w:rPr>
        <w:t>. Проектная документация может подготавливаться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 xml:space="preserve">Отношения между застройщиком (заказчиком) и исполнителями регулируются </w:t>
      </w:r>
      <w:bookmarkStart w:id="63" w:name="е"/>
      <w:bookmarkEnd w:id="63"/>
      <w:r w:rsidRPr="00CF7FE3">
        <w:rPr>
          <w:rFonts w:ascii="Times New Roman" w:hAnsi="Times New Roman" w:cs="Times New Roman"/>
          <w:sz w:val="24"/>
          <w:szCs w:val="24"/>
        </w:rPr>
        <w:t>гражданским законодательством.</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DB6DB4" w:rsidRPr="00CF7FE3" w:rsidRDefault="005320F2" w:rsidP="002E46B1">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B6DB4" w:rsidRPr="00CF7FE3">
        <w:rPr>
          <w:rFonts w:ascii="Times New Roman" w:hAnsi="Times New Roman" w:cs="Times New Roman"/>
          <w:sz w:val="24"/>
          <w:szCs w:val="24"/>
        </w:rPr>
        <w:t>. Неотъемлемой частью договора о подготовке проектной документации является задание застройщика (заказчика) исполнителю.</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Задание застройщика (заказчика) исполнителю должно включать:</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 xml:space="preserve">- градостроительный план земельного участка, подготовленный в соответствии со </w:t>
      </w:r>
      <w:r w:rsidRPr="00A2324B">
        <w:rPr>
          <w:rFonts w:ascii="Times New Roman" w:hAnsi="Times New Roman" w:cs="Times New Roman"/>
          <w:sz w:val="24"/>
          <w:szCs w:val="24"/>
        </w:rPr>
        <w:t xml:space="preserve">статьей </w:t>
      </w:r>
      <w:r w:rsidR="00A2324B" w:rsidRPr="00A2324B">
        <w:rPr>
          <w:rFonts w:ascii="Times New Roman" w:hAnsi="Times New Roman" w:cs="Times New Roman"/>
          <w:sz w:val="24"/>
          <w:szCs w:val="24"/>
        </w:rPr>
        <w:t>1</w:t>
      </w:r>
      <w:r w:rsidR="00A2324B">
        <w:rPr>
          <w:rFonts w:ascii="Times New Roman" w:hAnsi="Times New Roman" w:cs="Times New Roman"/>
          <w:sz w:val="24"/>
          <w:szCs w:val="24"/>
        </w:rPr>
        <w:t>5</w:t>
      </w:r>
      <w:r w:rsidRPr="00CF7FE3">
        <w:rPr>
          <w:rFonts w:ascii="Times New Roman" w:hAnsi="Times New Roman" w:cs="Times New Roman"/>
          <w:sz w:val="24"/>
          <w:szCs w:val="24"/>
        </w:rPr>
        <w:t xml:space="preserve"> настоящих Правил, с указанием исполнителю об обязательном соблюдении регламентов использования территорий, красных линий, границ зон действия публичных сервитутов, иных требований градостроительного плана земельного участка;</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 результаты инженерных изысканий либо задание исполнителю обеспечить проведение инженерных изысканий;</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 технические условия подключения проектируемого объекта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 иные определенные законодательством документы и материалы.</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DB6DB4" w:rsidRPr="00CF7FE3" w:rsidRDefault="005320F2" w:rsidP="002E46B1">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5</w:t>
      </w:r>
      <w:r w:rsidR="00DB6DB4" w:rsidRPr="00CF7FE3">
        <w:rPr>
          <w:rFonts w:ascii="Times New Roman" w:hAnsi="Times New Roman" w:cs="Times New Roman"/>
          <w:sz w:val="24"/>
          <w:szCs w:val="24"/>
        </w:rPr>
        <w:t>. Для подготовки проектной документации выполняютс</w:t>
      </w:r>
      <w:r w:rsidR="002E46B1">
        <w:rPr>
          <w:rFonts w:ascii="Times New Roman" w:hAnsi="Times New Roman" w:cs="Times New Roman"/>
          <w:sz w:val="24"/>
          <w:szCs w:val="24"/>
        </w:rPr>
        <w:t>я инженерные изыскания в порядок</w:t>
      </w:r>
      <w:r w:rsidR="00DB6DB4" w:rsidRPr="00CF7FE3">
        <w:rPr>
          <w:rFonts w:ascii="Times New Roman" w:hAnsi="Times New Roman" w:cs="Times New Roman"/>
          <w:sz w:val="24"/>
          <w:szCs w:val="24"/>
        </w:rPr>
        <w:t>,</w:t>
      </w:r>
      <w:r w:rsidR="00E5717A">
        <w:rPr>
          <w:rFonts w:ascii="Times New Roman" w:hAnsi="Times New Roman" w:cs="Times New Roman"/>
          <w:sz w:val="24"/>
          <w:szCs w:val="24"/>
        </w:rPr>
        <w:t xml:space="preserve"> </w:t>
      </w:r>
      <w:proofErr w:type="gramStart"/>
      <w:r w:rsidR="00DB6DB4" w:rsidRPr="00CF7FE3">
        <w:rPr>
          <w:rFonts w:ascii="Times New Roman" w:hAnsi="Times New Roman" w:cs="Times New Roman"/>
          <w:sz w:val="24"/>
          <w:szCs w:val="24"/>
        </w:rPr>
        <w:t>предусмотренном</w:t>
      </w:r>
      <w:proofErr w:type="gramEnd"/>
      <w:r w:rsidR="00DB6DB4" w:rsidRPr="00CF7FE3">
        <w:rPr>
          <w:rFonts w:ascii="Times New Roman" w:hAnsi="Times New Roman" w:cs="Times New Roman"/>
          <w:sz w:val="24"/>
          <w:szCs w:val="24"/>
        </w:rPr>
        <w:t xml:space="preserve"> статьей 47 Градостроительного кодекса Российской Федерации.</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Не допускаются подготовка и реализация проектной документации без выполнения соответствующих инженерных изысканий.</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Отношения между застройщиком (заказчиком) и исполнителями инженерных изысканий регулируются гражданским законодательством.</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DB6DB4" w:rsidRPr="00CF7FE3" w:rsidRDefault="005320F2" w:rsidP="002E46B1">
      <w:pPr>
        <w:pStyle w:val="ConsPlusNormal"/>
        <w:widowControl/>
        <w:spacing w:line="276" w:lineRule="auto"/>
        <w:ind w:firstLine="709"/>
        <w:jc w:val="both"/>
        <w:rPr>
          <w:rFonts w:ascii="Times New Roman" w:hAnsi="Times New Roman" w:cs="Times New Roman"/>
          <w:sz w:val="24"/>
          <w:szCs w:val="24"/>
        </w:rPr>
      </w:pPr>
      <w:bookmarkStart w:id="64" w:name="ж"/>
      <w:bookmarkEnd w:id="64"/>
      <w:r>
        <w:rPr>
          <w:rFonts w:ascii="Times New Roman" w:hAnsi="Times New Roman" w:cs="Times New Roman"/>
          <w:sz w:val="24"/>
          <w:szCs w:val="24"/>
        </w:rPr>
        <w:t>6</w:t>
      </w:r>
      <w:r w:rsidR="00DB6DB4" w:rsidRPr="00CF7FE3">
        <w:rPr>
          <w:rFonts w:ascii="Times New Roman" w:hAnsi="Times New Roman" w:cs="Times New Roman"/>
          <w:sz w:val="24"/>
          <w:szCs w:val="24"/>
        </w:rPr>
        <w:t>. Технические усл</w:t>
      </w:r>
      <w:r w:rsidR="00571FAF">
        <w:rPr>
          <w:rFonts w:ascii="Times New Roman" w:hAnsi="Times New Roman" w:cs="Times New Roman"/>
          <w:sz w:val="24"/>
          <w:szCs w:val="24"/>
        </w:rPr>
        <w:t>овия подготавливаются в следующем порядке</w:t>
      </w:r>
      <w:r w:rsidR="00DB6DB4" w:rsidRPr="00CF7FE3">
        <w:rPr>
          <w:rFonts w:ascii="Times New Roman" w:hAnsi="Times New Roman" w:cs="Times New Roman"/>
          <w:sz w:val="24"/>
          <w:szCs w:val="24"/>
        </w:rPr>
        <w:t xml:space="preserve">: </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proofErr w:type="gramStart"/>
      <w:r w:rsidRPr="00CF7FE3">
        <w:rPr>
          <w:rFonts w:ascii="Times New Roman" w:hAnsi="Times New Roman" w:cs="Times New Roman"/>
          <w:sz w:val="24"/>
          <w:szCs w:val="24"/>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roofErr w:type="gramEnd"/>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 xml:space="preserve">Порядок определения и предоставления технических условий ресурсоснабжающими организациями и определения платы за подключение, а также порядок подключения объекта </w:t>
      </w:r>
      <w:r w:rsidRPr="00CF7FE3">
        <w:rPr>
          <w:rFonts w:ascii="Times New Roman" w:hAnsi="Times New Roman" w:cs="Times New Roman"/>
          <w:sz w:val="24"/>
          <w:szCs w:val="24"/>
        </w:rPr>
        <w:lastRenderedPageBreak/>
        <w:t>капитального строительства к сетям инженерно-технического обеспечения устанавливается Правительством Российской Федерации.</w:t>
      </w:r>
    </w:p>
    <w:p w:rsidR="00DB6DB4" w:rsidRPr="00CF7FE3" w:rsidRDefault="005320F2" w:rsidP="002E46B1">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B6DB4" w:rsidRPr="00CF7FE3">
        <w:rPr>
          <w:rFonts w:ascii="Times New Roman" w:hAnsi="Times New Roman" w:cs="Times New Roman"/>
          <w:sz w:val="24"/>
          <w:szCs w:val="24"/>
        </w:rPr>
        <w:t>.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от 16.02.2008 № 87 «О составе разделов проектной документации и требованиях к их содержанию».</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proofErr w:type="gramStart"/>
      <w:r w:rsidRPr="00CF7FE3">
        <w:rPr>
          <w:rFonts w:ascii="Times New Roman" w:hAnsi="Times New Roman" w:cs="Times New Roman"/>
          <w:sz w:val="24"/>
          <w:szCs w:val="24"/>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roofErr w:type="gramEnd"/>
    </w:p>
    <w:p w:rsidR="00DB6DB4" w:rsidRPr="00CF7FE3" w:rsidRDefault="005320F2" w:rsidP="002E46B1">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DB6DB4" w:rsidRPr="00CF7FE3">
        <w:rPr>
          <w:rFonts w:ascii="Times New Roman" w:hAnsi="Times New Roman" w:cs="Times New Roman"/>
          <w:sz w:val="24"/>
          <w:szCs w:val="24"/>
        </w:rPr>
        <w:t>. Проектная документация разрабатывается в соответствии с</w:t>
      </w:r>
      <w:proofErr w:type="gramStart"/>
      <w:r w:rsidR="00E5717A">
        <w:rPr>
          <w:rFonts w:ascii="Times New Roman" w:hAnsi="Times New Roman" w:cs="Times New Roman"/>
          <w:sz w:val="24"/>
          <w:szCs w:val="24"/>
        </w:rPr>
        <w:t xml:space="preserve"> </w:t>
      </w:r>
      <w:r w:rsidR="00DB6DB4" w:rsidRPr="00CF7FE3">
        <w:rPr>
          <w:rFonts w:ascii="Times New Roman" w:hAnsi="Times New Roman" w:cs="Times New Roman"/>
          <w:sz w:val="24"/>
          <w:szCs w:val="24"/>
        </w:rPr>
        <w:t>:</w:t>
      </w:r>
      <w:proofErr w:type="gramEnd"/>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 регламентом использования территорий территориальной зоны расположения соответствующего земельного участка, градостроительным планом земельного участка;</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 результатами инженерных изысканий;</w:t>
      </w:r>
    </w:p>
    <w:p w:rsidR="00DB6DB4" w:rsidRPr="00CF7FE3" w:rsidRDefault="00DB6DB4" w:rsidP="002E46B1">
      <w:pPr>
        <w:pStyle w:val="ConsPlusNormal"/>
        <w:widowControl/>
        <w:spacing w:line="276" w:lineRule="auto"/>
        <w:ind w:firstLine="709"/>
        <w:jc w:val="both"/>
        <w:rPr>
          <w:rFonts w:ascii="Times New Roman" w:hAnsi="Times New Roman" w:cs="Times New Roman"/>
          <w:sz w:val="24"/>
          <w:szCs w:val="24"/>
        </w:rPr>
      </w:pPr>
      <w:r w:rsidRPr="00CF7FE3">
        <w:rPr>
          <w:rFonts w:ascii="Times New Roman" w:hAnsi="Times New Roman" w:cs="Times New Roman"/>
          <w:sz w:val="24"/>
          <w:szCs w:val="24"/>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DB6DB4" w:rsidRPr="00CF7FE3" w:rsidRDefault="005320F2" w:rsidP="002E46B1">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DB6DB4" w:rsidRPr="00CF7FE3">
        <w:rPr>
          <w:rFonts w:ascii="Times New Roman" w:hAnsi="Times New Roman" w:cs="Times New Roman"/>
          <w:sz w:val="24"/>
          <w:szCs w:val="24"/>
        </w:rPr>
        <w:t>.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0E3603" w:rsidRPr="005320F2" w:rsidRDefault="002E46B1" w:rsidP="002E46B1">
      <w:pPr>
        <w:pStyle w:val="ConsNormal"/>
        <w:widowControl/>
        <w:spacing w:line="276" w:lineRule="auto"/>
        <w:ind w:right="0" w:firstLine="709"/>
        <w:jc w:val="both"/>
        <w:rPr>
          <w:rFonts w:ascii="Times New Roman" w:hAnsi="Times New Roman" w:cs="Times New Roman"/>
          <w:color w:val="000000" w:themeColor="text1"/>
          <w:sz w:val="24"/>
          <w:szCs w:val="24"/>
        </w:rPr>
      </w:pPr>
      <w:r w:rsidRPr="005320F2">
        <w:rPr>
          <w:rFonts w:ascii="Times New Roman" w:hAnsi="Times New Roman" w:cs="Times New Roman"/>
          <w:color w:val="000000" w:themeColor="text1"/>
          <w:sz w:val="24"/>
          <w:szCs w:val="24"/>
        </w:rPr>
        <w:t>1</w:t>
      </w:r>
      <w:r w:rsidR="005320F2" w:rsidRPr="005320F2">
        <w:rPr>
          <w:rFonts w:ascii="Times New Roman" w:hAnsi="Times New Roman" w:cs="Times New Roman"/>
          <w:color w:val="000000" w:themeColor="text1"/>
          <w:sz w:val="24"/>
          <w:szCs w:val="24"/>
        </w:rPr>
        <w:t>0</w:t>
      </w:r>
      <w:r w:rsidR="000E3603" w:rsidRPr="005320F2">
        <w:rPr>
          <w:rFonts w:ascii="Times New Roman" w:hAnsi="Times New Roman" w:cs="Times New Roman"/>
          <w:color w:val="000000" w:themeColor="text1"/>
          <w:sz w:val="24"/>
          <w:szCs w:val="24"/>
        </w:rPr>
        <w:t>. Проектная документация объектов капитального строительства подлежит экспертизе (государственной или негосударственной), за исключением случаев, предусмотренных статьей 49 Градостроительного кодекса Российской Федерации.</w:t>
      </w:r>
    </w:p>
    <w:p w:rsidR="000E3603" w:rsidRPr="00710766" w:rsidRDefault="002E46B1" w:rsidP="002E46B1">
      <w:pPr>
        <w:pStyle w:val="ConsNormal"/>
        <w:widowControl/>
        <w:spacing w:line="276" w:lineRule="auto"/>
        <w:ind w:right="0" w:firstLine="709"/>
        <w:jc w:val="both"/>
        <w:rPr>
          <w:rFonts w:ascii="Times New Roman" w:eastAsiaTheme="minorHAnsi" w:hAnsi="Times New Roman" w:cs="Times New Roman"/>
          <w:color w:val="000000" w:themeColor="text1"/>
          <w:sz w:val="24"/>
          <w:szCs w:val="24"/>
        </w:rPr>
      </w:pPr>
      <w:r w:rsidRPr="00710766">
        <w:rPr>
          <w:rFonts w:ascii="Times New Roman" w:hAnsi="Times New Roman" w:cs="Times New Roman"/>
          <w:color w:val="000000" w:themeColor="text1"/>
          <w:sz w:val="24"/>
          <w:szCs w:val="24"/>
        </w:rPr>
        <w:t>1</w:t>
      </w:r>
      <w:r w:rsidR="005320F2" w:rsidRPr="00710766">
        <w:rPr>
          <w:rFonts w:ascii="Times New Roman" w:hAnsi="Times New Roman" w:cs="Times New Roman"/>
          <w:color w:val="000000" w:themeColor="text1"/>
          <w:sz w:val="24"/>
          <w:szCs w:val="24"/>
        </w:rPr>
        <w:t>1</w:t>
      </w:r>
      <w:r w:rsidR="000E3603" w:rsidRPr="00710766">
        <w:rPr>
          <w:rFonts w:ascii="Times New Roman" w:hAnsi="Times New Roman" w:cs="Times New Roman"/>
          <w:color w:val="000000" w:themeColor="text1"/>
          <w:sz w:val="24"/>
          <w:szCs w:val="24"/>
        </w:rPr>
        <w:t xml:space="preserve">. </w:t>
      </w:r>
      <w:proofErr w:type="gramStart"/>
      <w:r w:rsidR="000E3603" w:rsidRPr="00710766">
        <w:rPr>
          <w:rFonts w:ascii="Times New Roman" w:eastAsiaTheme="minorHAnsi" w:hAnsi="Times New Roman" w:cs="Times New Roman"/>
          <w:color w:val="000000" w:themeColor="text1"/>
          <w:sz w:val="24"/>
          <w:szCs w:val="24"/>
        </w:rPr>
        <w:t xml:space="preserve">Проектная документация всех объектов, указанных в </w:t>
      </w:r>
      <w:hyperlink r:id="rId10" w:history="1">
        <w:r w:rsidR="000E3603" w:rsidRPr="00743DC1">
          <w:rPr>
            <w:rStyle w:val="aff0"/>
            <w:rFonts w:ascii="Times New Roman" w:eastAsiaTheme="minorHAnsi" w:hAnsi="Times New Roman" w:cs="Times New Roman"/>
            <w:color w:val="000000" w:themeColor="text1"/>
            <w:sz w:val="24"/>
            <w:szCs w:val="24"/>
            <w:u w:val="none"/>
          </w:rPr>
          <w:t>пункте 5.1 статьи 6</w:t>
        </w:r>
      </w:hyperlink>
      <w:r w:rsidR="000E3603" w:rsidRPr="00710766">
        <w:rPr>
          <w:rFonts w:ascii="Times New Roman" w:eastAsiaTheme="minorHAnsi" w:hAnsi="Times New Roman" w:cs="Times New Roman"/>
          <w:color w:val="000000" w:themeColor="text1"/>
          <w:sz w:val="24"/>
          <w:szCs w:val="24"/>
        </w:rPr>
        <w:t xml:space="preserve">Градостроительного кодекса Российской Федерации, объектов, строительство, реконструкция которых финансируются за счет средств бюджетов бюджетной системы Российской Федерации, автомобильных дорог общего пользования, капитальный ремонт которых финансируется или предполагается финансировать за счет средств бюджетов бюджетной системы Российской Федерации, объектов культурного наследия регионального и местного значения (в случае, если при проведении работ </w:t>
      </w:r>
      <w:proofErr w:type="spellStart"/>
      <w:r w:rsidR="000E3603" w:rsidRPr="00710766">
        <w:rPr>
          <w:rFonts w:ascii="Times New Roman" w:eastAsiaTheme="minorHAnsi" w:hAnsi="Times New Roman" w:cs="Times New Roman"/>
          <w:color w:val="000000" w:themeColor="text1"/>
          <w:sz w:val="24"/>
          <w:szCs w:val="24"/>
        </w:rPr>
        <w:t>посохранениюобъекта</w:t>
      </w:r>
      <w:proofErr w:type="spellEnd"/>
      <w:proofErr w:type="gramEnd"/>
      <w:r w:rsidR="000E3603" w:rsidRPr="00710766">
        <w:rPr>
          <w:rFonts w:ascii="Times New Roman" w:eastAsiaTheme="minorHAnsi" w:hAnsi="Times New Roman" w:cs="Times New Roman"/>
          <w:color w:val="000000" w:themeColor="text1"/>
          <w:sz w:val="24"/>
          <w:szCs w:val="24"/>
        </w:rPr>
        <w:t xml:space="preserve"> </w:t>
      </w:r>
      <w:proofErr w:type="gramStart"/>
      <w:r w:rsidR="000E3603" w:rsidRPr="00710766">
        <w:rPr>
          <w:rFonts w:ascii="Times New Roman" w:eastAsiaTheme="minorHAnsi" w:hAnsi="Times New Roman" w:cs="Times New Roman"/>
          <w:color w:val="000000" w:themeColor="text1"/>
          <w:sz w:val="24"/>
          <w:szCs w:val="24"/>
        </w:rPr>
        <w:t xml:space="preserve">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 и результаты инженерных изысканий, выполненных для подготовки такой проектной документации, а также проектная </w:t>
      </w:r>
      <w:r w:rsidR="000E3603" w:rsidRPr="00710766">
        <w:rPr>
          <w:rFonts w:ascii="Times New Roman" w:eastAsiaTheme="minorHAnsi" w:hAnsi="Times New Roman" w:cs="Times New Roman"/>
          <w:color w:val="000000" w:themeColor="text1"/>
          <w:sz w:val="24"/>
          <w:szCs w:val="24"/>
        </w:rPr>
        <w:lastRenderedPageBreak/>
        <w:t xml:space="preserve">документация объектов, строительство, реконструкцию которых предполагается осуществлять на землях особо охраняемых природных территорий, объектов, связанных с размещением и обезвреживанием </w:t>
      </w:r>
      <w:hyperlink r:id="rId11" w:history="1">
        <w:r w:rsidR="000E3603" w:rsidRPr="00710766">
          <w:rPr>
            <w:rStyle w:val="aff0"/>
            <w:rFonts w:ascii="Times New Roman" w:eastAsiaTheme="minorHAnsi" w:hAnsi="Times New Roman" w:cs="Times New Roman"/>
            <w:color w:val="000000" w:themeColor="text1"/>
            <w:sz w:val="24"/>
            <w:szCs w:val="24"/>
          </w:rPr>
          <w:t>отходов I - V классов опасности</w:t>
        </w:r>
      </w:hyperlink>
      <w:r w:rsidR="000E3603" w:rsidRPr="00710766">
        <w:rPr>
          <w:rFonts w:ascii="Times New Roman" w:eastAsiaTheme="minorHAnsi" w:hAnsi="Times New Roman" w:cs="Times New Roman"/>
          <w:color w:val="000000" w:themeColor="text1"/>
          <w:sz w:val="24"/>
          <w:szCs w:val="24"/>
        </w:rPr>
        <w:t>, подлежат государственной экспертизе.</w:t>
      </w:r>
      <w:proofErr w:type="gramEnd"/>
    </w:p>
    <w:p w:rsidR="00710766" w:rsidRDefault="002E46B1" w:rsidP="002E46B1">
      <w:pPr>
        <w:pStyle w:val="ConsNormal"/>
        <w:widowControl/>
        <w:spacing w:line="276" w:lineRule="auto"/>
        <w:ind w:right="0" w:firstLine="709"/>
        <w:jc w:val="both"/>
        <w:rPr>
          <w:rFonts w:ascii="Times New Roman" w:hAnsi="Times New Roman" w:cs="Times New Roman"/>
          <w:color w:val="000000" w:themeColor="text1"/>
          <w:sz w:val="24"/>
          <w:szCs w:val="24"/>
        </w:rPr>
      </w:pPr>
      <w:r w:rsidRPr="00710766">
        <w:rPr>
          <w:rFonts w:ascii="Times New Roman" w:hAnsi="Times New Roman" w:cs="Times New Roman"/>
          <w:color w:val="000000" w:themeColor="text1"/>
          <w:sz w:val="24"/>
          <w:szCs w:val="24"/>
        </w:rPr>
        <w:t>1</w:t>
      </w:r>
      <w:r w:rsidR="005320F2" w:rsidRPr="00710766">
        <w:rPr>
          <w:rFonts w:ascii="Times New Roman" w:hAnsi="Times New Roman" w:cs="Times New Roman"/>
          <w:color w:val="000000" w:themeColor="text1"/>
          <w:sz w:val="24"/>
          <w:szCs w:val="24"/>
        </w:rPr>
        <w:t>2</w:t>
      </w:r>
      <w:r w:rsidR="000E3603" w:rsidRPr="00710766">
        <w:rPr>
          <w:rFonts w:ascii="Times New Roman" w:hAnsi="Times New Roman" w:cs="Times New Roman"/>
          <w:color w:val="000000" w:themeColor="text1"/>
          <w:sz w:val="24"/>
          <w:szCs w:val="24"/>
        </w:rPr>
        <w:t xml:space="preserve">. Застройщик или технический заказчик может по собственной инициативе (вправе) направить проектную документацию объектов капитального строительства, указанных в части 2 и 3 статьи 49 Градостроительного кодекса Российской Федерации и результаты инженерных изысканий, выполненных для подготовки такой проектной документации, на государственную или негосударственную экспертизу. </w:t>
      </w:r>
    </w:p>
    <w:p w:rsidR="000E3603" w:rsidRPr="00710766" w:rsidRDefault="00710766" w:rsidP="002E46B1">
      <w:pPr>
        <w:pStyle w:val="ConsNormal"/>
        <w:widowControl/>
        <w:spacing w:line="276" w:lineRule="auto"/>
        <w:ind w:righ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000E3603" w:rsidRPr="00710766">
        <w:rPr>
          <w:rFonts w:ascii="Times New Roman" w:hAnsi="Times New Roman" w:cs="Times New Roman"/>
          <w:color w:val="000000" w:themeColor="text1"/>
          <w:sz w:val="24"/>
          <w:szCs w:val="24"/>
        </w:rPr>
        <w:t xml:space="preserve">Негосударственная экспертиза </w:t>
      </w:r>
      <w:r>
        <w:rPr>
          <w:rFonts w:ascii="Times New Roman" w:hAnsi="Times New Roman" w:cs="Times New Roman"/>
          <w:color w:val="000000" w:themeColor="text1"/>
          <w:sz w:val="24"/>
          <w:szCs w:val="24"/>
        </w:rPr>
        <w:t>проектной документации и (или) экспертиза результатов инженерных изысканий проводятся юридическими лицами, соответствующим требованиям, установленным статьей 50 Градостроительного кодекса Российской Федерации.</w:t>
      </w:r>
    </w:p>
    <w:p w:rsidR="00B22F93" w:rsidRPr="00CF7FE3" w:rsidRDefault="002E46B1" w:rsidP="002E46B1">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10766">
        <w:rPr>
          <w:rFonts w:ascii="Times New Roman" w:hAnsi="Times New Roman" w:cs="Times New Roman"/>
          <w:sz w:val="24"/>
          <w:szCs w:val="24"/>
        </w:rPr>
        <w:t>4</w:t>
      </w:r>
      <w:r w:rsidR="00B22F93" w:rsidRPr="00CF7FE3">
        <w:rPr>
          <w:rFonts w:ascii="Times New Roman" w:hAnsi="Times New Roman" w:cs="Times New Roman"/>
          <w:sz w:val="24"/>
          <w:szCs w:val="24"/>
        </w:rPr>
        <w:t>. На основании утвержденной в установленном порядке проектной документации предоставляются разрешения на строительство, кроме случаев, определенных законодательством о</w:t>
      </w:r>
      <w:r w:rsidR="000F0E5D">
        <w:rPr>
          <w:rFonts w:ascii="Times New Roman" w:hAnsi="Times New Roman" w:cs="Times New Roman"/>
          <w:sz w:val="24"/>
          <w:szCs w:val="24"/>
        </w:rPr>
        <w:t xml:space="preserve"> градостроительной деятельности.</w:t>
      </w:r>
    </w:p>
    <w:p w:rsidR="000E3603" w:rsidRDefault="000E3603" w:rsidP="000E3603">
      <w:pPr>
        <w:jc w:val="center"/>
        <w:rPr>
          <w:b/>
        </w:rPr>
      </w:pPr>
    </w:p>
    <w:p w:rsidR="000E3603" w:rsidRDefault="007A5053" w:rsidP="000E3603">
      <w:pPr>
        <w:ind w:left="0" w:firstLine="567"/>
        <w:rPr>
          <w:b/>
        </w:rPr>
      </w:pPr>
      <w:bookmarkStart w:id="65" w:name="_Toc248904674"/>
      <w:bookmarkStart w:id="66" w:name="_Toc248903535"/>
      <w:r>
        <w:rPr>
          <w:b/>
        </w:rPr>
        <w:t>Статья 30</w:t>
      </w:r>
      <w:r w:rsidR="000E3603">
        <w:rPr>
          <w:b/>
        </w:rPr>
        <w:t>. Разрешение на строительство</w:t>
      </w:r>
      <w:bookmarkEnd w:id="65"/>
      <w:bookmarkEnd w:id="66"/>
    </w:p>
    <w:p w:rsidR="000E3603" w:rsidRPr="00C50BAB" w:rsidRDefault="000E3603" w:rsidP="00C50BAB">
      <w:pPr>
        <w:autoSpaceDE w:val="0"/>
        <w:autoSpaceDN w:val="0"/>
        <w:adjustRightInd w:val="0"/>
        <w:spacing w:before="0" w:after="0"/>
        <w:ind w:left="0" w:firstLine="540"/>
        <w:rPr>
          <w:color w:val="000000" w:themeColor="text1"/>
        </w:rPr>
      </w:pPr>
      <w:r>
        <w:t xml:space="preserve">1. </w:t>
      </w:r>
      <w:r w:rsidRPr="00C50BAB">
        <w:rPr>
          <w:color w:val="000000" w:themeColor="text1"/>
        </w:rPr>
        <w:t xml:space="preserve">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w:t>
      </w:r>
      <w:r w:rsidRPr="00C50BAB">
        <w:rPr>
          <w:rFonts w:eastAsiaTheme="minorHAnsi" w:cs="Times New Roman"/>
          <w:color w:val="000000" w:themeColor="text1"/>
          <w:szCs w:val="24"/>
          <w:lang w:bidi="ar-SA"/>
        </w:rPr>
        <w:t>или проекту планировки территории и проекту межевания территории (в случае строительства, реконструкции линейных объектов)</w:t>
      </w:r>
      <w:r w:rsidRPr="00C50BAB">
        <w:rPr>
          <w:color w:val="000000" w:themeColor="text1"/>
        </w:rPr>
        <w:t xml:space="preserve"> и дающий застройщику право осуществлять строительство, реконструкцию объект</w:t>
      </w:r>
      <w:r w:rsidR="00285072">
        <w:rPr>
          <w:color w:val="000000" w:themeColor="text1"/>
        </w:rPr>
        <w:t xml:space="preserve">ов капитального строительства, </w:t>
      </w:r>
      <w:r w:rsidRPr="00C50BAB">
        <w:rPr>
          <w:color w:val="000000" w:themeColor="text1"/>
        </w:rPr>
        <w:t xml:space="preserve"> за исключением случаев, предусмотренных Градостроительным кодексом Российской Федерации.</w:t>
      </w:r>
    </w:p>
    <w:p w:rsidR="000E3603" w:rsidRPr="00C50BAB" w:rsidRDefault="000E3603" w:rsidP="00C50BAB">
      <w:pPr>
        <w:ind w:left="0" w:firstLine="567"/>
        <w:rPr>
          <w:color w:val="000000" w:themeColor="text1"/>
        </w:rPr>
      </w:pPr>
      <w:r w:rsidRPr="00C50BAB">
        <w:rPr>
          <w:color w:val="000000" w:themeColor="text1"/>
        </w:rPr>
        <w:t>2. Разр</w:t>
      </w:r>
      <w:r w:rsidR="00E5717A">
        <w:rPr>
          <w:color w:val="000000" w:themeColor="text1"/>
        </w:rPr>
        <w:t>ешение на строительство выдает а</w:t>
      </w:r>
      <w:r w:rsidRPr="00C50BAB">
        <w:rPr>
          <w:color w:val="000000" w:themeColor="text1"/>
        </w:rPr>
        <w:t>дминистрация Поселения,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Архангельской области для строительства, реконструкции, капитального ремонта объектов капитального строительства федерального и областного значений, при размещении которых допускается изъятие, в том числе путем выкупа, земельных участков.</w:t>
      </w:r>
    </w:p>
    <w:p w:rsidR="000E3603" w:rsidRPr="00C50BAB" w:rsidRDefault="000E3603" w:rsidP="00C50BAB">
      <w:pPr>
        <w:pStyle w:val="ConsNormal"/>
        <w:widowControl/>
        <w:spacing w:line="276" w:lineRule="auto"/>
        <w:ind w:right="0" w:firstLine="567"/>
        <w:jc w:val="both"/>
        <w:rPr>
          <w:rFonts w:ascii="Times New Roman" w:hAnsi="Times New Roman" w:cs="Times New Roman"/>
          <w:color w:val="000000" w:themeColor="text1"/>
          <w:sz w:val="24"/>
          <w:szCs w:val="24"/>
        </w:rPr>
      </w:pPr>
      <w:r w:rsidRPr="00C50BAB">
        <w:rPr>
          <w:rFonts w:ascii="Times New Roman" w:hAnsi="Times New Roman" w:cs="Times New Roman"/>
          <w:color w:val="000000" w:themeColor="text1"/>
          <w:sz w:val="24"/>
          <w:szCs w:val="24"/>
        </w:rPr>
        <w:t>3.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Архангельской области или органом местного самоуправления в соответствии с их компетенцией.</w:t>
      </w:r>
    </w:p>
    <w:p w:rsidR="000E3603" w:rsidRPr="00C50BAB" w:rsidRDefault="000E3603" w:rsidP="00C50BAB">
      <w:pPr>
        <w:pStyle w:val="ConsNormal"/>
        <w:widowControl/>
        <w:spacing w:line="276" w:lineRule="auto"/>
        <w:ind w:right="0" w:firstLine="567"/>
        <w:jc w:val="both"/>
        <w:rPr>
          <w:rFonts w:ascii="Times New Roman" w:hAnsi="Times New Roman" w:cs="Times New Roman"/>
          <w:color w:val="000000" w:themeColor="text1"/>
          <w:sz w:val="24"/>
          <w:szCs w:val="24"/>
        </w:rPr>
      </w:pPr>
      <w:r w:rsidRPr="00C50BAB">
        <w:rPr>
          <w:rFonts w:ascii="Times New Roman" w:hAnsi="Times New Roman" w:cs="Times New Roman"/>
          <w:color w:val="000000" w:themeColor="text1"/>
          <w:sz w:val="24"/>
          <w:szCs w:val="24"/>
        </w:rPr>
        <w:t xml:space="preserve">4. Для получения разрешения на строительство застройщик подает заявление с приложением необходимых документов в </w:t>
      </w:r>
      <w:r w:rsidR="00E5717A">
        <w:rPr>
          <w:rFonts w:ascii="Times New Roman" w:hAnsi="Times New Roman" w:cs="Times New Roman"/>
          <w:color w:val="000000" w:themeColor="text1"/>
          <w:sz w:val="24"/>
          <w:szCs w:val="24"/>
        </w:rPr>
        <w:t>а</w:t>
      </w:r>
      <w:r w:rsidRPr="00C50BAB">
        <w:rPr>
          <w:rFonts w:ascii="Times New Roman" w:hAnsi="Times New Roman" w:cs="Times New Roman"/>
          <w:color w:val="000000" w:themeColor="text1"/>
          <w:sz w:val="24"/>
          <w:szCs w:val="24"/>
        </w:rPr>
        <w:t xml:space="preserve">дминистрацию Поселения. Форма заявления установлена приложением 3 Градостроительного кодекса Архангельской области. </w:t>
      </w:r>
    </w:p>
    <w:p w:rsidR="000E3603" w:rsidRPr="00C50BAB" w:rsidRDefault="000E3603" w:rsidP="000E3603">
      <w:pPr>
        <w:ind w:left="0" w:firstLine="567"/>
        <w:rPr>
          <w:color w:val="000000" w:themeColor="text1"/>
        </w:rPr>
      </w:pPr>
      <w:r>
        <w:t xml:space="preserve">4. Форма разрешения на строительство устанавливается уполномоченным </w:t>
      </w:r>
      <w:r w:rsidRPr="00C50BAB">
        <w:rPr>
          <w:color w:val="000000" w:themeColor="text1"/>
        </w:rPr>
        <w:t>Правительством Российской Федерации федеральным органом исполнительной власти.</w:t>
      </w:r>
    </w:p>
    <w:p w:rsidR="000E3603" w:rsidRPr="00C50BAB" w:rsidRDefault="000E3603" w:rsidP="000E3603">
      <w:pPr>
        <w:ind w:left="0" w:firstLine="567"/>
        <w:rPr>
          <w:color w:val="000000" w:themeColor="text1"/>
        </w:rPr>
      </w:pPr>
      <w:r w:rsidRPr="00C50BAB">
        <w:rPr>
          <w:color w:val="000000" w:themeColor="text1"/>
        </w:rPr>
        <w:t xml:space="preserve">5. Порядок выдачи разрешения на строительство определен статьей 51 Градостроительного кодекса Российской Федерации. </w:t>
      </w:r>
    </w:p>
    <w:p w:rsidR="00021215" w:rsidRPr="00C50BAB" w:rsidRDefault="000E3603" w:rsidP="000E3603">
      <w:pPr>
        <w:pStyle w:val="aff1"/>
        <w:spacing w:line="276" w:lineRule="auto"/>
        <w:ind w:firstLine="720"/>
        <w:rPr>
          <w:color w:val="000000" w:themeColor="text1"/>
        </w:rPr>
      </w:pPr>
      <w:r w:rsidRPr="00C50BAB">
        <w:rPr>
          <w:color w:val="000000" w:themeColor="text1"/>
        </w:rPr>
        <w:t xml:space="preserve">6. 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w:t>
      </w:r>
      <w:r w:rsidRPr="00C50BAB">
        <w:rPr>
          <w:color w:val="000000" w:themeColor="text1"/>
        </w:rPr>
        <w:lastRenderedPageBreak/>
        <w:t>регламента. В этом случае застройщик имеет право подать заявление об отклонении от предельных параметров разрешенного строительства, реконструкции в</w:t>
      </w:r>
      <w:r w:rsidR="00194FEB" w:rsidRPr="00C50BAB">
        <w:rPr>
          <w:color w:val="000000" w:themeColor="text1"/>
        </w:rPr>
        <w:t xml:space="preserve"> администрацию Поселения. </w:t>
      </w:r>
    </w:p>
    <w:p w:rsidR="000E3603" w:rsidRDefault="000E3603" w:rsidP="000E3603">
      <w:pPr>
        <w:pStyle w:val="aff1"/>
        <w:spacing w:line="276" w:lineRule="auto"/>
        <w:ind w:firstLine="720"/>
      </w:pPr>
      <w:r>
        <w:t xml:space="preserve">7. Администрация Поселения имеет право изменить условия выданного </w:t>
      </w:r>
      <w:proofErr w:type="gramStart"/>
      <w:r>
        <w:t>до вступления в силу настоящих Правил разрешения на строительство в направлении приведения разрешения в соответствие</w:t>
      </w:r>
      <w:proofErr w:type="gramEnd"/>
      <w:r>
        <w:t xml:space="preserve"> с градостроительным регламентом, </w:t>
      </w:r>
      <w:r w:rsidRPr="00410855">
        <w:rPr>
          <w:color w:val="000000" w:themeColor="text1"/>
        </w:rPr>
        <w:t>с учетом</w:t>
      </w:r>
      <w:r>
        <w:t xml:space="preserve"> зон с особыми условиями использования территорий.</w:t>
      </w:r>
    </w:p>
    <w:p w:rsidR="000E3603" w:rsidRDefault="000E3603" w:rsidP="000E3603">
      <w:pPr>
        <w:pStyle w:val="aff1"/>
        <w:spacing w:line="276" w:lineRule="auto"/>
        <w:ind w:firstLine="720"/>
      </w:pPr>
      <w:r>
        <w:t>8. Получения разрешения на строительство не требуется при проведении капитального ремонта, а также в других случаях, которые установлены Градостроительным кодексом Российской Федерации и Градостроительным кодексом Архангельской области.</w:t>
      </w:r>
    </w:p>
    <w:p w:rsidR="00410855" w:rsidRDefault="00410855" w:rsidP="000E3603">
      <w:pPr>
        <w:rPr>
          <w:b/>
        </w:rPr>
      </w:pPr>
    </w:p>
    <w:p w:rsidR="000E3603" w:rsidRDefault="00410855" w:rsidP="000E3603">
      <w:pPr>
        <w:ind w:left="0" w:firstLine="567"/>
        <w:rPr>
          <w:b/>
        </w:rPr>
      </w:pPr>
      <w:bookmarkStart w:id="67" w:name="_Toc248904675"/>
      <w:bookmarkStart w:id="68" w:name="_Toc248903536"/>
      <w:r>
        <w:rPr>
          <w:b/>
        </w:rPr>
        <w:t>Статья 31</w:t>
      </w:r>
      <w:r w:rsidR="000E3603">
        <w:rPr>
          <w:b/>
        </w:rPr>
        <w:t>. Разрешение на ввод объекта в эксплуатацию</w:t>
      </w:r>
      <w:bookmarkEnd w:id="67"/>
      <w:bookmarkEnd w:id="68"/>
    </w:p>
    <w:p w:rsidR="000E3603" w:rsidRPr="00C50BAB" w:rsidRDefault="000E3603" w:rsidP="000E3603">
      <w:pPr>
        <w:pStyle w:val="ConsNormal"/>
        <w:widowControl/>
        <w:spacing w:before="120" w:line="276" w:lineRule="auto"/>
        <w:ind w:right="0"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w:t>
      </w:r>
      <w:r w:rsidRPr="00C50BAB">
        <w:rPr>
          <w:rFonts w:ascii="Times New Roman" w:hAnsi="Times New Roman" w:cs="Times New Roman"/>
          <w:color w:val="000000" w:themeColor="text1"/>
          <w:sz w:val="24"/>
          <w:szCs w:val="24"/>
        </w:rPr>
        <w:t>проектной документации.</w:t>
      </w:r>
    </w:p>
    <w:p w:rsidR="000E3603" w:rsidRPr="00C50BAB" w:rsidRDefault="000E3603" w:rsidP="000E3603">
      <w:pPr>
        <w:pStyle w:val="ConsNormal"/>
        <w:widowControl/>
        <w:spacing w:line="276" w:lineRule="auto"/>
        <w:ind w:right="0" w:firstLine="567"/>
        <w:jc w:val="both"/>
        <w:rPr>
          <w:rFonts w:ascii="Times New Roman" w:hAnsi="Times New Roman" w:cs="Times New Roman"/>
          <w:color w:val="000000" w:themeColor="text1"/>
          <w:sz w:val="24"/>
          <w:szCs w:val="24"/>
        </w:rPr>
      </w:pPr>
      <w:r w:rsidRPr="00C50BAB">
        <w:rPr>
          <w:rFonts w:ascii="Times New Roman" w:hAnsi="Times New Roman" w:cs="Times New Roman"/>
          <w:color w:val="000000" w:themeColor="text1"/>
          <w:sz w:val="24"/>
          <w:szCs w:val="24"/>
        </w:rPr>
        <w:t xml:space="preserve">2. Разрешение на ввод объекта в эксплуатацию, строительство или реконструкция которого выполняется на основании разрешения на строительство  выданного Администрацией поселения, выдает Администрация Поселения. </w:t>
      </w:r>
    </w:p>
    <w:p w:rsidR="000E3603" w:rsidRDefault="000E3603" w:rsidP="000E3603">
      <w:pPr>
        <w:ind w:left="0" w:firstLine="567"/>
      </w:pPr>
      <w:r>
        <w:t>3. Форма разрешения на ввод объекта в эксплуатацию устанавливается уполномоченным Правительством Российской Федерации</w:t>
      </w:r>
      <w:r w:rsidR="00056BA5">
        <w:t>,</w:t>
      </w:r>
      <w:r>
        <w:t xml:space="preserve"> федеральным органом исполнительной власти.</w:t>
      </w:r>
    </w:p>
    <w:p w:rsidR="000E3603" w:rsidRDefault="000E3603" w:rsidP="000E3603">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4. Порядок выдачи разрешения на ввод объекта в эксплуатацию определен статьей 55 Градостроительного кодекса Российской Федерации.</w:t>
      </w:r>
    </w:p>
    <w:p w:rsidR="00DC2F58" w:rsidRPr="00D467F8" w:rsidRDefault="00DC2F58" w:rsidP="00D467F8">
      <w:pPr>
        <w:pStyle w:val="ConsPlusNormal"/>
        <w:widowControl/>
        <w:spacing w:line="276" w:lineRule="auto"/>
        <w:ind w:firstLine="0"/>
        <w:jc w:val="both"/>
        <w:outlineLvl w:val="4"/>
        <w:rPr>
          <w:rFonts w:ascii="Times New Roman" w:hAnsi="Times New Roman" w:cs="Times New Roman"/>
          <w:sz w:val="24"/>
          <w:szCs w:val="24"/>
        </w:rPr>
      </w:pPr>
      <w:r w:rsidRPr="00D467F8">
        <w:rPr>
          <w:rFonts w:ascii="Times New Roman" w:hAnsi="Times New Roman" w:cs="Times New Roman"/>
          <w:sz w:val="24"/>
          <w:szCs w:val="24"/>
        </w:rPr>
        <w:t>5.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E5717A" w:rsidRDefault="00E5717A" w:rsidP="000E3603">
      <w:pPr>
        <w:ind w:left="0" w:firstLine="567"/>
        <w:rPr>
          <w:b/>
        </w:rPr>
      </w:pPr>
    </w:p>
    <w:p w:rsidR="000E3603" w:rsidRDefault="000E3603" w:rsidP="000E3603">
      <w:pPr>
        <w:ind w:left="0" w:firstLine="567"/>
        <w:rPr>
          <w:b/>
        </w:rPr>
      </w:pPr>
      <w:r>
        <w:rPr>
          <w:b/>
        </w:rPr>
        <w:t xml:space="preserve">Статья </w:t>
      </w:r>
      <w:r w:rsidR="00410855">
        <w:rPr>
          <w:b/>
        </w:rPr>
        <w:t>32</w:t>
      </w:r>
      <w:r>
        <w:rPr>
          <w:b/>
        </w:rPr>
        <w:t>. Строительный контроль и государственный строительный надзор</w:t>
      </w:r>
    </w:p>
    <w:p w:rsidR="000E3603" w:rsidRPr="00410855" w:rsidRDefault="000E3603" w:rsidP="000E3603">
      <w:pPr>
        <w:spacing w:before="120"/>
        <w:ind w:left="0" w:firstLine="567"/>
        <w:rPr>
          <w:color w:val="000000" w:themeColor="text1"/>
        </w:rPr>
      </w:pPr>
      <w:r>
        <w:t>1. В процессе строительства, реконструкции, капитального ремонта объектов капитального строительства проводится строительный контроль</w:t>
      </w:r>
      <w:r>
        <w:rPr>
          <w:color w:val="FF0000"/>
        </w:rPr>
        <w:t xml:space="preserve">, </w:t>
      </w:r>
      <w:r w:rsidRPr="00410855">
        <w:rPr>
          <w:color w:val="000000" w:themeColor="text1"/>
        </w:rPr>
        <w:t>а также может осуществляться государственный строительный надзор.</w:t>
      </w:r>
    </w:p>
    <w:p w:rsidR="000E3603" w:rsidRPr="00410855" w:rsidRDefault="000E3603" w:rsidP="000E3603">
      <w:pPr>
        <w:ind w:left="0" w:firstLine="567"/>
        <w:rPr>
          <w:color w:val="000000" w:themeColor="text1"/>
        </w:rPr>
      </w:pPr>
      <w:r w:rsidRPr="00410855">
        <w:rPr>
          <w:color w:val="000000" w:themeColor="text1"/>
        </w:rPr>
        <w:t>2. Порядок проведения строительного контроля и необходимость осуществления государственного строительного надзора определены статьями 53, 54 Градостроительного кодекса Российской Федерации.</w:t>
      </w:r>
    </w:p>
    <w:p w:rsidR="00D01823" w:rsidRDefault="00D01823" w:rsidP="00D01823">
      <w:pPr>
        <w:pStyle w:val="ConsPlusNormal"/>
        <w:widowControl/>
        <w:ind w:firstLine="709"/>
        <w:jc w:val="center"/>
        <w:outlineLvl w:val="3"/>
        <w:rPr>
          <w:rFonts w:ascii="Times New Roman" w:hAnsi="Times New Roman" w:cs="Times New Roman"/>
          <w:b/>
          <w:color w:val="FF0000"/>
          <w:sz w:val="24"/>
          <w:szCs w:val="24"/>
        </w:rPr>
      </w:pPr>
    </w:p>
    <w:p w:rsidR="00461C2F" w:rsidRDefault="00461C2F" w:rsidP="00743DC1">
      <w:pPr>
        <w:pStyle w:val="ConsPlusNormal"/>
        <w:widowControl/>
        <w:ind w:firstLine="567"/>
        <w:jc w:val="both"/>
        <w:outlineLvl w:val="3"/>
        <w:rPr>
          <w:rFonts w:ascii="Times New Roman" w:hAnsi="Times New Roman" w:cs="Times New Roman"/>
          <w:b/>
          <w:color w:val="000000" w:themeColor="text1"/>
          <w:sz w:val="24"/>
          <w:szCs w:val="24"/>
        </w:rPr>
      </w:pPr>
    </w:p>
    <w:p w:rsidR="00461C2F" w:rsidRDefault="00461C2F" w:rsidP="00743DC1">
      <w:pPr>
        <w:pStyle w:val="ConsPlusNormal"/>
        <w:widowControl/>
        <w:ind w:firstLine="567"/>
        <w:jc w:val="both"/>
        <w:outlineLvl w:val="3"/>
        <w:rPr>
          <w:rFonts w:ascii="Times New Roman" w:hAnsi="Times New Roman" w:cs="Times New Roman"/>
          <w:b/>
          <w:color w:val="000000" w:themeColor="text1"/>
          <w:sz w:val="24"/>
          <w:szCs w:val="24"/>
        </w:rPr>
      </w:pPr>
    </w:p>
    <w:p w:rsidR="00D01823" w:rsidRPr="00C50BAB" w:rsidRDefault="00410855" w:rsidP="00E5717A">
      <w:pPr>
        <w:pStyle w:val="ConsPlusNormal"/>
        <w:widowControl/>
        <w:ind w:firstLine="567"/>
        <w:outlineLvl w:val="3"/>
        <w:rPr>
          <w:rFonts w:ascii="Times New Roman" w:hAnsi="Times New Roman" w:cs="Times New Roman"/>
          <w:b/>
          <w:color w:val="000000" w:themeColor="text1"/>
          <w:sz w:val="24"/>
          <w:szCs w:val="24"/>
        </w:rPr>
      </w:pPr>
      <w:r w:rsidRPr="00C50BAB">
        <w:rPr>
          <w:rFonts w:ascii="Times New Roman" w:hAnsi="Times New Roman" w:cs="Times New Roman"/>
          <w:b/>
          <w:color w:val="000000" w:themeColor="text1"/>
          <w:sz w:val="24"/>
          <w:szCs w:val="24"/>
        </w:rPr>
        <w:t>ГЛАВА</w:t>
      </w:r>
      <w:r w:rsidR="00E5717A">
        <w:rPr>
          <w:rFonts w:ascii="Times New Roman" w:hAnsi="Times New Roman" w:cs="Times New Roman"/>
          <w:b/>
          <w:color w:val="000000" w:themeColor="text1"/>
          <w:sz w:val="24"/>
          <w:szCs w:val="24"/>
        </w:rPr>
        <w:t xml:space="preserve"> </w:t>
      </w:r>
      <w:r w:rsidRPr="00C50BAB">
        <w:rPr>
          <w:rFonts w:ascii="Times New Roman" w:hAnsi="Times New Roman" w:cs="Times New Roman"/>
          <w:b/>
          <w:color w:val="000000" w:themeColor="text1"/>
          <w:sz w:val="24"/>
          <w:szCs w:val="24"/>
        </w:rPr>
        <w:t xml:space="preserve">10. </w:t>
      </w:r>
      <w:r w:rsidR="00D01823" w:rsidRPr="00C50BAB">
        <w:rPr>
          <w:rFonts w:ascii="Times New Roman" w:hAnsi="Times New Roman" w:cs="Times New Roman"/>
          <w:b/>
          <w:color w:val="000000" w:themeColor="text1"/>
          <w:sz w:val="24"/>
          <w:szCs w:val="24"/>
        </w:rPr>
        <w:t xml:space="preserve"> ИНФОРМАЦИОННАЯ СИСТЕМА ОБЕСПЕЧЕНИЯ</w:t>
      </w:r>
      <w:r w:rsidR="00177EDE">
        <w:rPr>
          <w:rFonts w:ascii="Times New Roman" w:hAnsi="Times New Roman" w:cs="Times New Roman"/>
          <w:b/>
          <w:color w:val="000000" w:themeColor="text1"/>
          <w:sz w:val="24"/>
          <w:szCs w:val="24"/>
        </w:rPr>
        <w:t xml:space="preserve"> </w:t>
      </w:r>
      <w:r w:rsidR="00D01823" w:rsidRPr="00C50BAB">
        <w:rPr>
          <w:rFonts w:ascii="Times New Roman" w:hAnsi="Times New Roman" w:cs="Times New Roman"/>
          <w:b/>
          <w:color w:val="000000" w:themeColor="text1"/>
          <w:sz w:val="24"/>
          <w:szCs w:val="24"/>
        </w:rPr>
        <w:t>ГРАДОСТРОИТЕЛЬНОЙ ДЕЯТЕЛЬНОСТИ КОНОШСКОГО МУНИЦИПАЛЬНОГО РАЙОНА</w:t>
      </w:r>
    </w:p>
    <w:p w:rsidR="007219B2" w:rsidRDefault="007219B2" w:rsidP="00D01823">
      <w:pPr>
        <w:pStyle w:val="ConsPlusNormal"/>
        <w:widowControl/>
        <w:ind w:firstLine="709"/>
        <w:jc w:val="center"/>
        <w:rPr>
          <w:rFonts w:ascii="Times New Roman" w:hAnsi="Times New Roman" w:cs="Times New Roman"/>
          <w:b/>
          <w:color w:val="FF0000"/>
          <w:sz w:val="24"/>
          <w:szCs w:val="24"/>
        </w:rPr>
      </w:pPr>
    </w:p>
    <w:p w:rsidR="007219B2" w:rsidRPr="00C50BAB" w:rsidRDefault="007219B2" w:rsidP="004E4022">
      <w:pPr>
        <w:pStyle w:val="ConsPlusNormal"/>
        <w:widowControl/>
        <w:spacing w:line="276" w:lineRule="auto"/>
        <w:ind w:firstLine="709"/>
        <w:jc w:val="both"/>
        <w:outlineLvl w:val="4"/>
        <w:rPr>
          <w:rFonts w:ascii="Times New Roman" w:hAnsi="Times New Roman" w:cs="Times New Roman"/>
          <w:b/>
          <w:sz w:val="24"/>
          <w:szCs w:val="24"/>
        </w:rPr>
      </w:pPr>
      <w:r w:rsidRPr="00C50BAB">
        <w:rPr>
          <w:rFonts w:ascii="Times New Roman" w:hAnsi="Times New Roman" w:cs="Times New Roman"/>
          <w:b/>
          <w:sz w:val="24"/>
          <w:szCs w:val="24"/>
        </w:rPr>
        <w:lastRenderedPageBreak/>
        <w:t xml:space="preserve">Статья </w:t>
      </w:r>
      <w:r w:rsidR="00C50BAB" w:rsidRPr="00C50BAB">
        <w:rPr>
          <w:rFonts w:ascii="Times New Roman" w:hAnsi="Times New Roman" w:cs="Times New Roman"/>
          <w:b/>
          <w:sz w:val="24"/>
          <w:szCs w:val="24"/>
        </w:rPr>
        <w:t>33.</w:t>
      </w:r>
      <w:r w:rsidRPr="00C50BAB">
        <w:rPr>
          <w:rFonts w:ascii="Times New Roman" w:hAnsi="Times New Roman" w:cs="Times New Roman"/>
          <w:b/>
          <w:sz w:val="24"/>
          <w:szCs w:val="24"/>
        </w:rPr>
        <w:t xml:space="preserve"> Общие положения об информационной системе обеспечения градостроительной деятельности</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 xml:space="preserve">1. В соответствии с градостроительным законодательством </w:t>
      </w:r>
      <w:r w:rsidR="00E5717A">
        <w:rPr>
          <w:rFonts w:ascii="Times New Roman" w:hAnsi="Times New Roman" w:cs="Times New Roman"/>
          <w:sz w:val="24"/>
          <w:szCs w:val="24"/>
        </w:rPr>
        <w:t>а</w:t>
      </w:r>
      <w:r w:rsidRPr="004E4022">
        <w:rPr>
          <w:rFonts w:ascii="Times New Roman" w:hAnsi="Times New Roman" w:cs="Times New Roman"/>
          <w:sz w:val="24"/>
          <w:szCs w:val="24"/>
        </w:rPr>
        <w:t>дминистрацией  муниципального района 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 xml:space="preserve">2. </w:t>
      </w:r>
      <w:proofErr w:type="gramStart"/>
      <w:r w:rsidRPr="004E4022">
        <w:rPr>
          <w:rFonts w:ascii="Times New Roman" w:hAnsi="Times New Roman" w:cs="Times New Roman"/>
          <w:sz w:val="24"/>
          <w:szCs w:val="24"/>
        </w:rPr>
        <w:t xml:space="preserve">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w:t>
      </w:r>
      <w:r w:rsidR="00E5717A">
        <w:rPr>
          <w:rFonts w:ascii="Times New Roman" w:hAnsi="Times New Roman" w:cs="Times New Roman"/>
          <w:sz w:val="24"/>
          <w:szCs w:val="24"/>
        </w:rPr>
        <w:t>а</w:t>
      </w:r>
      <w:r w:rsidRPr="004E4022">
        <w:rPr>
          <w:rFonts w:ascii="Times New Roman" w:hAnsi="Times New Roman" w:cs="Times New Roman"/>
          <w:sz w:val="24"/>
          <w:szCs w:val="24"/>
        </w:rPr>
        <w:t>дминистрации муниципального района.</w:t>
      </w:r>
      <w:proofErr w:type="gramEnd"/>
    </w:p>
    <w:p w:rsidR="007219B2" w:rsidRDefault="007219B2" w:rsidP="004E4022">
      <w:pPr>
        <w:pStyle w:val="ConsPlusNormal"/>
        <w:widowControl/>
        <w:spacing w:line="276" w:lineRule="auto"/>
        <w:ind w:firstLine="709"/>
        <w:jc w:val="both"/>
        <w:rPr>
          <w:rFonts w:ascii="Times New Roman" w:hAnsi="Times New Roman" w:cs="Times New Roman"/>
          <w:sz w:val="24"/>
          <w:szCs w:val="24"/>
        </w:rPr>
      </w:pPr>
    </w:p>
    <w:p w:rsidR="00743DC1" w:rsidRPr="004E4022" w:rsidRDefault="00743DC1" w:rsidP="004E4022">
      <w:pPr>
        <w:pStyle w:val="ConsPlusNormal"/>
        <w:widowControl/>
        <w:spacing w:line="276" w:lineRule="auto"/>
        <w:ind w:firstLine="709"/>
        <w:jc w:val="both"/>
        <w:rPr>
          <w:rFonts w:ascii="Times New Roman" w:hAnsi="Times New Roman" w:cs="Times New Roman"/>
          <w:sz w:val="24"/>
          <w:szCs w:val="24"/>
        </w:rPr>
      </w:pPr>
    </w:p>
    <w:p w:rsidR="007219B2" w:rsidRPr="00E6461A" w:rsidRDefault="00743DC1" w:rsidP="004E4022">
      <w:pPr>
        <w:pStyle w:val="ConsPlusNormal"/>
        <w:widowControl/>
        <w:spacing w:line="276"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Статья 34</w:t>
      </w:r>
      <w:r w:rsidR="007219B2" w:rsidRPr="00E6461A">
        <w:rPr>
          <w:rFonts w:ascii="Times New Roman" w:hAnsi="Times New Roman" w:cs="Times New Roman"/>
          <w:b/>
          <w:color w:val="000000" w:themeColor="text1"/>
          <w:sz w:val="24"/>
          <w:szCs w:val="24"/>
        </w:rPr>
        <w:t>. Состав документов и материалов, направляемых в информационную систему обеспечения градостроительной деятельности и размещаемых в ней</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 xml:space="preserve">В соответствии с Градостроительным кодексом Российской Федерации в информационную систему обеспечения градостроительной деятельности </w:t>
      </w:r>
      <w:r w:rsidR="00E5717A">
        <w:rPr>
          <w:rFonts w:ascii="Times New Roman" w:hAnsi="Times New Roman" w:cs="Times New Roman"/>
          <w:sz w:val="24"/>
          <w:szCs w:val="24"/>
        </w:rPr>
        <w:t>а</w:t>
      </w:r>
      <w:r w:rsidRPr="004E4022">
        <w:rPr>
          <w:rFonts w:ascii="Times New Roman" w:hAnsi="Times New Roman" w:cs="Times New Roman"/>
          <w:sz w:val="24"/>
          <w:szCs w:val="24"/>
        </w:rPr>
        <w:t>дминистрацией Поселения направляются сведения, копии документов и материалов, включая:</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1) сведения (в том числе в форме копий соответствующих документов):</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а) о генеральном плане Поселения;</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б) о настоящих Правилах и внесении в них изменений;</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в) о документации по планировке территории;</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г) об изученности природных и техногенных условий на основании инженерных изысканий;</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д) о резервировании земель, об изъятии земельных участков для муниципальных нужд;</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е) о геодезических и картографических материалах;</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2) материалы о застроенных и подлежащих застройке земельных участках, включая</w:t>
      </w:r>
      <w:proofErr w:type="gramStart"/>
      <w:r w:rsidR="00E5717A">
        <w:rPr>
          <w:rFonts w:ascii="Times New Roman" w:hAnsi="Times New Roman" w:cs="Times New Roman"/>
          <w:sz w:val="24"/>
          <w:szCs w:val="24"/>
        </w:rPr>
        <w:t xml:space="preserve"> </w:t>
      </w:r>
      <w:r w:rsidRPr="004E4022">
        <w:rPr>
          <w:rFonts w:ascii="Times New Roman" w:hAnsi="Times New Roman" w:cs="Times New Roman"/>
          <w:sz w:val="24"/>
          <w:szCs w:val="24"/>
        </w:rPr>
        <w:t>:</w:t>
      </w:r>
      <w:proofErr w:type="gramEnd"/>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а) результаты инженерных изысканий;</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 8 – 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г) заключение государственной экспертизы проектной документации (при необходимости);</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е) разрешение о предоставлении разрешения на отклонение от предельных параметров разрешенного строительства;</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ж) решение о предоставлении разрешения на условно разрешенный вид использования;</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lastRenderedPageBreak/>
        <w:t>з)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и) акт приемки объекта капитального строительства;</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к) разрешение на ввод объекта в эксплуатацию;</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л) 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м) иные документы и материалы о застроенных и подлежащих застройке земельных участках;</w:t>
      </w:r>
    </w:p>
    <w:p w:rsidR="007219B2" w:rsidRPr="004E4022" w:rsidRDefault="007219B2" w:rsidP="004E4022">
      <w:pPr>
        <w:pStyle w:val="ConsPlusNormal"/>
        <w:widowControl/>
        <w:spacing w:line="276" w:lineRule="auto"/>
        <w:ind w:firstLine="709"/>
        <w:jc w:val="both"/>
        <w:rPr>
          <w:rFonts w:ascii="Times New Roman" w:hAnsi="Times New Roman" w:cs="Times New Roman"/>
          <w:sz w:val="24"/>
          <w:szCs w:val="24"/>
        </w:rPr>
      </w:pPr>
      <w:r w:rsidRPr="004E4022">
        <w:rPr>
          <w:rFonts w:ascii="Times New Roman" w:hAnsi="Times New Roman" w:cs="Times New Roman"/>
          <w:sz w:val="24"/>
          <w:szCs w:val="24"/>
        </w:rPr>
        <w:t>3) иные документы и материалы, состав которых может определяться законами субъекта Российской Федерации о градостроительной деятельности.</w:t>
      </w:r>
    </w:p>
    <w:p w:rsidR="007219B2" w:rsidRPr="004E4022" w:rsidRDefault="007219B2" w:rsidP="004E4022">
      <w:pPr>
        <w:pStyle w:val="ConsPlusNormal"/>
        <w:widowControl/>
        <w:spacing w:line="276" w:lineRule="auto"/>
        <w:ind w:firstLine="709"/>
        <w:jc w:val="center"/>
        <w:rPr>
          <w:rFonts w:ascii="Times New Roman" w:hAnsi="Times New Roman" w:cs="Times New Roman"/>
          <w:b/>
          <w:color w:val="FF0000"/>
          <w:sz w:val="24"/>
          <w:szCs w:val="24"/>
        </w:rPr>
      </w:pPr>
    </w:p>
    <w:p w:rsidR="00FE1764" w:rsidRPr="00227CD1" w:rsidRDefault="00FE1764" w:rsidP="007164C4">
      <w:pPr>
        <w:pStyle w:val="ConsNormal"/>
        <w:widowControl/>
        <w:spacing w:line="276" w:lineRule="auto"/>
        <w:ind w:right="0" w:firstLine="709"/>
        <w:jc w:val="both"/>
        <w:rPr>
          <w:rFonts w:ascii="Times New Roman" w:hAnsi="Times New Roman" w:cs="Times New Roman"/>
          <w:sz w:val="24"/>
          <w:szCs w:val="24"/>
        </w:rPr>
      </w:pPr>
    </w:p>
    <w:p w:rsidR="007164C4" w:rsidRPr="007164C4" w:rsidRDefault="00F82561" w:rsidP="00C50BAB">
      <w:pPr>
        <w:pStyle w:val="21"/>
        <w:spacing w:after="120"/>
        <w:ind w:firstLine="567"/>
        <w:jc w:val="left"/>
        <w:rPr>
          <w:rFonts w:ascii="Times New Roman" w:hAnsi="Times New Roman"/>
          <w:b/>
          <w:i/>
          <w:iCs/>
        </w:rPr>
      </w:pPr>
      <w:bookmarkStart w:id="69" w:name="_Toc248903538"/>
      <w:bookmarkStart w:id="70" w:name="_Toc248904677"/>
      <w:r w:rsidRPr="00410855">
        <w:rPr>
          <w:rFonts w:ascii="Times New Roman" w:hAnsi="Times New Roman"/>
          <w:b/>
        </w:rPr>
        <w:t xml:space="preserve">ГЛАВА </w:t>
      </w:r>
      <w:r w:rsidR="00410855" w:rsidRPr="00410855">
        <w:rPr>
          <w:rFonts w:ascii="Times New Roman" w:hAnsi="Times New Roman"/>
          <w:b/>
        </w:rPr>
        <w:t>11</w:t>
      </w:r>
      <w:r w:rsidR="007164C4" w:rsidRPr="00410855">
        <w:rPr>
          <w:rFonts w:ascii="Times New Roman" w:hAnsi="Times New Roman"/>
          <w:b/>
        </w:rPr>
        <w:t>.</w:t>
      </w:r>
      <w:r>
        <w:rPr>
          <w:rFonts w:ascii="Times New Roman" w:hAnsi="Times New Roman"/>
          <w:b/>
        </w:rPr>
        <w:t>МУНИЦИПАЛЬНЫЙ ЗЕМЕЛЬНЫЙ КОНТРОЛЬ</w:t>
      </w:r>
      <w:bookmarkEnd w:id="69"/>
      <w:bookmarkEnd w:id="70"/>
    </w:p>
    <w:p w:rsidR="004E4022" w:rsidRPr="00410855" w:rsidRDefault="00743DC1" w:rsidP="004E4022">
      <w:pPr>
        <w:pStyle w:val="ConsPlusNormal"/>
        <w:widowControl/>
        <w:ind w:firstLine="709"/>
        <w:jc w:val="both"/>
        <w:outlineLvl w:val="4"/>
        <w:rPr>
          <w:rFonts w:ascii="Times New Roman" w:hAnsi="Times New Roman" w:cs="Times New Roman"/>
          <w:b/>
          <w:sz w:val="24"/>
          <w:szCs w:val="24"/>
        </w:rPr>
      </w:pPr>
      <w:r>
        <w:rPr>
          <w:rFonts w:ascii="Times New Roman" w:hAnsi="Times New Roman" w:cs="Times New Roman"/>
          <w:b/>
          <w:sz w:val="24"/>
          <w:szCs w:val="24"/>
        </w:rPr>
        <w:t>Статья 35</w:t>
      </w:r>
      <w:r w:rsidR="004E4022" w:rsidRPr="00410855">
        <w:rPr>
          <w:rFonts w:ascii="Times New Roman" w:hAnsi="Times New Roman" w:cs="Times New Roman"/>
          <w:b/>
          <w:sz w:val="24"/>
          <w:szCs w:val="24"/>
        </w:rPr>
        <w:t>. Контроль за использованием земельных участков и объектов капитального строительства</w:t>
      </w:r>
    </w:p>
    <w:p w:rsidR="004E4022" w:rsidRPr="003A604A" w:rsidRDefault="004E4022" w:rsidP="00056BA5">
      <w:pPr>
        <w:pStyle w:val="ConsPlusNormal"/>
        <w:widowControl/>
        <w:spacing w:line="276" w:lineRule="auto"/>
        <w:ind w:firstLine="709"/>
        <w:jc w:val="both"/>
        <w:rPr>
          <w:rFonts w:ascii="Times New Roman" w:hAnsi="Times New Roman" w:cs="Times New Roman"/>
          <w:sz w:val="24"/>
          <w:szCs w:val="24"/>
        </w:rPr>
      </w:pPr>
      <w:r w:rsidRPr="003A604A">
        <w:rPr>
          <w:rFonts w:ascii="Times New Roman" w:hAnsi="Times New Roman" w:cs="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4E4022" w:rsidRPr="003A604A" w:rsidRDefault="004E4022" w:rsidP="00056BA5">
      <w:pPr>
        <w:autoSpaceDE w:val="0"/>
        <w:autoSpaceDN w:val="0"/>
        <w:adjustRightInd w:val="0"/>
        <w:spacing w:before="0" w:after="0"/>
        <w:ind w:left="0" w:firstLine="708"/>
        <w:outlineLvl w:val="3"/>
        <w:rPr>
          <w:rFonts w:cs="Times New Roman"/>
          <w:szCs w:val="24"/>
        </w:rPr>
      </w:pPr>
      <w:r w:rsidRPr="003A604A">
        <w:rPr>
          <w:rFonts w:cs="Times New Roman"/>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4E4022" w:rsidRPr="003A604A" w:rsidRDefault="004E4022" w:rsidP="00056BA5">
      <w:pPr>
        <w:autoSpaceDE w:val="0"/>
        <w:autoSpaceDN w:val="0"/>
        <w:adjustRightInd w:val="0"/>
        <w:spacing w:before="0" w:after="0"/>
        <w:ind w:left="0" w:firstLine="708"/>
        <w:outlineLvl w:val="3"/>
        <w:rPr>
          <w:rFonts w:cs="Times New Roman"/>
          <w:szCs w:val="24"/>
        </w:rPr>
      </w:pPr>
      <w:r w:rsidRPr="003A604A">
        <w:rPr>
          <w:rFonts w:cs="Times New Roman"/>
          <w:szCs w:val="24"/>
        </w:rPr>
        <w:t xml:space="preserve">3. </w:t>
      </w:r>
      <w:proofErr w:type="gramStart"/>
      <w:r w:rsidRPr="003A604A">
        <w:rPr>
          <w:rFonts w:cs="Times New Roman"/>
          <w:szCs w:val="24"/>
        </w:rPr>
        <w:t>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w:t>
      </w:r>
      <w:proofErr w:type="gramEnd"/>
      <w:r w:rsidRPr="003A604A">
        <w:rPr>
          <w:rFonts w:cs="Times New Roman"/>
          <w:szCs w:val="24"/>
        </w:rPr>
        <w:t xml:space="preserve"> и установлению их границ на местности (территориальное землеустройство).</w:t>
      </w:r>
    </w:p>
    <w:p w:rsidR="004E4022" w:rsidRDefault="004E4022" w:rsidP="004E4022">
      <w:pPr>
        <w:autoSpaceDE w:val="0"/>
        <w:autoSpaceDN w:val="0"/>
        <w:adjustRightInd w:val="0"/>
        <w:ind w:firstLine="540"/>
        <w:outlineLvl w:val="3"/>
        <w:rPr>
          <w:rFonts w:cs="Times New Roman"/>
          <w:szCs w:val="24"/>
        </w:rPr>
      </w:pPr>
    </w:p>
    <w:p w:rsidR="004E4022" w:rsidRPr="00410855" w:rsidRDefault="00743DC1" w:rsidP="003A604A">
      <w:pPr>
        <w:autoSpaceDE w:val="0"/>
        <w:autoSpaceDN w:val="0"/>
        <w:adjustRightInd w:val="0"/>
        <w:ind w:left="0" w:firstLine="540"/>
        <w:outlineLvl w:val="3"/>
        <w:rPr>
          <w:rFonts w:cs="Times New Roman"/>
          <w:b/>
          <w:szCs w:val="24"/>
        </w:rPr>
      </w:pPr>
      <w:r>
        <w:rPr>
          <w:rFonts w:cs="Times New Roman"/>
          <w:b/>
          <w:szCs w:val="24"/>
        </w:rPr>
        <w:t>Статья 36</w:t>
      </w:r>
      <w:r w:rsidR="004E4022" w:rsidRPr="00410855">
        <w:rPr>
          <w:rFonts w:cs="Times New Roman"/>
          <w:b/>
          <w:szCs w:val="24"/>
        </w:rPr>
        <w:t>. Задачи и порядок осуществления муниципального земельного контроля</w:t>
      </w:r>
    </w:p>
    <w:p w:rsidR="004E4022" w:rsidRPr="003A604A" w:rsidRDefault="004E4022" w:rsidP="00056BA5">
      <w:pPr>
        <w:autoSpaceDE w:val="0"/>
        <w:autoSpaceDN w:val="0"/>
        <w:adjustRightInd w:val="0"/>
        <w:spacing w:before="0" w:after="0"/>
        <w:ind w:left="0" w:firstLine="540"/>
        <w:outlineLvl w:val="3"/>
        <w:rPr>
          <w:rFonts w:cs="Times New Roman"/>
          <w:szCs w:val="24"/>
        </w:rPr>
      </w:pPr>
      <w:r w:rsidRPr="003A604A">
        <w:rPr>
          <w:rFonts w:cs="Times New Roman"/>
          <w:szCs w:val="24"/>
        </w:rPr>
        <w:t xml:space="preserve">1. Муниципальный земельный </w:t>
      </w:r>
      <w:proofErr w:type="gramStart"/>
      <w:r w:rsidRPr="003A604A">
        <w:rPr>
          <w:rFonts w:cs="Times New Roman"/>
          <w:szCs w:val="24"/>
        </w:rPr>
        <w:t>контроль за</w:t>
      </w:r>
      <w:proofErr w:type="gramEnd"/>
      <w:r w:rsidRPr="003A604A">
        <w:rPr>
          <w:rFonts w:cs="Times New Roman"/>
          <w:szCs w:val="24"/>
        </w:rPr>
        <w:t xml:space="preserve"> использованием земель на территории Поселения осуществляется </w:t>
      </w:r>
      <w:r w:rsidR="00E5717A">
        <w:rPr>
          <w:rFonts w:cs="Times New Roman"/>
          <w:szCs w:val="24"/>
        </w:rPr>
        <w:t>а</w:t>
      </w:r>
      <w:r w:rsidRPr="003A604A">
        <w:rPr>
          <w:rFonts w:cs="Times New Roman"/>
          <w:szCs w:val="24"/>
        </w:rPr>
        <w:t>дминистрацией Поселения</w:t>
      </w:r>
      <w:r w:rsidR="007440C0">
        <w:rPr>
          <w:rFonts w:cs="Times New Roman"/>
          <w:szCs w:val="24"/>
        </w:rPr>
        <w:t xml:space="preserve">, </w:t>
      </w:r>
      <w:r w:rsidR="007440C0" w:rsidRPr="00E6461A">
        <w:rPr>
          <w:rFonts w:cs="Times New Roman"/>
          <w:szCs w:val="24"/>
        </w:rPr>
        <w:t xml:space="preserve">на основании «Положения о муниципальном земельном контроле на территории МО «Коношское», утвержденного </w:t>
      </w:r>
      <w:r w:rsidR="00E5717A">
        <w:rPr>
          <w:rFonts w:cs="Times New Roman"/>
          <w:szCs w:val="24"/>
        </w:rPr>
        <w:t>п</w:t>
      </w:r>
      <w:r w:rsidR="007440C0" w:rsidRPr="00E6461A">
        <w:rPr>
          <w:rFonts w:cs="Times New Roman"/>
          <w:szCs w:val="24"/>
        </w:rPr>
        <w:t xml:space="preserve">остановлением </w:t>
      </w:r>
      <w:r w:rsidR="00E5717A">
        <w:rPr>
          <w:rFonts w:cs="Times New Roman"/>
          <w:szCs w:val="24"/>
        </w:rPr>
        <w:t>г</w:t>
      </w:r>
      <w:r w:rsidR="007440C0" w:rsidRPr="00E6461A">
        <w:rPr>
          <w:rFonts w:cs="Times New Roman"/>
          <w:szCs w:val="24"/>
        </w:rPr>
        <w:t xml:space="preserve">лавы </w:t>
      </w:r>
      <w:r w:rsidR="007440C0" w:rsidRPr="00A77690">
        <w:rPr>
          <w:rFonts w:cs="Times New Roman"/>
          <w:szCs w:val="24"/>
        </w:rPr>
        <w:t>МО «</w:t>
      </w:r>
      <w:r w:rsidR="00676B4D" w:rsidRPr="00A77690">
        <w:rPr>
          <w:rFonts w:cs="Times New Roman"/>
          <w:szCs w:val="24"/>
        </w:rPr>
        <w:t>Коношское».</w:t>
      </w:r>
    </w:p>
    <w:p w:rsidR="004E4022" w:rsidRPr="003A604A" w:rsidRDefault="004E4022" w:rsidP="00056BA5">
      <w:pPr>
        <w:autoSpaceDE w:val="0"/>
        <w:autoSpaceDN w:val="0"/>
        <w:adjustRightInd w:val="0"/>
        <w:spacing w:before="0" w:after="0"/>
        <w:ind w:left="0" w:firstLine="540"/>
        <w:outlineLvl w:val="3"/>
        <w:rPr>
          <w:rFonts w:cs="Times New Roman"/>
          <w:szCs w:val="24"/>
        </w:rPr>
      </w:pPr>
      <w:r w:rsidRPr="003A604A">
        <w:rPr>
          <w:rFonts w:cs="Times New Roman"/>
          <w:szCs w:val="24"/>
        </w:rPr>
        <w:t>2. Объектами муниципального земельного контроля являются земельные участки, расположенные на территории Поселения и находящиеся в собственности, владении, пользовании, аренде и субаренде юридических и физических лиц.</w:t>
      </w:r>
    </w:p>
    <w:p w:rsidR="004E4022" w:rsidRPr="003A604A" w:rsidRDefault="004E4022" w:rsidP="00056BA5">
      <w:pPr>
        <w:autoSpaceDE w:val="0"/>
        <w:autoSpaceDN w:val="0"/>
        <w:adjustRightInd w:val="0"/>
        <w:spacing w:before="0" w:after="0"/>
        <w:ind w:left="0" w:firstLine="540"/>
        <w:outlineLvl w:val="3"/>
        <w:rPr>
          <w:rFonts w:cs="Times New Roman"/>
          <w:szCs w:val="24"/>
        </w:rPr>
      </w:pPr>
      <w:r w:rsidRPr="003A604A">
        <w:rPr>
          <w:rFonts w:cs="Times New Roman"/>
          <w:szCs w:val="24"/>
        </w:rPr>
        <w:t>3. Задачами муниципального земельного контроля являются:</w:t>
      </w:r>
    </w:p>
    <w:p w:rsidR="004E4022" w:rsidRPr="003A604A" w:rsidRDefault="004E4022" w:rsidP="00056BA5">
      <w:pPr>
        <w:autoSpaceDE w:val="0"/>
        <w:autoSpaceDN w:val="0"/>
        <w:adjustRightInd w:val="0"/>
        <w:spacing w:before="0" w:after="0"/>
        <w:ind w:left="0" w:firstLine="540"/>
        <w:outlineLvl w:val="3"/>
        <w:rPr>
          <w:rFonts w:cs="Times New Roman"/>
          <w:szCs w:val="24"/>
        </w:rPr>
      </w:pPr>
      <w:r w:rsidRPr="003A604A">
        <w:rPr>
          <w:rFonts w:cs="Times New Roman"/>
          <w:szCs w:val="24"/>
        </w:rPr>
        <w:lastRenderedPageBreak/>
        <w:t>1) мониторинг использования юридическими и физическими лицами земельных участков на территории Поселения;</w:t>
      </w:r>
    </w:p>
    <w:p w:rsidR="004E4022" w:rsidRPr="003A604A" w:rsidRDefault="004E4022" w:rsidP="00056BA5">
      <w:pPr>
        <w:autoSpaceDE w:val="0"/>
        <w:autoSpaceDN w:val="0"/>
        <w:adjustRightInd w:val="0"/>
        <w:spacing w:before="0" w:after="0"/>
        <w:ind w:left="0" w:firstLine="540"/>
        <w:outlineLvl w:val="3"/>
        <w:rPr>
          <w:rFonts w:cs="Times New Roman"/>
          <w:szCs w:val="24"/>
        </w:rPr>
      </w:pPr>
      <w:r w:rsidRPr="003A604A">
        <w:rPr>
          <w:rFonts w:cs="Times New Roman"/>
          <w:szCs w:val="24"/>
        </w:rPr>
        <w:t>2) предупреждение нарушений и соблюдение законодательства и нормативных правовых актов органов местного самоуправления в сфере земельных правоотношений.</w:t>
      </w:r>
    </w:p>
    <w:p w:rsidR="004E4022" w:rsidRPr="003A604A" w:rsidRDefault="004E4022" w:rsidP="00056BA5">
      <w:pPr>
        <w:autoSpaceDE w:val="0"/>
        <w:autoSpaceDN w:val="0"/>
        <w:adjustRightInd w:val="0"/>
        <w:spacing w:before="0" w:after="0"/>
        <w:ind w:left="0" w:firstLine="540"/>
        <w:outlineLvl w:val="3"/>
        <w:rPr>
          <w:rFonts w:cs="Times New Roman"/>
          <w:szCs w:val="24"/>
        </w:rPr>
      </w:pPr>
      <w:r w:rsidRPr="003A604A">
        <w:rPr>
          <w:rFonts w:cs="Times New Roman"/>
          <w:szCs w:val="24"/>
        </w:rPr>
        <w:t>4. Мониторинг использования юридическими и физическими лицами земельных участков на территории Поселения включает в себя:</w:t>
      </w:r>
    </w:p>
    <w:p w:rsidR="004E4022" w:rsidRPr="003A604A" w:rsidRDefault="004E4022" w:rsidP="00056BA5">
      <w:pPr>
        <w:autoSpaceDE w:val="0"/>
        <w:autoSpaceDN w:val="0"/>
        <w:adjustRightInd w:val="0"/>
        <w:spacing w:before="0" w:after="0"/>
        <w:ind w:left="0" w:firstLine="540"/>
        <w:outlineLvl w:val="3"/>
        <w:rPr>
          <w:rFonts w:cs="Times New Roman"/>
          <w:szCs w:val="24"/>
        </w:rPr>
      </w:pPr>
      <w:r w:rsidRPr="003A604A">
        <w:rPr>
          <w:rFonts w:cs="Times New Roman"/>
          <w:szCs w:val="24"/>
        </w:rPr>
        <w:t>1) 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4E4022" w:rsidRPr="003A604A" w:rsidRDefault="004E4022" w:rsidP="00056BA5">
      <w:pPr>
        <w:autoSpaceDE w:val="0"/>
        <w:autoSpaceDN w:val="0"/>
        <w:adjustRightInd w:val="0"/>
        <w:spacing w:before="0" w:after="0"/>
        <w:ind w:left="0" w:firstLine="540"/>
        <w:outlineLvl w:val="3"/>
        <w:rPr>
          <w:rFonts w:cs="Times New Roman"/>
          <w:szCs w:val="24"/>
        </w:rPr>
      </w:pPr>
      <w:r w:rsidRPr="003A604A">
        <w:rPr>
          <w:rFonts w:cs="Times New Roman"/>
          <w:szCs w:val="24"/>
        </w:rPr>
        <w:t>2) анализ информации о результатах проверок, выполненных муниципальными и государственными органами на территории Поселения;</w:t>
      </w:r>
    </w:p>
    <w:p w:rsidR="004E4022" w:rsidRPr="003A604A" w:rsidRDefault="004E4022" w:rsidP="00056BA5">
      <w:pPr>
        <w:autoSpaceDE w:val="0"/>
        <w:autoSpaceDN w:val="0"/>
        <w:adjustRightInd w:val="0"/>
        <w:spacing w:before="0" w:after="0"/>
        <w:ind w:left="-142" w:firstLine="540"/>
        <w:outlineLvl w:val="3"/>
        <w:rPr>
          <w:rFonts w:cs="Times New Roman"/>
          <w:szCs w:val="24"/>
        </w:rPr>
      </w:pPr>
      <w:r w:rsidRPr="003A604A">
        <w:rPr>
          <w:rFonts w:cs="Times New Roman"/>
          <w:szCs w:val="24"/>
        </w:rPr>
        <w:t>3) учет, анализ обращений юридических и физических лиц по вопросам использования и охраны земли;</w:t>
      </w:r>
    </w:p>
    <w:p w:rsidR="004E4022" w:rsidRPr="003A604A" w:rsidRDefault="004E4022" w:rsidP="00056BA5">
      <w:pPr>
        <w:autoSpaceDE w:val="0"/>
        <w:autoSpaceDN w:val="0"/>
        <w:adjustRightInd w:val="0"/>
        <w:spacing w:before="0" w:after="0"/>
        <w:ind w:left="0" w:firstLine="540"/>
        <w:outlineLvl w:val="3"/>
        <w:rPr>
          <w:rFonts w:cs="Times New Roman"/>
          <w:szCs w:val="24"/>
        </w:rPr>
      </w:pPr>
      <w:r w:rsidRPr="003A604A">
        <w:rPr>
          <w:rFonts w:cs="Times New Roman"/>
          <w:szCs w:val="24"/>
        </w:rPr>
        <w:t>4) 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5. Муниципальный земельный контроль включает в себя:</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1)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физическими лицами;</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2) контроль за соблюдением порядка переуступки права пользования землей;</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3)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4)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5) предоставление юридическими и физическими лицами достоверных сведений о состоянии используемых земельных участков;</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6) контроль за своевременным освоением земельных участков;</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7) контроль за использованием земель по целевому назначению;</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8) контроль за выполнением арендаторами условий договоров аренды земельных участков;</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9) контроль за своевременным освобождением земельных участков по окончании срока действия договоров аренды земельных участков;</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10) контроль за своевременным и полным внесением арендной платы за земельные участки юридическими и физическими лицами, индивидуальными предпринимателями;</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11) выполнение иных требований земельного законодательства по вопросам использования и охраны земель.</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6. Администрация Поселения, ее должностные лица при выполнении возложенных на них обязанностей муниципального земельного контроля имеют право</w:t>
      </w:r>
      <w:proofErr w:type="gramStart"/>
      <w:r w:rsidR="00E5717A">
        <w:rPr>
          <w:rFonts w:cs="Times New Roman"/>
          <w:szCs w:val="24"/>
        </w:rPr>
        <w:t xml:space="preserve"> </w:t>
      </w:r>
      <w:r w:rsidRPr="003A604A">
        <w:rPr>
          <w:rFonts w:cs="Times New Roman"/>
          <w:szCs w:val="24"/>
        </w:rPr>
        <w:t>:</w:t>
      </w:r>
      <w:proofErr w:type="gramEnd"/>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lastRenderedPageBreak/>
        <w:t>1) посещать организации и объекты независимо от формы собственности и ведомственной принадлежности, обследовать земельные участки, находящиеся в собственности, владении, пользовании и аренде, в том числе физических лиц;</w:t>
      </w:r>
    </w:p>
    <w:p w:rsidR="004E4022" w:rsidRPr="003A604A" w:rsidRDefault="004E4022" w:rsidP="003A604A">
      <w:pPr>
        <w:autoSpaceDE w:val="0"/>
        <w:autoSpaceDN w:val="0"/>
        <w:adjustRightInd w:val="0"/>
        <w:ind w:left="0" w:firstLine="540"/>
        <w:outlineLvl w:val="3"/>
        <w:rPr>
          <w:rFonts w:cs="Times New Roman"/>
          <w:szCs w:val="24"/>
        </w:rPr>
      </w:pPr>
      <w:proofErr w:type="gramStart"/>
      <w:r w:rsidRPr="003A604A">
        <w:rPr>
          <w:rFonts w:cs="Times New Roman"/>
          <w:szCs w:val="24"/>
        </w:rPr>
        <w:t xml:space="preserve">2) запрашивать от юридических и физических лиц и безвозмездно получать в установленном порядке в срок не более 10 календарных дней с момента получения письменного запроса юридическим или физическим лицом правоустанавливающие документы на земельный участок: свидетельство о государственной регистрации права - собственности, постоянного бессрочного пользования, пожизненно наследуемого владения, договор аренды земельного участка и </w:t>
      </w:r>
      <w:r w:rsidRPr="00A77690">
        <w:rPr>
          <w:rFonts w:cs="Times New Roman"/>
          <w:szCs w:val="24"/>
        </w:rPr>
        <w:t>другие;</w:t>
      </w:r>
      <w:proofErr w:type="gramEnd"/>
      <w:r w:rsidR="001D3896">
        <w:rPr>
          <w:rFonts w:cs="Times New Roman"/>
          <w:szCs w:val="24"/>
        </w:rPr>
        <w:t xml:space="preserve"> </w:t>
      </w:r>
      <w:proofErr w:type="gramStart"/>
      <w:r w:rsidRPr="00A77690">
        <w:rPr>
          <w:rFonts w:cs="Times New Roman"/>
          <w:szCs w:val="24"/>
        </w:rPr>
        <w:t>землеустроительные</w:t>
      </w:r>
      <w:r w:rsidRPr="003A604A">
        <w:rPr>
          <w:rFonts w:cs="Times New Roman"/>
          <w:szCs w:val="24"/>
        </w:rPr>
        <w:t xml:space="preserve"> документы; документы, свидетельствующие о постановке земельного участка на кадастровый учет; документы инспекции Госстройнадзора, разрешающие проведение строительно-монтажных работ, а также учредительные документы от юридических лиц - устав, учредительный договор, свидетельство о постановке на учет в налоговом органе, полномочия руководителя (его представителя), документы о собственности на недвижимость, иные документы и материалы, необходимые для осуществления муниципального земельного контроля;</w:t>
      </w:r>
      <w:proofErr w:type="gramEnd"/>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3) проводить проверки по соблюдению юридическими и физическими лицами установленных правовыми нормами правил использования земельных участков в административных границах Поселения, составлять по результатам проверок акты с обязательным ознакомлением с ними собственников, владельцев, пользователей, арендаторов земельных участков;</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4) получать от юридических и физических лиц объяснения, сведения и другие материалы, связанные с использованием земельных участков;</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5) привлекать в установленном порядке представителей государственной власти, местного самоуправления, специалистов научных и иных организаций к проводимым проверкам, обследованиям;</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6) обращаться в органы внутренних дел за оказанием содействия в предотвращении или пресечении действий, препятствующих осуществлению их законной деятельности по муниципальному земельному контролю;</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7) участвовать в подготовке предложений об установлении повышенного размера платы за неиспользуемые или используемые не по целевому назначению земельные участки;</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8) участвовать по необходимости в мероприятиях по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во взаимодействии с иными заинтересованными лицами;</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9) участвовать в подготовке нормативных правовых актов органов местного самоуправления Поселения, регламентирующих деятельность по вопросам рационального использования земель, а также осуществления муниципального земельного контроля;</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10) вносить в установленном порядке предложения о приведении нормативных правовых актов органов местного самоуправления Поселения в соответствие с законодательством Российской Федерации;</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11) вносить предложения о полном или частичном изъятии (выкупе) земельных участков в случаях, предусмотренных земельным, гражданским и иным законодательством;</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lastRenderedPageBreak/>
        <w:t>12) принимать меры к устранению и недопущению нарушений земельного законодательства;</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13) при обнаружении признаков состава административного правонарушения в области земельного законодательства направлять акт проверки и материалы в отношении проверяемого лица в соответствующие органы для принятия мер административного воздействия.</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7. Муниципальный земельный контроль осуществляется в форме плановых и внеплановых выездных либо документарных проверок, проводимых по распоряжению главы Администрации Поселения.</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Плановые проверки проводятся не чаще чем один раз в три года на основании разрабатываемых администрацией Поселения ежегодных планов, подлежащих доведению до сведения всех заинтересованных лиц. Внеплановые проверки проводятся в случаях:</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 xml:space="preserve">1) истечения срока исполнения юридическим лицом, индивидуальным предпринимателем </w:t>
      </w:r>
      <w:proofErr w:type="gramStart"/>
      <w:r w:rsidRPr="003A604A">
        <w:rPr>
          <w:rFonts w:cs="Times New Roman"/>
          <w:szCs w:val="24"/>
        </w:rPr>
        <w:t>раннее</w:t>
      </w:r>
      <w:proofErr w:type="gramEnd"/>
      <w:r w:rsidRPr="003A604A">
        <w:rPr>
          <w:rFonts w:cs="Times New Roman"/>
          <w:szCs w:val="24"/>
        </w:rPr>
        <w:t xml:space="preserve">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2) поступления в администрацию Поселения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б)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в) нарушения прав потребителей (в случае обращения граждан, права которых нарушены).</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При проведении внеплановых проверок по основаниям, указанным в пунктах «а», «б» такие проверки подлежат обязательному согласованию в органах прокуратуры в установленном законом порядке.</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Особенности осуществления муниципального земельного контроля могут устанавливаться нормативными правовыми актами Поселения.</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8. Должностные лица органов муниципального земельного контроля обязаны:</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1) соблюдать требования законодательства, нормативных правовых актов органов местного самоуправления;</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2) своевременно и качественно, в соответствии с действующим законодательством выполнять возложенные на них обязанности;</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3) предотвращать, выявлять и пресекать правонарушения в области земельного законодательства;</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t>4)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4E4022" w:rsidRPr="003A604A" w:rsidRDefault="004E4022" w:rsidP="003A604A">
      <w:pPr>
        <w:autoSpaceDE w:val="0"/>
        <w:autoSpaceDN w:val="0"/>
        <w:adjustRightInd w:val="0"/>
        <w:ind w:left="0" w:firstLine="540"/>
        <w:outlineLvl w:val="3"/>
        <w:rPr>
          <w:rFonts w:cs="Times New Roman"/>
          <w:szCs w:val="24"/>
        </w:rPr>
      </w:pPr>
      <w:r w:rsidRPr="003A604A">
        <w:rPr>
          <w:rFonts w:cs="Times New Roman"/>
          <w:szCs w:val="24"/>
        </w:rPr>
        <w:lastRenderedPageBreak/>
        <w:t>4. Действия Администрации Поселения, должностных лиц, осуществляющих муниципальный земельный контроль, могут быть обжалованы субъектами земельных правоотношений в сроки и порядке, установленные действующим законодательством.</w:t>
      </w:r>
    </w:p>
    <w:p w:rsidR="00FE1764" w:rsidRDefault="00FE1764" w:rsidP="008722C9">
      <w:pPr>
        <w:ind w:left="567"/>
      </w:pPr>
    </w:p>
    <w:p w:rsidR="001D3896" w:rsidRDefault="001D3896" w:rsidP="00410855">
      <w:pPr>
        <w:pStyle w:val="21"/>
        <w:spacing w:after="120"/>
        <w:ind w:firstLine="567"/>
        <w:jc w:val="left"/>
        <w:rPr>
          <w:rFonts w:ascii="Times New Roman" w:hAnsi="Times New Roman"/>
          <w:b/>
        </w:rPr>
      </w:pPr>
      <w:bookmarkStart w:id="71" w:name="_Toc248903541"/>
      <w:bookmarkStart w:id="72" w:name="_Toc248904680"/>
    </w:p>
    <w:p w:rsidR="007164C4" w:rsidRPr="00410855" w:rsidRDefault="009A1667" w:rsidP="00410855">
      <w:pPr>
        <w:pStyle w:val="21"/>
        <w:spacing w:after="120"/>
        <w:ind w:firstLine="567"/>
        <w:jc w:val="left"/>
        <w:rPr>
          <w:rFonts w:ascii="Times New Roman" w:hAnsi="Times New Roman"/>
          <w:b/>
          <w:i/>
          <w:iCs/>
        </w:rPr>
      </w:pPr>
      <w:r w:rsidRPr="00410855">
        <w:rPr>
          <w:rFonts w:ascii="Times New Roman" w:hAnsi="Times New Roman"/>
          <w:b/>
        </w:rPr>
        <w:t>ГЛАВА</w:t>
      </w:r>
      <w:r w:rsidR="00410855" w:rsidRPr="00410855">
        <w:rPr>
          <w:rFonts w:ascii="Times New Roman" w:hAnsi="Times New Roman"/>
          <w:b/>
        </w:rPr>
        <w:t xml:space="preserve"> 12</w:t>
      </w:r>
      <w:r w:rsidR="007164C4" w:rsidRPr="00410855">
        <w:rPr>
          <w:rFonts w:ascii="Times New Roman" w:hAnsi="Times New Roman"/>
          <w:b/>
        </w:rPr>
        <w:t xml:space="preserve">. </w:t>
      </w:r>
      <w:bookmarkEnd w:id="71"/>
      <w:bookmarkEnd w:id="72"/>
      <w:r w:rsidRPr="00410855">
        <w:rPr>
          <w:rFonts w:ascii="Times New Roman" w:hAnsi="Times New Roman"/>
          <w:b/>
        </w:rPr>
        <w:t>ЗАКЛЮЧИТЕЛЬНЫ</w:t>
      </w:r>
      <w:r w:rsidR="00BD57D3" w:rsidRPr="00410855">
        <w:rPr>
          <w:rFonts w:ascii="Times New Roman" w:hAnsi="Times New Roman"/>
          <w:b/>
        </w:rPr>
        <w:t>Е</w:t>
      </w:r>
      <w:r w:rsidRPr="00410855">
        <w:rPr>
          <w:rFonts w:ascii="Times New Roman" w:hAnsi="Times New Roman"/>
          <w:b/>
        </w:rPr>
        <w:t xml:space="preserve"> ПОЛОЖЕНИЯ</w:t>
      </w:r>
    </w:p>
    <w:p w:rsidR="007164C4" w:rsidRPr="007164C4" w:rsidRDefault="00743DC1" w:rsidP="007164C4">
      <w:pPr>
        <w:ind w:left="0" w:firstLine="567"/>
        <w:rPr>
          <w:b/>
        </w:rPr>
      </w:pPr>
      <w:bookmarkStart w:id="73" w:name="_Toc248903542"/>
      <w:bookmarkStart w:id="74" w:name="_Toc248904681"/>
      <w:r>
        <w:rPr>
          <w:b/>
        </w:rPr>
        <w:t>Статья 37</w:t>
      </w:r>
      <w:r w:rsidR="007164C4" w:rsidRPr="00410855">
        <w:rPr>
          <w:b/>
        </w:rPr>
        <w:t>.</w:t>
      </w:r>
      <w:r w:rsidR="007164C4" w:rsidRPr="007164C4">
        <w:rPr>
          <w:b/>
        </w:rPr>
        <w:t xml:space="preserve"> Порядок внесения изменений в </w:t>
      </w:r>
      <w:bookmarkEnd w:id="73"/>
      <w:bookmarkEnd w:id="74"/>
      <w:r w:rsidR="000D748E">
        <w:rPr>
          <w:b/>
        </w:rPr>
        <w:t>Правила</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1.</w:t>
      </w:r>
      <w:r w:rsidRPr="00227CD1">
        <w:rPr>
          <w:rFonts w:ascii="Times New Roman" w:hAnsi="Times New Roman" w:cs="Times New Roman"/>
          <w:sz w:val="24"/>
          <w:szCs w:val="24"/>
        </w:rPr>
        <w:t xml:space="preserve"> Предложения о внесении изменений в Правила направляются в </w:t>
      </w:r>
      <w:r w:rsidR="000D748E">
        <w:rPr>
          <w:rFonts w:ascii="Times New Roman" w:hAnsi="Times New Roman" w:cs="Times New Roman"/>
          <w:sz w:val="24"/>
          <w:szCs w:val="24"/>
        </w:rPr>
        <w:t>администрацию Поселения</w:t>
      </w:r>
      <w:r w:rsidRPr="00227CD1">
        <w:rPr>
          <w:rFonts w:ascii="Times New Roman" w:hAnsi="Times New Roman" w:cs="Times New Roman"/>
          <w:sz w:val="24"/>
          <w:szCs w:val="24"/>
        </w:rPr>
        <w:t>:</w:t>
      </w:r>
    </w:p>
    <w:p w:rsidR="007164C4" w:rsidRPr="00227CD1" w:rsidRDefault="007164C4" w:rsidP="00367C16">
      <w:pPr>
        <w:pStyle w:val="ConsNormal"/>
        <w:widowControl/>
        <w:numPr>
          <w:ilvl w:val="0"/>
          <w:numId w:val="12"/>
        </w:numPr>
        <w:tabs>
          <w:tab w:val="clear" w:pos="1714"/>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164C4" w:rsidRPr="00227CD1" w:rsidRDefault="001530DB" w:rsidP="00367C16">
      <w:pPr>
        <w:pStyle w:val="ConsNormal"/>
        <w:widowControl/>
        <w:numPr>
          <w:ilvl w:val="0"/>
          <w:numId w:val="12"/>
        </w:numPr>
        <w:tabs>
          <w:tab w:val="clear" w:pos="1714"/>
          <w:tab w:val="num" w:pos="567"/>
          <w:tab w:val="num" w:pos="1440"/>
        </w:tabs>
        <w:spacing w:line="276" w:lineRule="auto"/>
        <w:ind w:left="567" w:right="0" w:firstLine="0"/>
        <w:jc w:val="both"/>
        <w:rPr>
          <w:rFonts w:ascii="Times New Roman" w:hAnsi="Times New Roman" w:cs="Times New Roman"/>
          <w:sz w:val="24"/>
          <w:szCs w:val="24"/>
        </w:rPr>
      </w:pPr>
      <w:r w:rsidRPr="00E6461A">
        <w:rPr>
          <w:rFonts w:ascii="Times New Roman" w:hAnsi="Times New Roman" w:cs="Times New Roman"/>
          <w:color w:val="000000" w:themeColor="text1"/>
          <w:sz w:val="24"/>
          <w:szCs w:val="24"/>
        </w:rPr>
        <w:t xml:space="preserve">исполнительными </w:t>
      </w:r>
      <w:r w:rsidR="007164C4" w:rsidRPr="00E6461A">
        <w:rPr>
          <w:rFonts w:ascii="Times New Roman" w:hAnsi="Times New Roman" w:cs="Times New Roman"/>
          <w:color w:val="000000" w:themeColor="text1"/>
          <w:sz w:val="24"/>
          <w:szCs w:val="24"/>
        </w:rPr>
        <w:t xml:space="preserve">органами </w:t>
      </w:r>
      <w:r w:rsidRPr="00E6461A">
        <w:rPr>
          <w:rFonts w:ascii="Times New Roman" w:hAnsi="Times New Roman" w:cs="Times New Roman"/>
          <w:color w:val="000000" w:themeColor="text1"/>
          <w:sz w:val="24"/>
          <w:szCs w:val="24"/>
        </w:rPr>
        <w:t xml:space="preserve">государственной </w:t>
      </w:r>
      <w:r w:rsidR="007164C4" w:rsidRPr="00E6461A">
        <w:rPr>
          <w:rFonts w:ascii="Times New Roman" w:hAnsi="Times New Roman" w:cs="Times New Roman"/>
          <w:color w:val="000000" w:themeColor="text1"/>
          <w:sz w:val="24"/>
          <w:szCs w:val="24"/>
        </w:rPr>
        <w:t>вл</w:t>
      </w:r>
      <w:r w:rsidR="007164C4" w:rsidRPr="00227CD1">
        <w:rPr>
          <w:rFonts w:ascii="Times New Roman" w:hAnsi="Times New Roman" w:cs="Times New Roman"/>
          <w:sz w:val="24"/>
          <w:szCs w:val="24"/>
        </w:rPr>
        <w:t xml:space="preserve">асти </w:t>
      </w:r>
      <w:r w:rsidR="00AB7AFE">
        <w:rPr>
          <w:rFonts w:ascii="Times New Roman" w:hAnsi="Times New Roman" w:cs="Times New Roman"/>
          <w:sz w:val="24"/>
          <w:szCs w:val="24"/>
        </w:rPr>
        <w:t>Архангельск</w:t>
      </w:r>
      <w:r w:rsidR="007164C4" w:rsidRPr="00227CD1">
        <w:rPr>
          <w:rFonts w:ascii="Times New Roman" w:hAnsi="Times New Roman" w:cs="Times New Roman"/>
          <w:sz w:val="24"/>
          <w:szCs w:val="24"/>
        </w:rPr>
        <w:t>ой области  в случаях, если Правила могут воспрепятствовать функционированию, размещению объектов капитального строительства  областного значения;</w:t>
      </w:r>
    </w:p>
    <w:p w:rsidR="007164C4" w:rsidRPr="00227CD1" w:rsidRDefault="007164C4" w:rsidP="00367C16">
      <w:pPr>
        <w:pStyle w:val="ConsNormal"/>
        <w:widowControl/>
        <w:numPr>
          <w:ilvl w:val="0"/>
          <w:numId w:val="12"/>
        </w:numPr>
        <w:tabs>
          <w:tab w:val="clear" w:pos="1714"/>
          <w:tab w:val="num" w:pos="567"/>
          <w:tab w:val="num" w:pos="1440"/>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 xml:space="preserve">органами местного самоуправления </w:t>
      </w:r>
      <w:r w:rsidR="00671BEF">
        <w:rPr>
          <w:rFonts w:ascii="Times New Roman" w:hAnsi="Times New Roman" w:cs="Times New Roman"/>
          <w:sz w:val="24"/>
          <w:szCs w:val="24"/>
        </w:rPr>
        <w:t>Поселения</w:t>
      </w:r>
      <w:r w:rsidRPr="00227CD1">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территории </w:t>
      </w:r>
      <w:r w:rsidR="00671BEF">
        <w:rPr>
          <w:rFonts w:ascii="Times New Roman" w:hAnsi="Times New Roman" w:cs="Times New Roman"/>
          <w:sz w:val="24"/>
          <w:szCs w:val="24"/>
        </w:rPr>
        <w:t>Поселения</w:t>
      </w:r>
      <w:r w:rsidRPr="00227CD1">
        <w:rPr>
          <w:rFonts w:ascii="Times New Roman" w:hAnsi="Times New Roman" w:cs="Times New Roman"/>
          <w:sz w:val="24"/>
          <w:szCs w:val="24"/>
        </w:rPr>
        <w:t>;</w:t>
      </w:r>
    </w:p>
    <w:p w:rsidR="007164C4" w:rsidRPr="00227CD1" w:rsidRDefault="007164C4" w:rsidP="00367C16">
      <w:pPr>
        <w:pStyle w:val="ConsNormal"/>
        <w:widowControl/>
        <w:numPr>
          <w:ilvl w:val="0"/>
          <w:numId w:val="12"/>
        </w:numPr>
        <w:tabs>
          <w:tab w:val="clear" w:pos="1714"/>
          <w:tab w:val="num" w:pos="1440"/>
        </w:tabs>
        <w:spacing w:line="276" w:lineRule="auto"/>
        <w:ind w:left="0"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физическими или юридическими лицами в инициативном порядке либо в случаях, если в результате применения </w:t>
      </w:r>
      <w:proofErr w:type="gramStart"/>
      <w:r w:rsidRPr="00227CD1">
        <w:rPr>
          <w:rFonts w:ascii="Times New Roman" w:hAnsi="Times New Roman" w:cs="Times New Roman"/>
          <w:sz w:val="24"/>
          <w:szCs w:val="24"/>
        </w:rPr>
        <w:t>Правил</w:t>
      </w:r>
      <w:proofErr w:type="gramEnd"/>
      <w:r w:rsidRPr="00227CD1">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proofErr w:type="gramStart"/>
      <w:r>
        <w:rPr>
          <w:rFonts w:ascii="Times New Roman" w:hAnsi="Times New Roman" w:cs="Times New Roman"/>
          <w:sz w:val="24"/>
          <w:szCs w:val="24"/>
        </w:rPr>
        <w:t>2.</w:t>
      </w:r>
      <w:r w:rsidR="00671BEF">
        <w:rPr>
          <w:rFonts w:ascii="Times New Roman" w:hAnsi="Times New Roman" w:cs="Times New Roman"/>
          <w:sz w:val="24"/>
          <w:szCs w:val="24"/>
        </w:rPr>
        <w:t>Администрация Поселения</w:t>
      </w:r>
      <w:r w:rsidRPr="00227CD1">
        <w:rPr>
          <w:rFonts w:ascii="Times New Roman" w:hAnsi="Times New Roman" w:cs="Times New Roman"/>
          <w:sz w:val="24"/>
          <w:szCs w:val="24"/>
        </w:rPr>
        <w:t xml:space="preserve">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1D3896">
        <w:rPr>
          <w:rFonts w:ascii="Times New Roman" w:hAnsi="Times New Roman" w:cs="Times New Roman"/>
          <w:sz w:val="24"/>
          <w:szCs w:val="24"/>
        </w:rPr>
        <w:t>г</w:t>
      </w:r>
      <w:r w:rsidRPr="00227CD1">
        <w:rPr>
          <w:rFonts w:ascii="Times New Roman" w:hAnsi="Times New Roman" w:cs="Times New Roman"/>
          <w:sz w:val="24"/>
          <w:szCs w:val="24"/>
        </w:rPr>
        <w:t xml:space="preserve">лаве </w:t>
      </w:r>
      <w:r w:rsidR="00671BEF">
        <w:rPr>
          <w:rFonts w:ascii="Times New Roman" w:hAnsi="Times New Roman" w:cs="Times New Roman"/>
          <w:sz w:val="24"/>
          <w:szCs w:val="24"/>
        </w:rPr>
        <w:t>Поселения</w:t>
      </w:r>
      <w:r w:rsidRPr="00227CD1">
        <w:rPr>
          <w:rFonts w:ascii="Times New Roman" w:hAnsi="Times New Roman" w:cs="Times New Roman"/>
          <w:sz w:val="24"/>
          <w:szCs w:val="24"/>
        </w:rPr>
        <w:t>.</w:t>
      </w:r>
      <w:proofErr w:type="gramEnd"/>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3.</w:t>
      </w:r>
      <w:r w:rsidRPr="00227CD1">
        <w:rPr>
          <w:rFonts w:ascii="Times New Roman" w:hAnsi="Times New Roman" w:cs="Times New Roman"/>
          <w:sz w:val="24"/>
          <w:szCs w:val="24"/>
        </w:rPr>
        <w:t xml:space="preserve"> Глава </w:t>
      </w:r>
      <w:r w:rsidR="00671BEF">
        <w:rPr>
          <w:rFonts w:ascii="Times New Roman" w:hAnsi="Times New Roman" w:cs="Times New Roman"/>
          <w:sz w:val="24"/>
          <w:szCs w:val="24"/>
        </w:rPr>
        <w:t>Поселения</w:t>
      </w:r>
      <w:r w:rsidRPr="00227CD1">
        <w:rPr>
          <w:rFonts w:ascii="Times New Roman" w:hAnsi="Times New Roman" w:cs="Times New Roman"/>
          <w:sz w:val="24"/>
          <w:szCs w:val="24"/>
        </w:rPr>
        <w:t xml:space="preserve"> с учетом рекомендаций, содержащихся в </w:t>
      </w:r>
      <w:r w:rsidRPr="00A77690">
        <w:rPr>
          <w:rFonts w:ascii="Times New Roman" w:hAnsi="Times New Roman" w:cs="Times New Roman"/>
          <w:sz w:val="24"/>
          <w:szCs w:val="24"/>
        </w:rPr>
        <w:t>заключени</w:t>
      </w:r>
      <w:proofErr w:type="gramStart"/>
      <w:r w:rsidRPr="00A77690">
        <w:rPr>
          <w:rFonts w:ascii="Times New Roman" w:hAnsi="Times New Roman" w:cs="Times New Roman"/>
          <w:sz w:val="24"/>
          <w:szCs w:val="24"/>
        </w:rPr>
        <w:t>и</w:t>
      </w:r>
      <w:proofErr w:type="gramEnd"/>
      <w:r w:rsidR="001D3896">
        <w:rPr>
          <w:rFonts w:ascii="Times New Roman" w:hAnsi="Times New Roman" w:cs="Times New Roman"/>
          <w:sz w:val="24"/>
          <w:szCs w:val="24"/>
        </w:rPr>
        <w:t xml:space="preserve"> </w:t>
      </w:r>
      <w:r w:rsidR="00671BEF" w:rsidRPr="00A77690">
        <w:rPr>
          <w:rFonts w:ascii="Times New Roman" w:hAnsi="Times New Roman" w:cs="Times New Roman"/>
          <w:sz w:val="24"/>
          <w:szCs w:val="24"/>
        </w:rPr>
        <w:t>администрации</w:t>
      </w:r>
      <w:r w:rsidRPr="00227CD1">
        <w:rPr>
          <w:rFonts w:ascii="Times New Roman" w:hAnsi="Times New Roman" w:cs="Times New Roman"/>
          <w:sz w:val="24"/>
          <w:szCs w:val="24"/>
        </w:rPr>
        <w:t>, в течение тридцати дней принимает решение о подготовке проекта изменений в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В случае принятия решения о подготовке проекта изменений в Правила </w:t>
      </w:r>
      <w:r w:rsidR="001D3896">
        <w:rPr>
          <w:rFonts w:ascii="Times New Roman" w:hAnsi="Times New Roman" w:cs="Times New Roman"/>
          <w:sz w:val="24"/>
          <w:szCs w:val="24"/>
        </w:rPr>
        <w:t>г</w:t>
      </w:r>
      <w:r w:rsidRPr="00227CD1">
        <w:rPr>
          <w:rFonts w:ascii="Times New Roman" w:hAnsi="Times New Roman" w:cs="Times New Roman"/>
          <w:sz w:val="24"/>
          <w:szCs w:val="24"/>
        </w:rPr>
        <w:t xml:space="preserve">лава </w:t>
      </w:r>
      <w:r w:rsidR="00671BEF">
        <w:rPr>
          <w:rFonts w:ascii="Times New Roman" w:hAnsi="Times New Roman" w:cs="Times New Roman"/>
          <w:sz w:val="24"/>
          <w:szCs w:val="24"/>
        </w:rPr>
        <w:t>Поселения</w:t>
      </w:r>
      <w:r w:rsidRPr="00227CD1">
        <w:rPr>
          <w:rFonts w:ascii="Times New Roman" w:hAnsi="Times New Roman" w:cs="Times New Roman"/>
          <w:sz w:val="24"/>
          <w:szCs w:val="24"/>
        </w:rPr>
        <w:t xml:space="preserve"> определяет срок, в течение которого проект должен быть подготовлен.</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4. Основаниями для рассмотрения </w:t>
      </w:r>
      <w:r w:rsidR="001D3896">
        <w:rPr>
          <w:rFonts w:ascii="Times New Roman" w:hAnsi="Times New Roman" w:cs="Times New Roman"/>
          <w:sz w:val="24"/>
          <w:szCs w:val="24"/>
        </w:rPr>
        <w:t>г</w:t>
      </w:r>
      <w:r w:rsidRPr="00227CD1">
        <w:rPr>
          <w:rFonts w:ascii="Times New Roman" w:hAnsi="Times New Roman" w:cs="Times New Roman"/>
          <w:sz w:val="24"/>
          <w:szCs w:val="24"/>
        </w:rPr>
        <w:t xml:space="preserve">лавой </w:t>
      </w:r>
      <w:r w:rsidR="00671BEF">
        <w:rPr>
          <w:rFonts w:ascii="Times New Roman" w:hAnsi="Times New Roman" w:cs="Times New Roman"/>
          <w:sz w:val="24"/>
          <w:szCs w:val="24"/>
        </w:rPr>
        <w:t>Поселения</w:t>
      </w:r>
      <w:r w:rsidRPr="00227CD1">
        <w:rPr>
          <w:rFonts w:ascii="Times New Roman" w:hAnsi="Times New Roman" w:cs="Times New Roman"/>
          <w:sz w:val="24"/>
          <w:szCs w:val="24"/>
        </w:rPr>
        <w:t xml:space="preserve"> вопроса о внесении изменений в Правила являются:</w:t>
      </w:r>
    </w:p>
    <w:p w:rsidR="007164C4" w:rsidRPr="00227CD1" w:rsidRDefault="007164C4" w:rsidP="00367C16">
      <w:pPr>
        <w:pStyle w:val="ConsNormal"/>
        <w:widowControl/>
        <w:numPr>
          <w:ilvl w:val="0"/>
          <w:numId w:val="13"/>
        </w:numPr>
        <w:tabs>
          <w:tab w:val="clear" w:pos="1789"/>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 xml:space="preserve">несоответствие Правил </w:t>
      </w:r>
      <w:r w:rsidR="00F228C4" w:rsidRPr="00A2739C">
        <w:rPr>
          <w:rFonts w:ascii="Times New Roman" w:hAnsi="Times New Roman" w:cs="Times New Roman"/>
          <w:sz w:val="24"/>
          <w:szCs w:val="24"/>
        </w:rPr>
        <w:t>г</w:t>
      </w:r>
      <w:r w:rsidRPr="00227CD1">
        <w:rPr>
          <w:rFonts w:ascii="Times New Roman" w:hAnsi="Times New Roman" w:cs="Times New Roman"/>
          <w:sz w:val="24"/>
          <w:szCs w:val="24"/>
        </w:rPr>
        <w:t xml:space="preserve">енеральному плану </w:t>
      </w:r>
      <w:r w:rsidR="00003A8B">
        <w:rPr>
          <w:rFonts w:ascii="Times New Roman" w:hAnsi="Times New Roman" w:cs="Times New Roman"/>
          <w:sz w:val="24"/>
          <w:szCs w:val="24"/>
        </w:rPr>
        <w:t>Поселения</w:t>
      </w:r>
      <w:r w:rsidRPr="00227CD1">
        <w:rPr>
          <w:rFonts w:ascii="Times New Roman" w:hAnsi="Times New Roman" w:cs="Times New Roman"/>
          <w:sz w:val="24"/>
          <w:szCs w:val="24"/>
        </w:rPr>
        <w:t xml:space="preserve">, возникшее в результате внесения изменений в </w:t>
      </w:r>
      <w:r w:rsidR="00F228C4" w:rsidRPr="00A2739C">
        <w:rPr>
          <w:rFonts w:ascii="Times New Roman" w:hAnsi="Times New Roman" w:cs="Times New Roman"/>
          <w:sz w:val="24"/>
          <w:szCs w:val="24"/>
        </w:rPr>
        <w:t>г</w:t>
      </w:r>
      <w:r w:rsidRPr="00227CD1">
        <w:rPr>
          <w:rFonts w:ascii="Times New Roman" w:hAnsi="Times New Roman" w:cs="Times New Roman"/>
          <w:sz w:val="24"/>
          <w:szCs w:val="24"/>
        </w:rPr>
        <w:t>енеральный план;</w:t>
      </w:r>
    </w:p>
    <w:p w:rsidR="007164C4" w:rsidRPr="00227CD1" w:rsidRDefault="007164C4" w:rsidP="00367C16">
      <w:pPr>
        <w:pStyle w:val="ConsNormal"/>
        <w:widowControl/>
        <w:numPr>
          <w:ilvl w:val="0"/>
          <w:numId w:val="13"/>
        </w:numPr>
        <w:tabs>
          <w:tab w:val="clear" w:pos="1789"/>
          <w:tab w:val="num" w:pos="567"/>
        </w:tabs>
        <w:spacing w:line="276" w:lineRule="auto"/>
        <w:ind w:left="567" w:right="0" w:firstLine="0"/>
        <w:jc w:val="both"/>
        <w:rPr>
          <w:rFonts w:ascii="Times New Roman" w:hAnsi="Times New Roman" w:cs="Times New Roman"/>
          <w:sz w:val="24"/>
          <w:szCs w:val="24"/>
        </w:rPr>
      </w:pPr>
      <w:r w:rsidRPr="00227CD1">
        <w:rPr>
          <w:rFonts w:ascii="Times New Roman" w:hAnsi="Times New Roman" w:cs="Times New Roman"/>
          <w:sz w:val="24"/>
          <w:szCs w:val="24"/>
        </w:rPr>
        <w:t>поступление предложений об изменении границ территориальных зон, изменении градостроительных регламентов.</w:t>
      </w:r>
    </w:p>
    <w:p w:rsidR="007164C4" w:rsidRPr="00227CD1" w:rsidRDefault="007164C4" w:rsidP="007164C4">
      <w:pPr>
        <w:pStyle w:val="ConsNormal"/>
        <w:widowControl/>
        <w:tabs>
          <w:tab w:val="left" w:pos="1080"/>
        </w:tabs>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t>5.</w:t>
      </w:r>
      <w:r w:rsidRPr="00227CD1">
        <w:rPr>
          <w:rFonts w:ascii="Times New Roman" w:hAnsi="Times New Roman" w:cs="Times New Roman"/>
          <w:sz w:val="24"/>
          <w:szCs w:val="24"/>
        </w:rPr>
        <w:t xml:space="preserve"> Глава </w:t>
      </w:r>
      <w:r w:rsidR="00003A8B">
        <w:rPr>
          <w:rFonts w:ascii="Times New Roman" w:hAnsi="Times New Roman" w:cs="Times New Roman"/>
          <w:sz w:val="24"/>
          <w:szCs w:val="24"/>
        </w:rPr>
        <w:t>Поселения</w:t>
      </w:r>
      <w:r w:rsidRPr="00227CD1">
        <w:rPr>
          <w:rFonts w:ascii="Times New Roman" w:hAnsi="Times New Roman" w:cs="Times New Roman"/>
          <w:sz w:val="24"/>
          <w:szCs w:val="24"/>
        </w:rPr>
        <w:t xml:space="preserve">, не позднее, чем по истечении десяти дней </w:t>
      </w:r>
      <w:proofErr w:type="gramStart"/>
      <w:r w:rsidRPr="00227CD1">
        <w:rPr>
          <w:rFonts w:ascii="Times New Roman" w:hAnsi="Times New Roman" w:cs="Times New Roman"/>
          <w:sz w:val="24"/>
          <w:szCs w:val="24"/>
        </w:rPr>
        <w:t>с даты при</w:t>
      </w:r>
      <w:r>
        <w:rPr>
          <w:rFonts w:ascii="Times New Roman" w:hAnsi="Times New Roman" w:cs="Times New Roman"/>
          <w:sz w:val="24"/>
          <w:szCs w:val="24"/>
        </w:rPr>
        <w:t>нятия</w:t>
      </w:r>
      <w:proofErr w:type="gramEnd"/>
      <w:r>
        <w:rPr>
          <w:rFonts w:ascii="Times New Roman" w:hAnsi="Times New Roman" w:cs="Times New Roman"/>
          <w:sz w:val="24"/>
          <w:szCs w:val="24"/>
        </w:rPr>
        <w:t xml:space="preserve"> решения, указанного в абзаце 2 части </w:t>
      </w:r>
      <w:r w:rsidRPr="00227CD1">
        <w:rPr>
          <w:rFonts w:ascii="Times New Roman" w:hAnsi="Times New Roman" w:cs="Times New Roman"/>
          <w:sz w:val="24"/>
          <w:szCs w:val="24"/>
        </w:rPr>
        <w:t>3 настоящей статьи, обеспечивает опубликование сообщения о принятии такого реш</w:t>
      </w:r>
      <w:r>
        <w:rPr>
          <w:rFonts w:ascii="Times New Roman" w:hAnsi="Times New Roman" w:cs="Times New Roman"/>
          <w:sz w:val="24"/>
          <w:szCs w:val="24"/>
        </w:rPr>
        <w:t xml:space="preserve">ения в порядке, установленном частью 6 статьи </w:t>
      </w:r>
      <w:r w:rsidRPr="00227CD1">
        <w:rPr>
          <w:rFonts w:ascii="Times New Roman" w:hAnsi="Times New Roman" w:cs="Times New Roman"/>
          <w:sz w:val="24"/>
          <w:szCs w:val="24"/>
        </w:rPr>
        <w:t>8 настоящих Правил.</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Pr>
          <w:rFonts w:ascii="Times New Roman" w:hAnsi="Times New Roman" w:cs="Times New Roman"/>
          <w:sz w:val="24"/>
          <w:szCs w:val="24"/>
        </w:rPr>
        <w:lastRenderedPageBreak/>
        <w:t>6.</w:t>
      </w:r>
      <w:r w:rsidRPr="00227CD1">
        <w:rPr>
          <w:rFonts w:ascii="Times New Roman" w:hAnsi="Times New Roman" w:cs="Times New Roman"/>
          <w:sz w:val="24"/>
          <w:szCs w:val="24"/>
        </w:rPr>
        <w:t xml:space="preserve"> Разработку проекта о внесении изменений в Правила землепользования и застройки обеспечивает </w:t>
      </w:r>
      <w:r w:rsidR="00003A8B">
        <w:rPr>
          <w:rFonts w:ascii="Times New Roman" w:hAnsi="Times New Roman" w:cs="Times New Roman"/>
          <w:sz w:val="24"/>
          <w:szCs w:val="24"/>
        </w:rPr>
        <w:t>администрация Поселения</w:t>
      </w:r>
      <w:r w:rsidRPr="00227CD1">
        <w:rPr>
          <w:rFonts w:ascii="Times New Roman" w:hAnsi="Times New Roman" w:cs="Times New Roman"/>
          <w:sz w:val="24"/>
          <w:szCs w:val="24"/>
        </w:rPr>
        <w:t>.</w:t>
      </w:r>
    </w:p>
    <w:p w:rsidR="007164C4" w:rsidRPr="00003A8B" w:rsidRDefault="007164C4" w:rsidP="00003A8B">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7. </w:t>
      </w:r>
      <w:r w:rsidRPr="00003A8B">
        <w:rPr>
          <w:rFonts w:ascii="Times New Roman" w:hAnsi="Times New Roman" w:cs="Times New Roman"/>
          <w:sz w:val="24"/>
          <w:szCs w:val="24"/>
        </w:rPr>
        <w:t xml:space="preserve">Администрация </w:t>
      </w:r>
      <w:r w:rsidR="00003A8B" w:rsidRPr="00003A8B">
        <w:rPr>
          <w:rFonts w:ascii="Times New Roman" w:hAnsi="Times New Roman" w:cs="Times New Roman"/>
          <w:sz w:val="24"/>
          <w:szCs w:val="24"/>
        </w:rPr>
        <w:t>Поселения</w:t>
      </w:r>
      <w:r w:rsidRPr="00003A8B">
        <w:rPr>
          <w:rFonts w:ascii="Times New Roman" w:hAnsi="Times New Roman" w:cs="Times New Roman"/>
          <w:sz w:val="24"/>
          <w:szCs w:val="24"/>
        </w:rPr>
        <w:t xml:space="preserve"> в течение </w:t>
      </w:r>
      <w:r w:rsidR="00003A8B">
        <w:rPr>
          <w:rFonts w:ascii="Times New Roman" w:hAnsi="Times New Roman" w:cs="Times New Roman"/>
          <w:sz w:val="24"/>
          <w:szCs w:val="24"/>
        </w:rPr>
        <w:t>30</w:t>
      </w:r>
      <w:r w:rsidRPr="00003A8B">
        <w:rPr>
          <w:rFonts w:ascii="Times New Roman" w:hAnsi="Times New Roman" w:cs="Times New Roman"/>
          <w:sz w:val="24"/>
          <w:szCs w:val="24"/>
        </w:rPr>
        <w:t xml:space="preserve"> дней </w:t>
      </w:r>
      <w:r w:rsidR="00003A8B" w:rsidRPr="00003A8B">
        <w:rPr>
          <w:rFonts w:ascii="Times New Roman" w:hAnsi="Times New Roman" w:cs="Times New Roman"/>
          <w:sz w:val="24"/>
          <w:szCs w:val="24"/>
        </w:rPr>
        <w:t>готовит</w:t>
      </w:r>
      <w:r w:rsidR="001D3896">
        <w:rPr>
          <w:rFonts w:ascii="Times New Roman" w:hAnsi="Times New Roman" w:cs="Times New Roman"/>
          <w:sz w:val="24"/>
          <w:szCs w:val="24"/>
        </w:rPr>
        <w:t xml:space="preserve"> </w:t>
      </w:r>
      <w:r w:rsidR="00003A8B" w:rsidRPr="00003A8B">
        <w:rPr>
          <w:rFonts w:ascii="Times New Roman" w:hAnsi="Times New Roman" w:cs="Times New Roman"/>
          <w:sz w:val="24"/>
          <w:szCs w:val="24"/>
        </w:rPr>
        <w:t>проект</w:t>
      </w:r>
      <w:r w:rsidRPr="00003A8B">
        <w:rPr>
          <w:rFonts w:ascii="Times New Roman" w:hAnsi="Times New Roman" w:cs="Times New Roman"/>
          <w:sz w:val="24"/>
          <w:szCs w:val="24"/>
        </w:rPr>
        <w:t xml:space="preserve"> изменений в Правила на соответствие требованиям технических регламентов, Генеральному плану </w:t>
      </w:r>
      <w:r w:rsidR="00003A8B" w:rsidRPr="00003A8B">
        <w:rPr>
          <w:rFonts w:ascii="Times New Roman" w:hAnsi="Times New Roman" w:cs="Times New Roman"/>
          <w:sz w:val="24"/>
          <w:szCs w:val="24"/>
        </w:rPr>
        <w:t>Поселения</w:t>
      </w:r>
      <w:r w:rsidRPr="00003A8B">
        <w:rPr>
          <w:rFonts w:ascii="Times New Roman" w:hAnsi="Times New Roman" w:cs="Times New Roman"/>
          <w:sz w:val="24"/>
          <w:szCs w:val="24"/>
        </w:rPr>
        <w:t xml:space="preserve">, </w:t>
      </w:r>
      <w:r w:rsidR="00B3176C" w:rsidRPr="001D3896">
        <w:rPr>
          <w:rFonts w:ascii="Times New Roman" w:hAnsi="Times New Roman" w:cs="Times New Roman"/>
          <w:sz w:val="24"/>
          <w:szCs w:val="24"/>
        </w:rPr>
        <w:t>схеме территориального планирования муниципального района</w:t>
      </w:r>
      <w:r w:rsidR="00B3176C">
        <w:rPr>
          <w:rFonts w:ascii="Times New Roman" w:hAnsi="Times New Roman" w:cs="Times New Roman"/>
          <w:sz w:val="24"/>
          <w:szCs w:val="24"/>
        </w:rPr>
        <w:t xml:space="preserve">, </w:t>
      </w:r>
      <w:r w:rsidRPr="00003A8B">
        <w:rPr>
          <w:rFonts w:ascii="Times New Roman" w:hAnsi="Times New Roman" w:cs="Times New Roman"/>
          <w:sz w:val="24"/>
          <w:szCs w:val="24"/>
        </w:rPr>
        <w:t xml:space="preserve">схемам территориального планирования </w:t>
      </w:r>
      <w:r w:rsidR="00AB7AFE" w:rsidRPr="00003A8B">
        <w:rPr>
          <w:rFonts w:ascii="Times New Roman" w:hAnsi="Times New Roman" w:cs="Times New Roman"/>
          <w:sz w:val="24"/>
          <w:szCs w:val="24"/>
        </w:rPr>
        <w:t>Архангельск</w:t>
      </w:r>
      <w:r w:rsidRPr="00003A8B">
        <w:rPr>
          <w:rFonts w:ascii="Times New Roman" w:hAnsi="Times New Roman" w:cs="Times New Roman"/>
          <w:sz w:val="24"/>
          <w:szCs w:val="24"/>
        </w:rPr>
        <w:t>ой области, схемам территориального планирования Российской Федерации</w:t>
      </w:r>
      <w:r w:rsidR="00003A8B" w:rsidRPr="00003A8B">
        <w:rPr>
          <w:rFonts w:ascii="Times New Roman" w:hAnsi="Times New Roman" w:cs="Times New Roman"/>
          <w:sz w:val="24"/>
          <w:szCs w:val="24"/>
        </w:rPr>
        <w:t xml:space="preserve"> и</w:t>
      </w:r>
      <w:r w:rsidRPr="00003A8B">
        <w:rPr>
          <w:rFonts w:ascii="Times New Roman" w:hAnsi="Times New Roman" w:cs="Times New Roman"/>
          <w:sz w:val="24"/>
          <w:szCs w:val="24"/>
        </w:rPr>
        <w:t xml:space="preserve"> направляет проект о внесении</w:t>
      </w:r>
      <w:r w:rsidR="00B3176C">
        <w:rPr>
          <w:rFonts w:ascii="Times New Roman" w:hAnsi="Times New Roman" w:cs="Times New Roman"/>
          <w:sz w:val="24"/>
          <w:szCs w:val="24"/>
        </w:rPr>
        <w:t xml:space="preserve"> изменения в Правила </w:t>
      </w:r>
      <w:r w:rsidR="001D3896">
        <w:rPr>
          <w:rFonts w:ascii="Times New Roman" w:hAnsi="Times New Roman" w:cs="Times New Roman"/>
          <w:sz w:val="24"/>
          <w:szCs w:val="24"/>
        </w:rPr>
        <w:t>г</w:t>
      </w:r>
      <w:r w:rsidRPr="00003A8B">
        <w:rPr>
          <w:rFonts w:ascii="Times New Roman" w:hAnsi="Times New Roman" w:cs="Times New Roman"/>
          <w:sz w:val="24"/>
          <w:szCs w:val="24"/>
        </w:rPr>
        <w:t xml:space="preserve">лаве </w:t>
      </w:r>
      <w:r w:rsidR="00003A8B" w:rsidRPr="00003A8B">
        <w:rPr>
          <w:rFonts w:ascii="Times New Roman" w:hAnsi="Times New Roman" w:cs="Times New Roman"/>
          <w:sz w:val="24"/>
          <w:szCs w:val="24"/>
        </w:rPr>
        <w:t>Поселения</w:t>
      </w:r>
      <w:r w:rsidRPr="00003A8B">
        <w:rPr>
          <w:rFonts w:ascii="Times New Roman" w:hAnsi="Times New Roman" w:cs="Times New Roman"/>
          <w:sz w:val="24"/>
          <w:szCs w:val="24"/>
        </w:rPr>
        <w:t>.</w:t>
      </w:r>
    </w:p>
    <w:p w:rsidR="007164C4" w:rsidRPr="00227CD1" w:rsidRDefault="007164C4" w:rsidP="007164C4">
      <w:pPr>
        <w:pStyle w:val="aff1"/>
        <w:spacing w:line="276" w:lineRule="auto"/>
        <w:ind w:firstLine="567"/>
        <w:rPr>
          <w:color w:val="000000"/>
        </w:rPr>
      </w:pPr>
      <w:r w:rsidRPr="00227CD1">
        <w:t xml:space="preserve">9. Глава </w:t>
      </w:r>
      <w:r w:rsidR="00003A8B">
        <w:t>Поселения</w:t>
      </w:r>
      <w:r w:rsidRPr="00227CD1">
        <w:t xml:space="preserve"> при получен</w:t>
      </w:r>
      <w:r w:rsidR="00A76614">
        <w:t xml:space="preserve">ии проекта изменений в Правила </w:t>
      </w:r>
      <w:r w:rsidRPr="00227CD1">
        <w:t xml:space="preserve">принимает решение о проведении публичных слушаний по такому проекту в срок не позднее чем через десять дней со дня получения такого проекта. </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Одновременно с принятием </w:t>
      </w:r>
      <w:r w:rsidR="001D3896">
        <w:rPr>
          <w:rFonts w:ascii="Times New Roman" w:hAnsi="Times New Roman" w:cs="Times New Roman"/>
          <w:sz w:val="24"/>
          <w:szCs w:val="24"/>
        </w:rPr>
        <w:t>г</w:t>
      </w:r>
      <w:r w:rsidRPr="00227CD1">
        <w:rPr>
          <w:rFonts w:ascii="Times New Roman" w:hAnsi="Times New Roman" w:cs="Times New Roman"/>
          <w:sz w:val="24"/>
          <w:szCs w:val="24"/>
        </w:rPr>
        <w:t xml:space="preserve">лавой </w:t>
      </w:r>
      <w:r w:rsidR="00003A8B">
        <w:rPr>
          <w:rFonts w:ascii="Times New Roman" w:hAnsi="Times New Roman" w:cs="Times New Roman"/>
          <w:sz w:val="24"/>
          <w:szCs w:val="24"/>
        </w:rPr>
        <w:t>Поселения</w:t>
      </w:r>
      <w:r w:rsidRPr="00227CD1">
        <w:rPr>
          <w:rFonts w:ascii="Times New Roman" w:hAnsi="Times New Roman" w:cs="Times New Roman"/>
          <w:sz w:val="24"/>
          <w:szCs w:val="24"/>
        </w:rPr>
        <w:t xml:space="preserve"> решения о проведении публичных слушаний, обеспечивается опубликование проекта изменений в Правила. </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10. Публичные слушания по проекту изменений в Правила проводятся </w:t>
      </w:r>
      <w:r w:rsidR="00003A8B">
        <w:rPr>
          <w:rFonts w:ascii="Times New Roman" w:hAnsi="Times New Roman" w:cs="Times New Roman"/>
          <w:sz w:val="24"/>
          <w:szCs w:val="24"/>
        </w:rPr>
        <w:t>администрацией Поселения</w:t>
      </w:r>
      <w:r w:rsidRPr="00227CD1">
        <w:rPr>
          <w:rFonts w:ascii="Times New Roman" w:hAnsi="Times New Roman" w:cs="Times New Roman"/>
          <w:sz w:val="24"/>
          <w:szCs w:val="24"/>
        </w:rPr>
        <w:t xml:space="preserve"> в порядке, определённом статьей </w:t>
      </w:r>
      <w:r w:rsidR="001D3896">
        <w:rPr>
          <w:rFonts w:ascii="Times New Roman" w:hAnsi="Times New Roman" w:cs="Times New Roman"/>
          <w:sz w:val="24"/>
          <w:szCs w:val="24"/>
        </w:rPr>
        <w:t>11</w:t>
      </w:r>
      <w:r w:rsidRPr="00227CD1">
        <w:rPr>
          <w:rFonts w:ascii="Times New Roman" w:hAnsi="Times New Roman" w:cs="Times New Roman"/>
          <w:sz w:val="24"/>
          <w:szCs w:val="24"/>
        </w:rPr>
        <w:t xml:space="preserve"> настоящих Правил.</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11. После завершения публичных слушаний по проекту изменений в Правила </w:t>
      </w:r>
      <w:r w:rsidR="00003A8B">
        <w:rPr>
          <w:rFonts w:ascii="Times New Roman" w:hAnsi="Times New Roman" w:cs="Times New Roman"/>
          <w:sz w:val="24"/>
          <w:szCs w:val="24"/>
        </w:rPr>
        <w:t>администрация Поселения</w:t>
      </w:r>
      <w:r w:rsidRPr="00227CD1">
        <w:rPr>
          <w:rFonts w:ascii="Times New Roman" w:hAnsi="Times New Roman" w:cs="Times New Roman"/>
          <w:sz w:val="24"/>
          <w:szCs w:val="24"/>
        </w:rPr>
        <w:t xml:space="preserve">, с учетом результатов таких публичных слушаний, обеспечивает внесение изменений в Правила и представляет указанный проект </w:t>
      </w:r>
      <w:r w:rsidR="00A76614" w:rsidRPr="00524F4D">
        <w:rPr>
          <w:rFonts w:ascii="Times New Roman" w:hAnsi="Times New Roman" w:cs="Times New Roman"/>
          <w:sz w:val="24"/>
          <w:szCs w:val="24"/>
        </w:rPr>
        <w:t>г</w:t>
      </w:r>
      <w:r w:rsidRPr="00227CD1">
        <w:rPr>
          <w:rFonts w:ascii="Times New Roman" w:hAnsi="Times New Roman" w:cs="Times New Roman"/>
          <w:sz w:val="24"/>
          <w:szCs w:val="24"/>
        </w:rPr>
        <w:t xml:space="preserve">лаве </w:t>
      </w:r>
      <w:r w:rsidR="00003A8B">
        <w:rPr>
          <w:rFonts w:ascii="Times New Roman" w:hAnsi="Times New Roman" w:cs="Times New Roman"/>
          <w:sz w:val="24"/>
          <w:szCs w:val="24"/>
        </w:rPr>
        <w:t>Поселения</w:t>
      </w:r>
      <w:r w:rsidRPr="00227CD1">
        <w:rPr>
          <w:rFonts w:ascii="Times New Roman" w:hAnsi="Times New Roman" w:cs="Times New Roman"/>
          <w:sz w:val="24"/>
          <w:szCs w:val="24"/>
        </w:rPr>
        <w:t>.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 12. Глава </w:t>
      </w:r>
      <w:r w:rsidR="00003A8B">
        <w:rPr>
          <w:rFonts w:ascii="Times New Roman" w:hAnsi="Times New Roman" w:cs="Times New Roman"/>
          <w:sz w:val="24"/>
          <w:szCs w:val="24"/>
        </w:rPr>
        <w:t>Поселения</w:t>
      </w:r>
      <w:r w:rsidRPr="00227CD1">
        <w:rPr>
          <w:rFonts w:ascii="Times New Roman" w:hAnsi="Times New Roman" w:cs="Times New Roman"/>
          <w:sz w:val="24"/>
          <w:szCs w:val="24"/>
        </w:rPr>
        <w:t xml:space="preserve"> в течение десяти дней после представления ему проекта Правил и указанных в части 11 настоящей статьи обязательных приложений должен принять решение о направлении указанного проекта в Совет депутатов </w:t>
      </w:r>
      <w:r w:rsidR="00003A8B">
        <w:rPr>
          <w:rFonts w:ascii="Times New Roman" w:hAnsi="Times New Roman" w:cs="Times New Roman"/>
          <w:sz w:val="24"/>
          <w:szCs w:val="24"/>
        </w:rPr>
        <w:t xml:space="preserve">Поселения </w:t>
      </w:r>
      <w:r w:rsidRPr="00227CD1">
        <w:rPr>
          <w:rFonts w:ascii="Times New Roman" w:hAnsi="Times New Roman" w:cs="Times New Roman"/>
          <w:sz w:val="24"/>
          <w:szCs w:val="24"/>
        </w:rPr>
        <w:t xml:space="preserve"> или об отклонении проекта изменений в Правила и о направлении его на доработку с указанием даты его повторного представления.</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13. Проект изменений в Правила землепользования и застройки рассматривается Советом депутатов </w:t>
      </w:r>
      <w:r w:rsidR="00003A8B">
        <w:rPr>
          <w:rFonts w:ascii="Times New Roman" w:hAnsi="Times New Roman" w:cs="Times New Roman"/>
          <w:sz w:val="24"/>
          <w:szCs w:val="24"/>
        </w:rPr>
        <w:t>Поселения</w:t>
      </w:r>
      <w:r w:rsidRPr="00227CD1">
        <w:rPr>
          <w:rFonts w:ascii="Times New Roman" w:hAnsi="Times New Roman" w:cs="Times New Roman"/>
          <w:sz w:val="24"/>
          <w:szCs w:val="24"/>
        </w:rPr>
        <w:t>. Обязательными приложениями к проекту изменений в Правила являются протокол публичных слушаний по указанному проекту и заключение о результатах таких публичных слушаний.</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14. Совет депутатов  </w:t>
      </w:r>
      <w:r w:rsidR="00003A8B">
        <w:rPr>
          <w:rFonts w:ascii="Times New Roman" w:hAnsi="Times New Roman" w:cs="Times New Roman"/>
          <w:sz w:val="24"/>
          <w:szCs w:val="24"/>
        </w:rPr>
        <w:t>Поселения</w:t>
      </w:r>
      <w:r w:rsidRPr="00227CD1">
        <w:rPr>
          <w:rFonts w:ascii="Times New Roman" w:hAnsi="Times New Roman" w:cs="Times New Roman"/>
          <w:sz w:val="24"/>
          <w:szCs w:val="24"/>
        </w:rPr>
        <w:t xml:space="preserve"> по результатам рассмотрения проекта изменений в Правила и обязательных приложений принимает решение об утверждении данных изменений или направляет проект изменений </w:t>
      </w:r>
      <w:r w:rsidR="001D3896">
        <w:rPr>
          <w:rFonts w:ascii="Times New Roman" w:hAnsi="Times New Roman" w:cs="Times New Roman"/>
          <w:sz w:val="24"/>
          <w:szCs w:val="24"/>
        </w:rPr>
        <w:t>г</w:t>
      </w:r>
      <w:r w:rsidRPr="00227CD1">
        <w:rPr>
          <w:rFonts w:ascii="Times New Roman" w:hAnsi="Times New Roman" w:cs="Times New Roman"/>
          <w:sz w:val="24"/>
          <w:szCs w:val="24"/>
        </w:rPr>
        <w:t xml:space="preserve">лаве </w:t>
      </w:r>
      <w:r w:rsidR="00003A8B">
        <w:rPr>
          <w:rFonts w:ascii="Times New Roman" w:hAnsi="Times New Roman" w:cs="Times New Roman"/>
          <w:sz w:val="24"/>
          <w:szCs w:val="24"/>
        </w:rPr>
        <w:t>Поселения</w:t>
      </w:r>
      <w:r w:rsidRPr="00227CD1">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15. Изменения в Правила застройки подлежат опубликованию в установленном законом порядке.</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16. Физические и юридические лица вправе оспорить решение об утверждении изменений в Правила в судебном порядке.</w:t>
      </w:r>
    </w:p>
    <w:p w:rsidR="007164C4" w:rsidRPr="00227CD1" w:rsidRDefault="007164C4" w:rsidP="007164C4">
      <w:pPr>
        <w:pStyle w:val="ConsNormal"/>
        <w:widowControl/>
        <w:spacing w:line="276" w:lineRule="auto"/>
        <w:ind w:right="0" w:firstLine="567"/>
        <w:jc w:val="both"/>
        <w:rPr>
          <w:rFonts w:ascii="Times New Roman" w:hAnsi="Times New Roman" w:cs="Times New Roman"/>
          <w:sz w:val="24"/>
          <w:szCs w:val="24"/>
        </w:rPr>
      </w:pPr>
      <w:r w:rsidRPr="00227CD1">
        <w:rPr>
          <w:rFonts w:ascii="Times New Roman" w:hAnsi="Times New Roman" w:cs="Times New Roman"/>
          <w:sz w:val="24"/>
          <w:szCs w:val="24"/>
        </w:rPr>
        <w:t xml:space="preserve">17. </w:t>
      </w:r>
      <w:proofErr w:type="gramStart"/>
      <w:r w:rsidRPr="00227CD1">
        <w:rPr>
          <w:rFonts w:ascii="Times New Roman" w:hAnsi="Times New Roman" w:cs="Times New Roman"/>
          <w:sz w:val="24"/>
          <w:szCs w:val="24"/>
        </w:rPr>
        <w:t xml:space="preserve">Органы государственной власти Российской Федерации, органы государственной власти </w:t>
      </w:r>
      <w:r w:rsidR="00AB7AFE">
        <w:rPr>
          <w:rFonts w:ascii="Times New Roman" w:hAnsi="Times New Roman" w:cs="Times New Roman"/>
          <w:sz w:val="24"/>
          <w:szCs w:val="24"/>
        </w:rPr>
        <w:t>Архангельск</w:t>
      </w:r>
      <w:r w:rsidRPr="00227CD1">
        <w:rPr>
          <w:rFonts w:ascii="Times New Roman" w:hAnsi="Times New Roman" w:cs="Times New Roman"/>
          <w:sz w:val="24"/>
          <w:szCs w:val="24"/>
        </w:rPr>
        <w:t xml:space="preserve">ой области  вправе оспорить решение об утверждении изменений в Правила </w:t>
      </w:r>
      <w:r w:rsidR="00003A8B">
        <w:rPr>
          <w:rFonts w:ascii="Times New Roman" w:hAnsi="Times New Roman" w:cs="Times New Roman"/>
          <w:sz w:val="24"/>
          <w:szCs w:val="24"/>
        </w:rPr>
        <w:t>П</w:t>
      </w:r>
      <w:r w:rsidR="00AB7AFE">
        <w:rPr>
          <w:rFonts w:ascii="Times New Roman" w:hAnsi="Times New Roman" w:cs="Times New Roman"/>
          <w:sz w:val="24"/>
          <w:szCs w:val="24"/>
        </w:rPr>
        <w:t xml:space="preserve">оселения </w:t>
      </w:r>
      <w:r w:rsidRPr="00227CD1">
        <w:rPr>
          <w:rFonts w:ascii="Times New Roman" w:hAnsi="Times New Roman" w:cs="Times New Roman"/>
          <w:sz w:val="24"/>
          <w:szCs w:val="24"/>
        </w:rPr>
        <w:t xml:space="preserve">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w:t>
      </w:r>
      <w:r w:rsidR="00AB7AFE">
        <w:rPr>
          <w:rFonts w:ascii="Times New Roman" w:hAnsi="Times New Roman" w:cs="Times New Roman"/>
          <w:sz w:val="24"/>
          <w:szCs w:val="24"/>
        </w:rPr>
        <w:t>Архангельск</w:t>
      </w:r>
      <w:r w:rsidRPr="00227CD1">
        <w:rPr>
          <w:rFonts w:ascii="Times New Roman" w:hAnsi="Times New Roman" w:cs="Times New Roman"/>
          <w:sz w:val="24"/>
          <w:szCs w:val="24"/>
        </w:rPr>
        <w:t xml:space="preserve">ой области, </w:t>
      </w:r>
      <w:r w:rsidR="00552A49" w:rsidRPr="001D3896">
        <w:rPr>
          <w:rFonts w:ascii="Times New Roman" w:hAnsi="Times New Roman" w:cs="Times New Roman"/>
          <w:sz w:val="24"/>
          <w:szCs w:val="24"/>
        </w:rPr>
        <w:t>схеме территориального планирования муниципального района</w:t>
      </w:r>
      <w:r w:rsidR="00552A49">
        <w:rPr>
          <w:rFonts w:ascii="Times New Roman" w:hAnsi="Times New Roman" w:cs="Times New Roman"/>
          <w:sz w:val="24"/>
          <w:szCs w:val="24"/>
        </w:rPr>
        <w:t xml:space="preserve">, </w:t>
      </w:r>
      <w:r w:rsidRPr="00227CD1">
        <w:rPr>
          <w:rFonts w:ascii="Times New Roman" w:hAnsi="Times New Roman" w:cs="Times New Roman"/>
          <w:sz w:val="24"/>
          <w:szCs w:val="24"/>
        </w:rPr>
        <w:t>утвержденным до утверждения изменений в Правила.</w:t>
      </w:r>
      <w:proofErr w:type="gramEnd"/>
    </w:p>
    <w:p w:rsidR="0077447C" w:rsidRDefault="0077447C" w:rsidP="007164C4">
      <w:pPr>
        <w:ind w:left="0" w:firstLine="567"/>
        <w:rPr>
          <w:b/>
        </w:rPr>
      </w:pPr>
      <w:bookmarkStart w:id="75" w:name="_Toc248903543"/>
      <w:bookmarkStart w:id="76" w:name="_Toc248904682"/>
    </w:p>
    <w:p w:rsidR="00A75F06" w:rsidRPr="00743DC1" w:rsidRDefault="00743DC1" w:rsidP="00743DC1">
      <w:pPr>
        <w:ind w:left="0" w:firstLine="567"/>
        <w:rPr>
          <w:b/>
        </w:rPr>
      </w:pPr>
      <w:r>
        <w:rPr>
          <w:b/>
        </w:rPr>
        <w:lastRenderedPageBreak/>
        <w:t>Статья 38</w:t>
      </w:r>
      <w:r w:rsidR="007164C4" w:rsidRPr="002170A0">
        <w:rPr>
          <w:b/>
        </w:rPr>
        <w:t>.</w:t>
      </w:r>
      <w:r w:rsidR="007164C4" w:rsidRPr="007164C4">
        <w:rPr>
          <w:b/>
        </w:rPr>
        <w:t xml:space="preserve"> Ответственность за нарушение настоящих правил</w:t>
      </w:r>
      <w:bookmarkEnd w:id="75"/>
      <w:bookmarkEnd w:id="76"/>
    </w:p>
    <w:p w:rsidR="00A75F06" w:rsidRPr="00A75F06" w:rsidRDefault="00A75F06" w:rsidP="00A75F06">
      <w:pPr>
        <w:pStyle w:val="ConsPlusNormal"/>
        <w:widowControl/>
        <w:spacing w:line="276" w:lineRule="auto"/>
        <w:ind w:firstLine="709"/>
        <w:jc w:val="both"/>
        <w:rPr>
          <w:rFonts w:ascii="Times New Roman" w:hAnsi="Times New Roman" w:cs="Times New Roman"/>
          <w:sz w:val="24"/>
          <w:szCs w:val="24"/>
        </w:rPr>
      </w:pPr>
      <w:r w:rsidRPr="00A75F06">
        <w:rPr>
          <w:rFonts w:ascii="Times New Roman" w:hAnsi="Times New Roman" w:cs="Times New Roman"/>
          <w:sz w:val="24"/>
          <w:szCs w:val="24"/>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законодательством Архангельской области.</w:t>
      </w:r>
    </w:p>
    <w:p w:rsidR="002170A0" w:rsidRDefault="002170A0" w:rsidP="002170A0">
      <w:pPr>
        <w:pStyle w:val="10"/>
      </w:pPr>
      <w:bookmarkStart w:id="77" w:name="_Toc248903544"/>
      <w:bookmarkStart w:id="78" w:name="_Toc248904683"/>
    </w:p>
    <w:p w:rsidR="002170A0" w:rsidRDefault="002170A0" w:rsidP="002170A0">
      <w:pPr>
        <w:pStyle w:val="10"/>
      </w:pPr>
    </w:p>
    <w:p w:rsidR="0095615A" w:rsidRDefault="00BD57D3" w:rsidP="00743DC1">
      <w:pPr>
        <w:pStyle w:val="10"/>
      </w:pPr>
      <w:r w:rsidRPr="000D39CB">
        <w:t>ЧАСТЬ 2.</w:t>
      </w:r>
      <w:r>
        <w:t xml:space="preserve"> КартЫ</w:t>
      </w:r>
      <w:r w:rsidR="000D39CB">
        <w:t xml:space="preserve"> градостроительного зонирования</w:t>
      </w:r>
      <w:bookmarkStart w:id="79" w:name="_Toc232234201"/>
      <w:bookmarkStart w:id="80" w:name="_Toc248903545"/>
      <w:bookmarkStart w:id="81" w:name="_Toc248904684"/>
      <w:bookmarkEnd w:id="77"/>
      <w:bookmarkEnd w:id="78"/>
    </w:p>
    <w:p w:rsidR="00743DC1" w:rsidRPr="00743DC1" w:rsidRDefault="00743DC1" w:rsidP="00743DC1"/>
    <w:p w:rsidR="00F60FB8" w:rsidRPr="0095615A" w:rsidRDefault="00743DC1" w:rsidP="000D39CB">
      <w:pPr>
        <w:ind w:left="0" w:firstLine="709"/>
        <w:rPr>
          <w:b/>
          <w:szCs w:val="24"/>
        </w:rPr>
      </w:pPr>
      <w:r>
        <w:rPr>
          <w:b/>
          <w:color w:val="000000" w:themeColor="text1"/>
        </w:rPr>
        <w:t>Статья 39</w:t>
      </w:r>
      <w:r w:rsidR="0081532D" w:rsidRPr="002170A0">
        <w:rPr>
          <w:b/>
          <w:color w:val="000000" w:themeColor="text1"/>
        </w:rPr>
        <w:t>.</w:t>
      </w:r>
      <w:bookmarkEnd w:id="79"/>
      <w:bookmarkEnd w:id="80"/>
      <w:bookmarkEnd w:id="81"/>
      <w:r w:rsidR="00F60FB8" w:rsidRPr="0095615A">
        <w:rPr>
          <w:b/>
        </w:rPr>
        <w:t xml:space="preserve">Карты градостроительного зонирования </w:t>
      </w:r>
      <w:r w:rsidR="005A7C4D" w:rsidRPr="0095615A">
        <w:rPr>
          <w:b/>
        </w:rPr>
        <w:t>Поселения</w:t>
      </w:r>
    </w:p>
    <w:p w:rsidR="005A7C4D" w:rsidRPr="00E6461A" w:rsidRDefault="00EC2B99" w:rsidP="00A2739C">
      <w:pPr>
        <w:spacing w:before="0" w:after="0"/>
        <w:ind w:left="0" w:firstLine="709"/>
        <w:rPr>
          <w:rFonts w:cs="Times New Roman"/>
          <w:color w:val="000000" w:themeColor="text1"/>
          <w:szCs w:val="24"/>
        </w:rPr>
      </w:pPr>
      <w:r w:rsidRPr="00E6461A">
        <w:rPr>
          <w:rFonts w:cs="Times New Roman"/>
          <w:color w:val="000000" w:themeColor="text1"/>
          <w:szCs w:val="24"/>
        </w:rPr>
        <w:t xml:space="preserve">1. </w:t>
      </w:r>
      <w:r w:rsidR="00F60FB8" w:rsidRPr="00E6461A">
        <w:rPr>
          <w:rFonts w:cs="Times New Roman"/>
          <w:color w:val="000000" w:themeColor="text1"/>
          <w:szCs w:val="24"/>
        </w:rPr>
        <w:t>Карты</w:t>
      </w:r>
      <w:r w:rsidR="005A636C" w:rsidRPr="00E6461A">
        <w:rPr>
          <w:rFonts w:cs="Times New Roman"/>
          <w:color w:val="000000" w:themeColor="text1"/>
          <w:szCs w:val="24"/>
        </w:rPr>
        <w:t xml:space="preserve"> градостроительного зонирования </w:t>
      </w:r>
      <w:r w:rsidR="005A7C4D" w:rsidRPr="00E6461A">
        <w:rPr>
          <w:rFonts w:cs="Times New Roman"/>
          <w:color w:val="000000" w:themeColor="text1"/>
          <w:szCs w:val="24"/>
        </w:rPr>
        <w:t>Поселения</w:t>
      </w:r>
      <w:r w:rsidR="005F4094" w:rsidRPr="00E6461A">
        <w:rPr>
          <w:rFonts w:cs="Times New Roman"/>
          <w:color w:val="000000" w:themeColor="text1"/>
          <w:szCs w:val="24"/>
        </w:rPr>
        <w:t>,</w:t>
      </w:r>
      <w:r w:rsidR="000D39CB" w:rsidRPr="00E6461A">
        <w:rPr>
          <w:rFonts w:cs="Times New Roman"/>
          <w:color w:val="000000" w:themeColor="text1"/>
          <w:szCs w:val="24"/>
        </w:rPr>
        <w:t xml:space="preserve"> выпол</w:t>
      </w:r>
      <w:r w:rsidR="00F60FB8" w:rsidRPr="00E6461A">
        <w:rPr>
          <w:rFonts w:cs="Times New Roman"/>
          <w:color w:val="000000" w:themeColor="text1"/>
          <w:szCs w:val="24"/>
        </w:rPr>
        <w:t>н</w:t>
      </w:r>
      <w:r w:rsidR="000D39CB" w:rsidRPr="00E6461A">
        <w:rPr>
          <w:rFonts w:cs="Times New Roman"/>
          <w:color w:val="000000" w:themeColor="text1"/>
          <w:szCs w:val="24"/>
        </w:rPr>
        <w:t>яются</w:t>
      </w:r>
      <w:r w:rsidR="005A636C" w:rsidRPr="00E6461A">
        <w:rPr>
          <w:rFonts w:cs="Times New Roman"/>
          <w:color w:val="000000" w:themeColor="text1"/>
          <w:szCs w:val="24"/>
        </w:rPr>
        <w:t xml:space="preserve"> на основании </w:t>
      </w:r>
      <w:r w:rsidR="000D39CB" w:rsidRPr="00E6461A">
        <w:rPr>
          <w:rFonts w:cs="Times New Roman"/>
          <w:color w:val="000000" w:themeColor="text1"/>
          <w:szCs w:val="24"/>
        </w:rPr>
        <w:t>г</w:t>
      </w:r>
      <w:r w:rsidR="005A636C" w:rsidRPr="00E6461A">
        <w:rPr>
          <w:rFonts w:cs="Times New Roman"/>
          <w:color w:val="000000" w:themeColor="text1"/>
          <w:szCs w:val="24"/>
        </w:rPr>
        <w:t xml:space="preserve">енерального плана </w:t>
      </w:r>
      <w:r w:rsidR="005A7C4D" w:rsidRPr="00E6461A">
        <w:rPr>
          <w:rFonts w:cs="Times New Roman"/>
          <w:color w:val="000000" w:themeColor="text1"/>
          <w:szCs w:val="24"/>
        </w:rPr>
        <w:t>Поселени</w:t>
      </w:r>
      <w:proofErr w:type="gramStart"/>
      <w:r w:rsidR="005A7C4D" w:rsidRPr="00E6461A">
        <w:rPr>
          <w:rFonts w:cs="Times New Roman"/>
          <w:color w:val="000000" w:themeColor="text1"/>
          <w:szCs w:val="24"/>
        </w:rPr>
        <w:t>я</w:t>
      </w:r>
      <w:r w:rsidR="000D39CB" w:rsidRPr="00E6461A">
        <w:rPr>
          <w:rFonts w:cs="Times New Roman"/>
          <w:color w:val="000000" w:themeColor="text1"/>
          <w:szCs w:val="24"/>
        </w:rPr>
        <w:t>(</w:t>
      </w:r>
      <w:proofErr w:type="gramEnd"/>
      <w:r w:rsidR="000D39CB" w:rsidRPr="00E6461A">
        <w:rPr>
          <w:rFonts w:cs="Times New Roman"/>
          <w:color w:val="000000" w:themeColor="text1"/>
          <w:szCs w:val="24"/>
        </w:rPr>
        <w:t>в том числе частей его территории).</w:t>
      </w:r>
    </w:p>
    <w:p w:rsidR="002D4F34" w:rsidRPr="00E6461A" w:rsidRDefault="002D4F34" w:rsidP="00A2739C">
      <w:pPr>
        <w:spacing w:before="0" w:after="0"/>
        <w:ind w:left="0" w:firstLine="709"/>
        <w:rPr>
          <w:color w:val="000000" w:themeColor="text1"/>
          <w:szCs w:val="24"/>
          <w:lang w:eastAsia="ru-RU"/>
        </w:rPr>
      </w:pPr>
      <w:r w:rsidRPr="00E6461A">
        <w:rPr>
          <w:color w:val="000000" w:themeColor="text1"/>
          <w:szCs w:val="24"/>
          <w:lang w:eastAsia="ru-RU"/>
        </w:rPr>
        <w:t>Карт</w:t>
      </w:r>
      <w:r w:rsidR="005A7C4D" w:rsidRPr="00E6461A">
        <w:rPr>
          <w:color w:val="000000" w:themeColor="text1"/>
          <w:szCs w:val="24"/>
          <w:lang w:eastAsia="ru-RU"/>
        </w:rPr>
        <w:t>ы</w:t>
      </w:r>
      <w:r w:rsidR="001D3896">
        <w:rPr>
          <w:color w:val="000000" w:themeColor="text1"/>
          <w:szCs w:val="24"/>
          <w:lang w:eastAsia="ru-RU"/>
        </w:rPr>
        <w:t xml:space="preserve"> </w:t>
      </w:r>
      <w:r w:rsidRPr="00E6461A">
        <w:rPr>
          <w:color w:val="000000" w:themeColor="text1"/>
          <w:szCs w:val="24"/>
          <w:lang w:eastAsia="ru-RU"/>
        </w:rPr>
        <w:t xml:space="preserve">градостроительного зонирования </w:t>
      </w:r>
      <w:r w:rsidR="005A7C4D" w:rsidRPr="00E6461A">
        <w:rPr>
          <w:color w:val="000000" w:themeColor="text1"/>
          <w:szCs w:val="24"/>
          <w:lang w:eastAsia="ru-RU"/>
        </w:rPr>
        <w:t>Поселения</w:t>
      </w:r>
      <w:r w:rsidR="001D3896">
        <w:rPr>
          <w:color w:val="000000" w:themeColor="text1"/>
          <w:szCs w:val="24"/>
          <w:lang w:eastAsia="ru-RU"/>
        </w:rPr>
        <w:t xml:space="preserve"> </w:t>
      </w:r>
      <w:r w:rsidR="005A7C4D" w:rsidRPr="00E6461A">
        <w:rPr>
          <w:color w:val="000000" w:themeColor="text1"/>
          <w:szCs w:val="24"/>
          <w:lang w:eastAsia="ru-RU"/>
        </w:rPr>
        <w:t>представляют</w:t>
      </w:r>
      <w:r w:rsidRPr="00E6461A">
        <w:rPr>
          <w:color w:val="000000" w:themeColor="text1"/>
          <w:szCs w:val="24"/>
          <w:lang w:eastAsia="ru-RU"/>
        </w:rPr>
        <w:t xml:space="preserve"> собой чертежи</w:t>
      </w:r>
      <w:r w:rsidR="001D3896">
        <w:rPr>
          <w:color w:val="000000" w:themeColor="text1"/>
          <w:szCs w:val="24"/>
          <w:lang w:eastAsia="ru-RU"/>
        </w:rPr>
        <w:t xml:space="preserve"> </w:t>
      </w:r>
      <w:r w:rsidR="000D39CB" w:rsidRPr="00E6461A">
        <w:rPr>
          <w:color w:val="000000" w:themeColor="text1"/>
          <w:szCs w:val="24"/>
          <w:lang w:eastAsia="ru-RU"/>
        </w:rPr>
        <w:t xml:space="preserve">Поселения (в том числе частей его территории) </w:t>
      </w:r>
      <w:r w:rsidRPr="00E6461A">
        <w:rPr>
          <w:color w:val="000000" w:themeColor="text1"/>
          <w:szCs w:val="24"/>
          <w:lang w:eastAsia="ru-RU"/>
        </w:rPr>
        <w:t>с отображением границ территории муниципального образования «</w:t>
      </w:r>
      <w:r w:rsidR="005A7C4D" w:rsidRPr="00E6461A">
        <w:rPr>
          <w:color w:val="000000" w:themeColor="text1"/>
          <w:szCs w:val="24"/>
          <w:lang w:eastAsia="ru-RU"/>
        </w:rPr>
        <w:t>Коношское</w:t>
      </w:r>
      <w:r w:rsidRPr="00E6461A">
        <w:rPr>
          <w:color w:val="000000" w:themeColor="text1"/>
          <w:szCs w:val="24"/>
          <w:lang w:eastAsia="ru-RU"/>
        </w:rPr>
        <w:t>», границ территориальных зон и границ зон с особыми условиями использования территорий.</w:t>
      </w:r>
    </w:p>
    <w:p w:rsidR="000D39CB" w:rsidRPr="00E6461A" w:rsidRDefault="002D4F34" w:rsidP="00E6461A">
      <w:pPr>
        <w:ind w:left="0" w:firstLine="709"/>
        <w:rPr>
          <w:color w:val="000000" w:themeColor="text1"/>
          <w:szCs w:val="24"/>
          <w:lang w:eastAsia="ru-RU"/>
        </w:rPr>
      </w:pPr>
      <w:r w:rsidRPr="00E6461A">
        <w:rPr>
          <w:color w:val="000000" w:themeColor="text1"/>
          <w:szCs w:val="24"/>
          <w:lang w:eastAsia="ru-RU"/>
        </w:rPr>
        <w:t>2. На карте градостроительного зонирования Поселения масштаба 1: 50000 выделены следующие территориальные зоны:</w:t>
      </w:r>
    </w:p>
    <w:p w:rsidR="000D39CB" w:rsidRDefault="00A65BC2" w:rsidP="00E6461A">
      <w:pPr>
        <w:ind w:left="0" w:firstLine="709"/>
        <w:rPr>
          <w:color w:val="000000" w:themeColor="text1"/>
          <w:szCs w:val="24"/>
          <w:lang w:eastAsia="ru-RU"/>
        </w:rPr>
      </w:pPr>
      <w:r w:rsidRPr="00E6461A">
        <w:rPr>
          <w:color w:val="000000" w:themeColor="text1"/>
          <w:szCs w:val="24"/>
          <w:lang w:eastAsia="ru-RU"/>
        </w:rPr>
        <w:t xml:space="preserve">ГИ </w:t>
      </w:r>
      <w:r w:rsidR="00E35631" w:rsidRPr="00E6461A">
        <w:rPr>
          <w:color w:val="000000" w:themeColor="text1"/>
          <w:szCs w:val="24"/>
          <w:lang w:eastAsia="ru-RU"/>
        </w:rPr>
        <w:t>–</w:t>
      </w:r>
      <w:r w:rsidR="00756449">
        <w:rPr>
          <w:color w:val="000000" w:themeColor="text1"/>
          <w:szCs w:val="24"/>
          <w:lang w:eastAsia="ru-RU"/>
        </w:rPr>
        <w:t xml:space="preserve"> </w:t>
      </w:r>
      <w:r w:rsidRPr="00E6461A">
        <w:rPr>
          <w:color w:val="000000" w:themeColor="text1"/>
          <w:szCs w:val="24"/>
          <w:lang w:eastAsia="ru-RU"/>
        </w:rPr>
        <w:t>з</w:t>
      </w:r>
      <w:r w:rsidR="002D4F34" w:rsidRPr="00E6461A">
        <w:rPr>
          <w:color w:val="000000" w:themeColor="text1"/>
          <w:szCs w:val="24"/>
          <w:lang w:eastAsia="ru-RU"/>
        </w:rPr>
        <w:t>она градостроительного использования – тер</w:t>
      </w:r>
      <w:r w:rsidRPr="00E6461A">
        <w:rPr>
          <w:color w:val="000000" w:themeColor="text1"/>
          <w:szCs w:val="24"/>
          <w:lang w:eastAsia="ru-RU"/>
        </w:rPr>
        <w:t>ритории населенных пунктов</w:t>
      </w:r>
      <w:r w:rsidR="0044449C" w:rsidRPr="00E6461A">
        <w:rPr>
          <w:color w:val="000000" w:themeColor="text1"/>
          <w:szCs w:val="24"/>
          <w:lang w:eastAsia="ru-RU"/>
        </w:rPr>
        <w:t>;</w:t>
      </w:r>
    </w:p>
    <w:p w:rsidR="00623761" w:rsidRPr="00580237" w:rsidRDefault="00623761" w:rsidP="00623761">
      <w:pPr>
        <w:ind w:left="0" w:firstLine="709"/>
        <w:rPr>
          <w:color w:val="000000" w:themeColor="text1"/>
          <w:szCs w:val="24"/>
          <w:lang w:eastAsia="ru-RU"/>
        </w:rPr>
      </w:pPr>
      <w:proofErr w:type="spellStart"/>
      <w:r w:rsidRPr="00580237">
        <w:rPr>
          <w:color w:val="000000" w:themeColor="text1"/>
          <w:szCs w:val="24"/>
          <w:lang w:eastAsia="ru-RU"/>
        </w:rPr>
        <w:t>С</w:t>
      </w:r>
      <w:proofErr w:type="gramStart"/>
      <w:r w:rsidRPr="00580237">
        <w:rPr>
          <w:color w:val="000000" w:themeColor="text1"/>
          <w:szCs w:val="24"/>
          <w:lang w:eastAsia="ru-RU"/>
        </w:rPr>
        <w:t>х</w:t>
      </w:r>
      <w:proofErr w:type="spellEnd"/>
      <w:r w:rsidRPr="00580237">
        <w:rPr>
          <w:color w:val="000000" w:themeColor="text1"/>
          <w:szCs w:val="24"/>
          <w:lang w:eastAsia="ru-RU"/>
        </w:rPr>
        <w:t>–</w:t>
      </w:r>
      <w:proofErr w:type="gramEnd"/>
      <w:r w:rsidRPr="00580237">
        <w:rPr>
          <w:color w:val="000000" w:themeColor="text1"/>
          <w:szCs w:val="24"/>
          <w:lang w:eastAsia="ru-RU"/>
        </w:rPr>
        <w:t xml:space="preserve"> зона сельскохозяйственного </w:t>
      </w:r>
      <w:r w:rsidR="00D27BA0" w:rsidRPr="001D3896">
        <w:rPr>
          <w:szCs w:val="24"/>
          <w:lang w:eastAsia="ru-RU"/>
        </w:rPr>
        <w:t>использования</w:t>
      </w:r>
      <w:r w:rsidR="00D27BA0">
        <w:rPr>
          <w:color w:val="000000" w:themeColor="text1"/>
          <w:szCs w:val="24"/>
          <w:lang w:eastAsia="ru-RU"/>
        </w:rPr>
        <w:t xml:space="preserve"> </w:t>
      </w:r>
      <w:r w:rsidR="00D27BA0" w:rsidRPr="00D27BA0">
        <w:rPr>
          <w:color w:val="000000" w:themeColor="text1"/>
          <w:szCs w:val="24"/>
          <w:lang w:eastAsia="ru-RU"/>
        </w:rPr>
        <w:t>(</w:t>
      </w:r>
      <w:r w:rsidRPr="00D27BA0">
        <w:rPr>
          <w:color w:val="000000" w:themeColor="text1"/>
          <w:szCs w:val="24"/>
          <w:lang w:eastAsia="ru-RU"/>
        </w:rPr>
        <w:t>назначения</w:t>
      </w:r>
      <w:r w:rsidR="00D27BA0" w:rsidRPr="00D27BA0">
        <w:rPr>
          <w:color w:val="000000" w:themeColor="text1"/>
          <w:szCs w:val="24"/>
          <w:lang w:eastAsia="ru-RU"/>
        </w:rPr>
        <w:t>)</w:t>
      </w:r>
      <w:r w:rsidRPr="00580237">
        <w:rPr>
          <w:color w:val="000000" w:themeColor="text1"/>
          <w:szCs w:val="24"/>
          <w:lang w:eastAsia="ru-RU"/>
        </w:rPr>
        <w:t>;</w:t>
      </w:r>
    </w:p>
    <w:p w:rsidR="00A65BC2" w:rsidRPr="00580237" w:rsidRDefault="00A65BC2" w:rsidP="00E6461A">
      <w:pPr>
        <w:ind w:left="0" w:firstLine="709"/>
        <w:rPr>
          <w:color w:val="000000" w:themeColor="text1"/>
          <w:szCs w:val="24"/>
          <w:lang w:eastAsia="ru-RU"/>
        </w:rPr>
      </w:pPr>
      <w:proofErr w:type="spellStart"/>
      <w:r w:rsidRPr="00580237">
        <w:rPr>
          <w:color w:val="000000" w:themeColor="text1"/>
          <w:szCs w:val="24"/>
          <w:lang w:eastAsia="ru-RU"/>
        </w:rPr>
        <w:t>Сх</w:t>
      </w:r>
      <w:proofErr w:type="gramStart"/>
      <w:r w:rsidRPr="00580237">
        <w:rPr>
          <w:color w:val="000000" w:themeColor="text1"/>
          <w:szCs w:val="24"/>
          <w:lang w:eastAsia="ru-RU"/>
        </w:rPr>
        <w:t>С</w:t>
      </w:r>
      <w:proofErr w:type="spellEnd"/>
      <w:r w:rsidR="00E35631" w:rsidRPr="00580237">
        <w:rPr>
          <w:color w:val="000000" w:themeColor="text1"/>
          <w:szCs w:val="24"/>
          <w:lang w:eastAsia="ru-RU"/>
        </w:rPr>
        <w:t>–</w:t>
      </w:r>
      <w:proofErr w:type="gramEnd"/>
      <w:r w:rsidRPr="00580237">
        <w:rPr>
          <w:color w:val="000000" w:themeColor="text1"/>
          <w:szCs w:val="24"/>
          <w:lang w:eastAsia="ru-RU"/>
        </w:rPr>
        <w:t xml:space="preserve"> зона садоводства и огородничества</w:t>
      </w:r>
      <w:r w:rsidR="0044449C" w:rsidRPr="00580237">
        <w:rPr>
          <w:color w:val="000000" w:themeColor="text1"/>
          <w:szCs w:val="24"/>
          <w:lang w:eastAsia="ru-RU"/>
        </w:rPr>
        <w:t>;</w:t>
      </w:r>
    </w:p>
    <w:p w:rsidR="003562A3" w:rsidRPr="00580237" w:rsidRDefault="003562A3" w:rsidP="00E6461A">
      <w:pPr>
        <w:ind w:left="0" w:firstLine="709"/>
        <w:rPr>
          <w:color w:val="000000" w:themeColor="text1"/>
          <w:szCs w:val="24"/>
          <w:lang w:eastAsia="ru-RU"/>
        </w:rPr>
      </w:pPr>
      <w:r w:rsidRPr="00580237">
        <w:rPr>
          <w:color w:val="000000" w:themeColor="text1"/>
          <w:szCs w:val="24"/>
          <w:lang w:val="en-US" w:eastAsia="ru-RU"/>
        </w:rPr>
        <w:t>C</w:t>
      </w:r>
      <w:proofErr w:type="spellStart"/>
      <w:r w:rsidRPr="00580237">
        <w:rPr>
          <w:color w:val="000000" w:themeColor="text1"/>
          <w:szCs w:val="24"/>
          <w:lang w:eastAsia="ru-RU"/>
        </w:rPr>
        <w:t>хУ</w:t>
      </w:r>
      <w:proofErr w:type="spellEnd"/>
      <w:r w:rsidRPr="00580237">
        <w:rPr>
          <w:color w:val="000000" w:themeColor="text1"/>
          <w:szCs w:val="24"/>
          <w:lang w:eastAsia="ru-RU"/>
        </w:rPr>
        <w:t xml:space="preserve"> - зона сельскохозяйственных угодий;</w:t>
      </w:r>
    </w:p>
    <w:p w:rsidR="003562A3" w:rsidRPr="00580237" w:rsidRDefault="003562A3" w:rsidP="00E6461A">
      <w:pPr>
        <w:ind w:left="0" w:firstLine="709"/>
        <w:rPr>
          <w:color w:val="000000" w:themeColor="text1"/>
          <w:szCs w:val="24"/>
          <w:lang w:eastAsia="ru-RU"/>
        </w:rPr>
      </w:pPr>
      <w:proofErr w:type="spellStart"/>
      <w:r w:rsidRPr="00580237">
        <w:rPr>
          <w:color w:val="000000" w:themeColor="text1"/>
          <w:szCs w:val="24"/>
          <w:lang w:eastAsia="ru-RU"/>
        </w:rPr>
        <w:t>СхЖ</w:t>
      </w:r>
      <w:proofErr w:type="spellEnd"/>
      <w:r w:rsidRPr="00580237">
        <w:rPr>
          <w:color w:val="000000" w:themeColor="text1"/>
          <w:szCs w:val="24"/>
          <w:lang w:eastAsia="ru-RU"/>
        </w:rPr>
        <w:t xml:space="preserve"> - зона размещения объектов животноводства;</w:t>
      </w:r>
    </w:p>
    <w:p w:rsidR="000D39CB" w:rsidRPr="00580237" w:rsidRDefault="00A65BC2" w:rsidP="00E6461A">
      <w:pPr>
        <w:ind w:left="0" w:firstLine="709"/>
        <w:rPr>
          <w:color w:val="000000" w:themeColor="text1"/>
          <w:szCs w:val="24"/>
          <w:lang w:eastAsia="ru-RU"/>
        </w:rPr>
      </w:pPr>
      <w:r w:rsidRPr="00580237">
        <w:rPr>
          <w:color w:val="000000" w:themeColor="text1"/>
          <w:szCs w:val="24"/>
          <w:lang w:eastAsia="ru-RU"/>
        </w:rPr>
        <w:t xml:space="preserve">СК </w:t>
      </w:r>
      <w:proofErr w:type="gramStart"/>
      <w:r w:rsidR="00E35631" w:rsidRPr="00580237">
        <w:rPr>
          <w:color w:val="000000" w:themeColor="text1"/>
          <w:szCs w:val="24"/>
          <w:lang w:eastAsia="ru-RU"/>
        </w:rPr>
        <w:t>–</w:t>
      </w:r>
      <w:r w:rsidRPr="00580237">
        <w:rPr>
          <w:color w:val="000000" w:themeColor="text1"/>
          <w:szCs w:val="24"/>
          <w:lang w:eastAsia="ru-RU"/>
        </w:rPr>
        <w:t>з</w:t>
      </w:r>
      <w:proofErr w:type="gramEnd"/>
      <w:r w:rsidR="002D4F34" w:rsidRPr="00580237">
        <w:rPr>
          <w:color w:val="000000" w:themeColor="text1"/>
          <w:szCs w:val="24"/>
          <w:lang w:eastAsia="ru-RU"/>
        </w:rPr>
        <w:t xml:space="preserve">она </w:t>
      </w:r>
      <w:r w:rsidRPr="00580237">
        <w:rPr>
          <w:color w:val="000000" w:themeColor="text1"/>
          <w:szCs w:val="24"/>
          <w:lang w:eastAsia="ru-RU"/>
        </w:rPr>
        <w:t>специального назначения – кладбищ</w:t>
      </w:r>
      <w:r w:rsidR="0044449C" w:rsidRPr="00580237">
        <w:rPr>
          <w:color w:val="000000" w:themeColor="text1"/>
          <w:szCs w:val="24"/>
          <w:lang w:eastAsia="ru-RU"/>
        </w:rPr>
        <w:t>;</w:t>
      </w:r>
    </w:p>
    <w:p w:rsidR="00A65BC2" w:rsidRPr="00580237" w:rsidRDefault="00A65BC2" w:rsidP="00E6461A">
      <w:pPr>
        <w:ind w:left="0" w:firstLine="709"/>
        <w:rPr>
          <w:color w:val="000000" w:themeColor="text1"/>
          <w:szCs w:val="24"/>
          <w:lang w:eastAsia="ru-RU"/>
        </w:rPr>
      </w:pPr>
      <w:r w:rsidRPr="00580237">
        <w:rPr>
          <w:color w:val="000000" w:themeColor="text1"/>
          <w:szCs w:val="24"/>
          <w:lang w:eastAsia="ru-RU"/>
        </w:rPr>
        <w:t>С</w:t>
      </w:r>
      <w:proofErr w:type="gramStart"/>
      <w:r w:rsidRPr="00580237">
        <w:rPr>
          <w:color w:val="000000" w:themeColor="text1"/>
          <w:szCs w:val="24"/>
          <w:lang w:eastAsia="ru-RU"/>
        </w:rPr>
        <w:t>О</w:t>
      </w:r>
      <w:r w:rsidR="00E35631" w:rsidRPr="00580237">
        <w:rPr>
          <w:color w:val="000000" w:themeColor="text1"/>
          <w:szCs w:val="24"/>
          <w:lang w:eastAsia="ru-RU"/>
        </w:rPr>
        <w:t>–</w:t>
      </w:r>
      <w:proofErr w:type="gramEnd"/>
      <w:r w:rsidRPr="00580237">
        <w:rPr>
          <w:color w:val="000000" w:themeColor="text1"/>
          <w:szCs w:val="24"/>
          <w:lang w:eastAsia="ru-RU"/>
        </w:rPr>
        <w:t xml:space="preserve"> зона специального назначения – размещения отходов</w:t>
      </w:r>
      <w:r w:rsidR="0044449C" w:rsidRPr="00580237">
        <w:rPr>
          <w:color w:val="000000" w:themeColor="text1"/>
          <w:szCs w:val="24"/>
          <w:lang w:eastAsia="ru-RU"/>
        </w:rPr>
        <w:t>;</w:t>
      </w:r>
    </w:p>
    <w:p w:rsidR="002D4F34" w:rsidRPr="00580237" w:rsidRDefault="00DC12BA" w:rsidP="00E6461A">
      <w:pPr>
        <w:ind w:left="0" w:firstLine="709"/>
        <w:rPr>
          <w:color w:val="000000" w:themeColor="text1"/>
          <w:szCs w:val="24"/>
          <w:lang w:eastAsia="ru-RU"/>
        </w:rPr>
      </w:pPr>
      <w:proofErr w:type="gramStart"/>
      <w:r w:rsidRPr="000126BF">
        <w:rPr>
          <w:szCs w:val="24"/>
          <w:lang w:eastAsia="ru-RU"/>
        </w:rPr>
        <w:t>П</w:t>
      </w:r>
      <w:proofErr w:type="gramEnd"/>
      <w:r w:rsidR="00BA295A" w:rsidRPr="000126BF">
        <w:rPr>
          <w:szCs w:val="24"/>
          <w:lang w:eastAsia="ru-RU"/>
        </w:rPr>
        <w:t xml:space="preserve"> </w:t>
      </w:r>
      <w:r w:rsidRPr="000126BF">
        <w:rPr>
          <w:szCs w:val="24"/>
          <w:lang w:val="en-US" w:eastAsia="ru-RU"/>
        </w:rPr>
        <w:t>IV</w:t>
      </w:r>
      <w:r w:rsidR="00E35631" w:rsidRPr="000126BF">
        <w:rPr>
          <w:color w:val="000000" w:themeColor="text1"/>
          <w:szCs w:val="24"/>
          <w:lang w:eastAsia="ru-RU"/>
        </w:rPr>
        <w:t>–</w:t>
      </w:r>
      <w:r w:rsidR="00A65BC2" w:rsidRPr="000126BF">
        <w:rPr>
          <w:color w:val="000000" w:themeColor="text1"/>
          <w:szCs w:val="24"/>
          <w:lang w:eastAsia="ru-RU"/>
        </w:rPr>
        <w:t>зона производственно-коммунальных объектов</w:t>
      </w:r>
      <w:r w:rsidR="00BA295A" w:rsidRPr="000126BF">
        <w:rPr>
          <w:color w:val="000000" w:themeColor="text1"/>
          <w:szCs w:val="24"/>
          <w:lang w:eastAsia="ru-RU"/>
        </w:rPr>
        <w:t xml:space="preserve"> </w:t>
      </w:r>
      <w:r w:rsidR="003562A3" w:rsidRPr="000126BF">
        <w:rPr>
          <w:color w:val="000000" w:themeColor="text1"/>
          <w:szCs w:val="24"/>
          <w:lang w:val="en-US" w:eastAsia="ru-RU"/>
        </w:rPr>
        <w:t>IV</w:t>
      </w:r>
      <w:r w:rsidR="00BA295A" w:rsidRPr="000126BF">
        <w:rPr>
          <w:color w:val="000000" w:themeColor="text1"/>
          <w:szCs w:val="24"/>
          <w:lang w:eastAsia="ru-RU"/>
        </w:rPr>
        <w:t xml:space="preserve"> </w:t>
      </w:r>
      <w:r w:rsidR="003562A3" w:rsidRPr="000126BF">
        <w:rPr>
          <w:color w:val="000000" w:themeColor="text1"/>
          <w:szCs w:val="24"/>
          <w:lang w:eastAsia="ru-RU"/>
        </w:rPr>
        <w:t>класса вредности</w:t>
      </w:r>
      <w:r w:rsidR="0044449C" w:rsidRPr="000126BF">
        <w:rPr>
          <w:color w:val="000000" w:themeColor="text1"/>
          <w:szCs w:val="24"/>
          <w:lang w:eastAsia="ru-RU"/>
        </w:rPr>
        <w:t>;</w:t>
      </w:r>
    </w:p>
    <w:p w:rsidR="00A65BC2" w:rsidRDefault="00DC12BA" w:rsidP="00E6461A">
      <w:pPr>
        <w:ind w:left="0" w:firstLine="709"/>
        <w:rPr>
          <w:color w:val="000000" w:themeColor="text1"/>
          <w:szCs w:val="24"/>
          <w:lang w:eastAsia="ru-RU"/>
        </w:rPr>
      </w:pPr>
      <w:proofErr w:type="gramStart"/>
      <w:r w:rsidRPr="000126BF">
        <w:rPr>
          <w:szCs w:val="24"/>
          <w:lang w:eastAsia="ru-RU"/>
        </w:rPr>
        <w:t>П</w:t>
      </w:r>
      <w:proofErr w:type="gramEnd"/>
      <w:r w:rsidR="00BA295A" w:rsidRPr="000126BF">
        <w:rPr>
          <w:szCs w:val="24"/>
          <w:lang w:eastAsia="ru-RU"/>
        </w:rPr>
        <w:t xml:space="preserve"> </w:t>
      </w:r>
      <w:r w:rsidRPr="000126BF">
        <w:rPr>
          <w:szCs w:val="24"/>
          <w:lang w:val="en-US" w:eastAsia="ru-RU"/>
        </w:rPr>
        <w:t>V</w:t>
      </w:r>
      <w:r w:rsidR="00E35631" w:rsidRPr="000126BF">
        <w:rPr>
          <w:color w:val="000000" w:themeColor="text1"/>
          <w:szCs w:val="24"/>
          <w:lang w:eastAsia="ru-RU"/>
        </w:rPr>
        <w:t>–</w:t>
      </w:r>
      <w:r w:rsidR="00A65BC2" w:rsidRPr="000126BF">
        <w:rPr>
          <w:color w:val="000000" w:themeColor="text1"/>
          <w:szCs w:val="24"/>
          <w:lang w:eastAsia="ru-RU"/>
        </w:rPr>
        <w:t xml:space="preserve"> зона производственно-коммунальных объектов</w:t>
      </w:r>
      <w:r w:rsidR="00BA295A" w:rsidRPr="000126BF">
        <w:rPr>
          <w:color w:val="000000" w:themeColor="text1"/>
          <w:szCs w:val="24"/>
          <w:lang w:eastAsia="ru-RU"/>
        </w:rPr>
        <w:t xml:space="preserve"> </w:t>
      </w:r>
      <w:r w:rsidR="003562A3" w:rsidRPr="000126BF">
        <w:rPr>
          <w:color w:val="000000" w:themeColor="text1"/>
          <w:szCs w:val="24"/>
          <w:lang w:val="en-US" w:eastAsia="ru-RU"/>
        </w:rPr>
        <w:t>V</w:t>
      </w:r>
      <w:r w:rsidR="00BA295A" w:rsidRPr="000126BF">
        <w:rPr>
          <w:color w:val="000000" w:themeColor="text1"/>
          <w:szCs w:val="24"/>
          <w:lang w:eastAsia="ru-RU"/>
        </w:rPr>
        <w:t xml:space="preserve"> </w:t>
      </w:r>
      <w:r w:rsidR="003562A3" w:rsidRPr="000126BF">
        <w:rPr>
          <w:color w:val="000000" w:themeColor="text1"/>
          <w:szCs w:val="24"/>
          <w:lang w:eastAsia="ru-RU"/>
        </w:rPr>
        <w:t>класса вредности</w:t>
      </w:r>
      <w:r w:rsidR="0044449C" w:rsidRPr="000126BF">
        <w:rPr>
          <w:color w:val="000000" w:themeColor="text1"/>
          <w:szCs w:val="24"/>
          <w:lang w:eastAsia="ru-RU"/>
        </w:rPr>
        <w:t>;</w:t>
      </w:r>
    </w:p>
    <w:p w:rsidR="00304D52" w:rsidRPr="00580237" w:rsidRDefault="00304D52" w:rsidP="00E6461A">
      <w:pPr>
        <w:ind w:left="0" w:firstLine="709"/>
        <w:rPr>
          <w:color w:val="000000" w:themeColor="text1"/>
          <w:szCs w:val="24"/>
          <w:lang w:eastAsia="ru-RU"/>
        </w:rPr>
      </w:pPr>
      <w:proofErr w:type="gramStart"/>
      <w:r w:rsidRPr="00580237">
        <w:rPr>
          <w:color w:val="000000" w:themeColor="text1"/>
          <w:szCs w:val="24"/>
          <w:lang w:eastAsia="ru-RU"/>
        </w:rPr>
        <w:t>ТЖ</w:t>
      </w:r>
      <w:proofErr w:type="gramEnd"/>
      <w:r w:rsidRPr="00580237">
        <w:rPr>
          <w:color w:val="000000" w:themeColor="text1"/>
          <w:szCs w:val="24"/>
          <w:lang w:eastAsia="ru-RU"/>
        </w:rPr>
        <w:t xml:space="preserve"> – зона железнодорожного транспорта</w:t>
      </w:r>
      <w:r w:rsidR="0044449C" w:rsidRPr="00580237">
        <w:rPr>
          <w:color w:val="000000" w:themeColor="text1"/>
          <w:szCs w:val="24"/>
          <w:lang w:eastAsia="ru-RU"/>
        </w:rPr>
        <w:t>;</w:t>
      </w:r>
    </w:p>
    <w:p w:rsidR="00304D52" w:rsidRPr="00580237" w:rsidRDefault="00304D52" w:rsidP="00E6461A">
      <w:pPr>
        <w:ind w:left="0" w:firstLine="709"/>
        <w:rPr>
          <w:color w:val="000000" w:themeColor="text1"/>
          <w:szCs w:val="24"/>
          <w:lang w:eastAsia="ru-RU"/>
        </w:rPr>
      </w:pPr>
      <w:r w:rsidRPr="00580237">
        <w:rPr>
          <w:color w:val="000000" w:themeColor="text1"/>
          <w:szCs w:val="24"/>
          <w:lang w:eastAsia="ru-RU"/>
        </w:rPr>
        <w:t>ТА – зона автомобильного транспорта</w:t>
      </w:r>
      <w:r w:rsidR="0044449C" w:rsidRPr="00580237">
        <w:rPr>
          <w:color w:val="000000" w:themeColor="text1"/>
          <w:szCs w:val="24"/>
          <w:lang w:eastAsia="ru-RU"/>
        </w:rPr>
        <w:t>;</w:t>
      </w:r>
    </w:p>
    <w:p w:rsidR="00E35631" w:rsidRPr="00580237" w:rsidRDefault="003562A3" w:rsidP="00E6461A">
      <w:pPr>
        <w:ind w:left="0" w:firstLine="709"/>
        <w:rPr>
          <w:color w:val="000000" w:themeColor="text1"/>
          <w:szCs w:val="24"/>
          <w:lang w:eastAsia="ru-RU"/>
        </w:rPr>
      </w:pPr>
      <w:r w:rsidRPr="00580237">
        <w:rPr>
          <w:color w:val="000000" w:themeColor="text1"/>
          <w:szCs w:val="24"/>
          <w:lang w:eastAsia="ru-RU"/>
        </w:rPr>
        <w:t>ЭО</w:t>
      </w:r>
      <w:r w:rsidR="00E35631" w:rsidRPr="00580237">
        <w:rPr>
          <w:color w:val="000000" w:themeColor="text1"/>
          <w:szCs w:val="24"/>
          <w:lang w:eastAsia="ru-RU"/>
        </w:rPr>
        <w:t xml:space="preserve"> – зона объектов </w:t>
      </w:r>
      <w:r w:rsidRPr="00580237">
        <w:rPr>
          <w:color w:val="000000" w:themeColor="text1"/>
          <w:szCs w:val="24"/>
          <w:lang w:eastAsia="ru-RU"/>
        </w:rPr>
        <w:t>энергетики.</w:t>
      </w:r>
    </w:p>
    <w:p w:rsidR="00215297" w:rsidRPr="00580237" w:rsidRDefault="00215297" w:rsidP="00215297">
      <w:pPr>
        <w:ind w:left="0" w:firstLine="709"/>
        <w:rPr>
          <w:color w:val="000000" w:themeColor="text1"/>
          <w:szCs w:val="24"/>
          <w:lang w:eastAsia="ru-RU"/>
        </w:rPr>
      </w:pPr>
      <w:r w:rsidRPr="00580237">
        <w:rPr>
          <w:color w:val="000000" w:themeColor="text1"/>
          <w:szCs w:val="24"/>
          <w:lang w:eastAsia="ru-RU"/>
        </w:rPr>
        <w:t>Л – зона лесов;</w:t>
      </w:r>
    </w:p>
    <w:p w:rsidR="00215297" w:rsidRPr="00580237" w:rsidRDefault="00215297" w:rsidP="00215297">
      <w:pPr>
        <w:ind w:left="0" w:firstLine="709"/>
        <w:rPr>
          <w:color w:val="000000" w:themeColor="text1"/>
          <w:szCs w:val="24"/>
          <w:lang w:eastAsia="ru-RU"/>
        </w:rPr>
      </w:pPr>
      <w:proofErr w:type="gramStart"/>
      <w:r w:rsidRPr="00580237">
        <w:rPr>
          <w:color w:val="000000" w:themeColor="text1"/>
          <w:szCs w:val="24"/>
          <w:lang w:eastAsia="ru-RU"/>
        </w:rPr>
        <w:t>ТТ</w:t>
      </w:r>
      <w:proofErr w:type="gramEnd"/>
      <w:r w:rsidRPr="00580237">
        <w:rPr>
          <w:color w:val="000000" w:themeColor="text1"/>
          <w:szCs w:val="24"/>
          <w:lang w:eastAsia="ru-RU"/>
        </w:rPr>
        <w:t xml:space="preserve"> – зона трубопроводного транспорта;</w:t>
      </w:r>
    </w:p>
    <w:p w:rsidR="00215297" w:rsidRPr="00580237" w:rsidRDefault="00215297" w:rsidP="00215297">
      <w:pPr>
        <w:ind w:left="0" w:firstLine="709"/>
        <w:rPr>
          <w:color w:val="000000" w:themeColor="text1"/>
          <w:szCs w:val="24"/>
          <w:lang w:eastAsia="ru-RU"/>
        </w:rPr>
      </w:pPr>
      <w:r w:rsidRPr="00580237">
        <w:rPr>
          <w:color w:val="000000" w:themeColor="text1"/>
          <w:szCs w:val="24"/>
          <w:lang w:eastAsia="ru-RU"/>
        </w:rPr>
        <w:t>ЭС – зона объектов электросетевого хозяйства;</w:t>
      </w:r>
    </w:p>
    <w:p w:rsidR="00215297" w:rsidRPr="00580237" w:rsidRDefault="00215297" w:rsidP="00215297">
      <w:pPr>
        <w:ind w:left="0" w:firstLine="709"/>
        <w:rPr>
          <w:color w:val="000000" w:themeColor="text1"/>
          <w:szCs w:val="24"/>
          <w:lang w:eastAsia="ru-RU"/>
        </w:rPr>
      </w:pPr>
      <w:proofErr w:type="gramStart"/>
      <w:r w:rsidRPr="00580237">
        <w:rPr>
          <w:color w:val="000000" w:themeColor="text1"/>
          <w:szCs w:val="24"/>
          <w:lang w:eastAsia="ru-RU"/>
        </w:rPr>
        <w:t>СВ</w:t>
      </w:r>
      <w:proofErr w:type="gramEnd"/>
      <w:r w:rsidRPr="00580237">
        <w:rPr>
          <w:color w:val="000000" w:themeColor="text1"/>
          <w:szCs w:val="24"/>
          <w:lang w:eastAsia="ru-RU"/>
        </w:rPr>
        <w:t xml:space="preserve"> – зона связи.</w:t>
      </w:r>
    </w:p>
    <w:p w:rsidR="00215297" w:rsidRDefault="00215297" w:rsidP="00E6461A">
      <w:pPr>
        <w:ind w:left="0" w:firstLine="709"/>
        <w:rPr>
          <w:color w:val="000000" w:themeColor="text1"/>
          <w:szCs w:val="24"/>
          <w:lang w:eastAsia="ru-RU"/>
        </w:rPr>
      </w:pPr>
    </w:p>
    <w:p w:rsidR="002D4F34" w:rsidRPr="00E6461A" w:rsidRDefault="002D4F34" w:rsidP="00E6461A">
      <w:pPr>
        <w:ind w:left="0" w:firstLine="709"/>
        <w:rPr>
          <w:color w:val="000000" w:themeColor="text1"/>
          <w:szCs w:val="24"/>
          <w:lang w:eastAsia="ru-RU"/>
        </w:rPr>
      </w:pPr>
      <w:r w:rsidRPr="00E6461A">
        <w:rPr>
          <w:color w:val="000000" w:themeColor="text1"/>
          <w:szCs w:val="24"/>
          <w:lang w:eastAsia="ru-RU"/>
        </w:rPr>
        <w:t>3. В границах населенных пунктов территориальные зоны устанавливаются на картах масштабов 1:10000</w:t>
      </w:r>
      <w:r w:rsidR="0047002E" w:rsidRPr="00E6461A">
        <w:rPr>
          <w:color w:val="000000" w:themeColor="text1"/>
          <w:szCs w:val="24"/>
          <w:lang w:eastAsia="ru-RU"/>
        </w:rPr>
        <w:t xml:space="preserve"> – 1:</w:t>
      </w:r>
      <w:r w:rsidR="001E6F8E" w:rsidRPr="00E6461A">
        <w:rPr>
          <w:color w:val="000000" w:themeColor="text1"/>
          <w:szCs w:val="24"/>
          <w:lang w:eastAsia="ru-RU"/>
        </w:rPr>
        <w:t>2</w:t>
      </w:r>
      <w:r w:rsidR="00991E53" w:rsidRPr="00E6461A">
        <w:rPr>
          <w:color w:val="000000" w:themeColor="text1"/>
          <w:szCs w:val="24"/>
          <w:lang w:eastAsia="ru-RU"/>
        </w:rPr>
        <w:t>000</w:t>
      </w:r>
      <w:r w:rsidRPr="00E6461A">
        <w:rPr>
          <w:color w:val="000000" w:themeColor="text1"/>
          <w:szCs w:val="24"/>
          <w:lang w:eastAsia="ru-RU"/>
        </w:rPr>
        <w:t>, с учетом зон с особыми условиями использования территорий.</w:t>
      </w:r>
    </w:p>
    <w:p w:rsidR="002D4F34" w:rsidRPr="00E6461A" w:rsidRDefault="002D4F34" w:rsidP="00E6461A">
      <w:pPr>
        <w:ind w:left="0" w:firstLine="709"/>
        <w:rPr>
          <w:color w:val="000000" w:themeColor="text1"/>
          <w:szCs w:val="24"/>
          <w:lang w:eastAsia="ru-RU"/>
        </w:rPr>
      </w:pPr>
      <w:r w:rsidRPr="00E6461A">
        <w:rPr>
          <w:color w:val="000000" w:themeColor="text1"/>
          <w:szCs w:val="24"/>
          <w:lang w:eastAsia="ru-RU"/>
        </w:rPr>
        <w:t>4. В соответствии с законодательством на территории населенных пунктов могут устанавливаться следующие основные виды территориальных зон:</w:t>
      </w:r>
    </w:p>
    <w:p w:rsidR="002D4F34" w:rsidRPr="00E6461A" w:rsidRDefault="002D4F34" w:rsidP="00E6461A">
      <w:pPr>
        <w:widowControl w:val="0"/>
        <w:autoSpaceDE w:val="0"/>
        <w:autoSpaceDN w:val="0"/>
        <w:adjustRightInd w:val="0"/>
        <w:ind w:left="0" w:firstLine="709"/>
        <w:rPr>
          <w:color w:val="000000" w:themeColor="text1"/>
          <w:szCs w:val="24"/>
        </w:rPr>
      </w:pPr>
      <w:r w:rsidRPr="00E6461A">
        <w:rPr>
          <w:color w:val="000000" w:themeColor="text1"/>
          <w:szCs w:val="24"/>
        </w:rPr>
        <w:lastRenderedPageBreak/>
        <w:t>жилые зоны, в том числе:</w:t>
      </w:r>
    </w:p>
    <w:p w:rsidR="002D4F34" w:rsidRPr="00E6461A" w:rsidRDefault="002D4F34" w:rsidP="00E6461A">
      <w:pPr>
        <w:widowControl w:val="0"/>
        <w:autoSpaceDE w:val="0"/>
        <w:autoSpaceDN w:val="0"/>
        <w:adjustRightInd w:val="0"/>
        <w:ind w:left="0"/>
        <w:rPr>
          <w:color w:val="000000" w:themeColor="text1"/>
          <w:szCs w:val="24"/>
        </w:rPr>
      </w:pPr>
      <w:r w:rsidRPr="00E6461A">
        <w:rPr>
          <w:color w:val="000000" w:themeColor="text1"/>
          <w:szCs w:val="24"/>
        </w:rPr>
        <w:t>1) зоны застройки индивидуальными жилыми домами;</w:t>
      </w:r>
    </w:p>
    <w:p w:rsidR="002D4F34" w:rsidRPr="00E6461A" w:rsidRDefault="002D4F34" w:rsidP="00E6461A">
      <w:pPr>
        <w:widowControl w:val="0"/>
        <w:autoSpaceDE w:val="0"/>
        <w:autoSpaceDN w:val="0"/>
        <w:adjustRightInd w:val="0"/>
        <w:ind w:left="0"/>
        <w:rPr>
          <w:color w:val="000000" w:themeColor="text1"/>
          <w:szCs w:val="24"/>
        </w:rPr>
      </w:pPr>
      <w:r w:rsidRPr="00E6461A">
        <w:rPr>
          <w:color w:val="000000" w:themeColor="text1"/>
          <w:szCs w:val="24"/>
        </w:rPr>
        <w:t>2) зоны застройки малоэтажными многоквартирными жилыми домами;</w:t>
      </w:r>
    </w:p>
    <w:p w:rsidR="002D4F34" w:rsidRPr="00E6461A" w:rsidRDefault="002D4F34" w:rsidP="00E6461A">
      <w:pPr>
        <w:widowControl w:val="0"/>
        <w:autoSpaceDE w:val="0"/>
        <w:autoSpaceDN w:val="0"/>
        <w:adjustRightInd w:val="0"/>
        <w:ind w:left="0"/>
        <w:rPr>
          <w:color w:val="000000" w:themeColor="text1"/>
          <w:szCs w:val="24"/>
        </w:rPr>
      </w:pPr>
      <w:r w:rsidRPr="00E6461A">
        <w:rPr>
          <w:color w:val="000000" w:themeColor="text1"/>
          <w:szCs w:val="24"/>
        </w:rPr>
        <w:t xml:space="preserve">3) зоны застройки </w:t>
      </w:r>
      <w:proofErr w:type="spellStart"/>
      <w:r w:rsidRPr="00E6461A">
        <w:rPr>
          <w:color w:val="000000" w:themeColor="text1"/>
          <w:szCs w:val="24"/>
        </w:rPr>
        <w:t>среднеэтажными</w:t>
      </w:r>
      <w:proofErr w:type="spellEnd"/>
      <w:r w:rsidRPr="00E6461A">
        <w:rPr>
          <w:color w:val="000000" w:themeColor="text1"/>
          <w:szCs w:val="24"/>
        </w:rPr>
        <w:t xml:space="preserve"> многоквартирными жилыми домами;</w:t>
      </w:r>
    </w:p>
    <w:p w:rsidR="002D4F34" w:rsidRPr="00E6461A" w:rsidRDefault="002D4F34" w:rsidP="00E6461A">
      <w:pPr>
        <w:widowControl w:val="0"/>
        <w:autoSpaceDE w:val="0"/>
        <w:autoSpaceDN w:val="0"/>
        <w:adjustRightInd w:val="0"/>
        <w:ind w:left="0"/>
        <w:rPr>
          <w:color w:val="000000" w:themeColor="text1"/>
          <w:szCs w:val="24"/>
        </w:rPr>
      </w:pPr>
      <w:r w:rsidRPr="00E6461A">
        <w:rPr>
          <w:color w:val="000000" w:themeColor="text1"/>
          <w:szCs w:val="24"/>
        </w:rPr>
        <w:t>4) зоны застройки многоэтажными многоквартирными жилыми домами;</w:t>
      </w:r>
    </w:p>
    <w:p w:rsidR="002D4F34" w:rsidRPr="00E6461A" w:rsidRDefault="002D4F34" w:rsidP="00E6461A">
      <w:pPr>
        <w:widowControl w:val="0"/>
        <w:autoSpaceDE w:val="0"/>
        <w:autoSpaceDN w:val="0"/>
        <w:adjustRightInd w:val="0"/>
        <w:ind w:left="0"/>
        <w:rPr>
          <w:color w:val="000000" w:themeColor="text1"/>
          <w:szCs w:val="24"/>
        </w:rPr>
      </w:pPr>
      <w:r w:rsidRPr="00E6461A">
        <w:rPr>
          <w:color w:val="000000" w:themeColor="text1"/>
          <w:szCs w:val="24"/>
        </w:rPr>
        <w:t>5) зоны жилой застройки иных видов.</w:t>
      </w:r>
    </w:p>
    <w:p w:rsidR="002D4F34" w:rsidRPr="00E6461A" w:rsidRDefault="002D4F34" w:rsidP="00E6461A">
      <w:pPr>
        <w:widowControl w:val="0"/>
        <w:autoSpaceDE w:val="0"/>
        <w:autoSpaceDN w:val="0"/>
        <w:adjustRightInd w:val="0"/>
        <w:ind w:left="0" w:firstLine="709"/>
        <w:rPr>
          <w:color w:val="000000" w:themeColor="text1"/>
          <w:szCs w:val="24"/>
        </w:rPr>
      </w:pPr>
      <w:r w:rsidRPr="00E6461A">
        <w:rPr>
          <w:color w:val="000000" w:themeColor="text1"/>
          <w:szCs w:val="24"/>
        </w:rPr>
        <w:t xml:space="preserve">общественно-деловые зоны, в том числе: </w:t>
      </w:r>
    </w:p>
    <w:p w:rsidR="002D4F34" w:rsidRPr="00E6461A" w:rsidRDefault="002D4F34" w:rsidP="00E6461A">
      <w:pPr>
        <w:widowControl w:val="0"/>
        <w:autoSpaceDE w:val="0"/>
        <w:autoSpaceDN w:val="0"/>
        <w:adjustRightInd w:val="0"/>
        <w:ind w:left="0"/>
        <w:rPr>
          <w:color w:val="000000" w:themeColor="text1"/>
          <w:szCs w:val="24"/>
        </w:rPr>
      </w:pPr>
      <w:r w:rsidRPr="00E6461A">
        <w:rPr>
          <w:color w:val="000000" w:themeColor="text1"/>
          <w:szCs w:val="24"/>
        </w:rPr>
        <w:t>1) зоны делового, общественного и коммерческого назначения;</w:t>
      </w:r>
    </w:p>
    <w:p w:rsidR="002D4F34" w:rsidRPr="00E6461A" w:rsidRDefault="002D4F34" w:rsidP="00E6461A">
      <w:pPr>
        <w:widowControl w:val="0"/>
        <w:autoSpaceDE w:val="0"/>
        <w:autoSpaceDN w:val="0"/>
        <w:adjustRightInd w:val="0"/>
        <w:ind w:left="0"/>
        <w:rPr>
          <w:color w:val="000000" w:themeColor="text1"/>
          <w:szCs w:val="24"/>
        </w:rPr>
      </w:pPr>
      <w:r w:rsidRPr="00E6461A">
        <w:rPr>
          <w:color w:val="000000" w:themeColor="text1"/>
          <w:szCs w:val="24"/>
        </w:rPr>
        <w:t>2) зоны размещения объектов социального и коммунально-бытового назначения;</w:t>
      </w:r>
    </w:p>
    <w:p w:rsidR="002D4F34" w:rsidRPr="00E6461A" w:rsidRDefault="002D4F34" w:rsidP="00E6461A">
      <w:pPr>
        <w:widowControl w:val="0"/>
        <w:tabs>
          <w:tab w:val="left" w:pos="1418"/>
        </w:tabs>
        <w:autoSpaceDE w:val="0"/>
        <w:autoSpaceDN w:val="0"/>
        <w:adjustRightInd w:val="0"/>
        <w:ind w:left="284" w:hanging="284"/>
        <w:rPr>
          <w:color w:val="000000" w:themeColor="text1"/>
          <w:szCs w:val="24"/>
        </w:rPr>
      </w:pPr>
      <w:r w:rsidRPr="00E6461A">
        <w:rPr>
          <w:color w:val="000000" w:themeColor="text1"/>
          <w:szCs w:val="24"/>
        </w:rPr>
        <w:t>3)зоны обслуживания объектов, необходимых для осуществления производственной деятельности</w:t>
      </w:r>
      <w:r w:rsidR="00663B81" w:rsidRPr="00E6461A">
        <w:rPr>
          <w:color w:val="000000" w:themeColor="text1"/>
          <w:szCs w:val="24"/>
        </w:rPr>
        <w:t>, не оказывающих вредного воздействия на прилегающую жилую застройку</w:t>
      </w:r>
      <w:r w:rsidRPr="00E6461A">
        <w:rPr>
          <w:color w:val="000000" w:themeColor="text1"/>
          <w:szCs w:val="24"/>
        </w:rPr>
        <w:t>;</w:t>
      </w:r>
    </w:p>
    <w:p w:rsidR="002D4F34" w:rsidRPr="00E6461A" w:rsidRDefault="002D4F34" w:rsidP="00E6461A">
      <w:pPr>
        <w:widowControl w:val="0"/>
        <w:autoSpaceDE w:val="0"/>
        <w:autoSpaceDN w:val="0"/>
        <w:adjustRightInd w:val="0"/>
        <w:ind w:left="284" w:hanging="284"/>
        <w:rPr>
          <w:color w:val="000000" w:themeColor="text1"/>
          <w:szCs w:val="24"/>
        </w:rPr>
      </w:pPr>
      <w:r w:rsidRPr="00E6461A">
        <w:rPr>
          <w:color w:val="000000" w:themeColor="text1"/>
          <w:szCs w:val="24"/>
        </w:rPr>
        <w:t>4) общественно-деловые зоны иных видов.</w:t>
      </w:r>
    </w:p>
    <w:p w:rsidR="000436CC" w:rsidRDefault="000436CC" w:rsidP="00E6461A">
      <w:pPr>
        <w:ind w:left="284" w:hanging="284"/>
        <w:rPr>
          <w:color w:val="000000" w:themeColor="text1"/>
          <w:szCs w:val="24"/>
        </w:rPr>
      </w:pPr>
    </w:p>
    <w:p w:rsidR="002D4F34" w:rsidRPr="00E6461A" w:rsidRDefault="00663B81" w:rsidP="00E6461A">
      <w:pPr>
        <w:ind w:left="284" w:hanging="284"/>
        <w:rPr>
          <w:color w:val="000000" w:themeColor="text1"/>
          <w:szCs w:val="24"/>
        </w:rPr>
      </w:pPr>
      <w:r w:rsidRPr="00E6461A">
        <w:rPr>
          <w:color w:val="000000" w:themeColor="text1"/>
          <w:szCs w:val="24"/>
        </w:rPr>
        <w:t xml:space="preserve">производственных зон, </w:t>
      </w:r>
      <w:r w:rsidR="002D4F34" w:rsidRPr="00E6461A">
        <w:rPr>
          <w:color w:val="000000" w:themeColor="text1"/>
          <w:szCs w:val="24"/>
        </w:rPr>
        <w:t>инженерной и транспортной инфраструктур</w:t>
      </w:r>
      <w:r w:rsidRPr="00E6461A">
        <w:rPr>
          <w:color w:val="000000" w:themeColor="text1"/>
          <w:szCs w:val="24"/>
        </w:rPr>
        <w:t>, в том числе:</w:t>
      </w:r>
    </w:p>
    <w:p w:rsidR="002D4F34" w:rsidRPr="00E6461A" w:rsidRDefault="002D4F34" w:rsidP="00E6461A">
      <w:pPr>
        <w:widowControl w:val="0"/>
        <w:autoSpaceDE w:val="0"/>
        <w:autoSpaceDN w:val="0"/>
        <w:adjustRightInd w:val="0"/>
        <w:ind w:left="284" w:hanging="284"/>
        <w:rPr>
          <w:color w:val="000000" w:themeColor="text1"/>
          <w:szCs w:val="24"/>
        </w:rPr>
      </w:pPr>
      <w:r w:rsidRPr="00E6461A">
        <w:rPr>
          <w:color w:val="000000" w:themeColor="text1"/>
          <w:szCs w:val="24"/>
        </w:rP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2D4F34" w:rsidRPr="00E6461A" w:rsidRDefault="002D4F34" w:rsidP="00E6461A">
      <w:pPr>
        <w:widowControl w:val="0"/>
        <w:autoSpaceDE w:val="0"/>
        <w:autoSpaceDN w:val="0"/>
        <w:adjustRightInd w:val="0"/>
        <w:ind w:left="284" w:hanging="284"/>
        <w:rPr>
          <w:color w:val="000000" w:themeColor="text1"/>
          <w:szCs w:val="24"/>
        </w:rPr>
      </w:pPr>
      <w:r w:rsidRPr="00E6461A">
        <w:rPr>
          <w:color w:val="000000" w:themeColor="text1"/>
          <w:szCs w:val="24"/>
        </w:rPr>
        <w:t>2) производственные зоны - зоны размещения производственных объектов с различными нормативами воздействия на окружающую среду;</w:t>
      </w:r>
    </w:p>
    <w:p w:rsidR="002D4F34" w:rsidRPr="00E6461A" w:rsidRDefault="002D4F34" w:rsidP="00E6461A">
      <w:pPr>
        <w:widowControl w:val="0"/>
        <w:autoSpaceDE w:val="0"/>
        <w:autoSpaceDN w:val="0"/>
        <w:adjustRightInd w:val="0"/>
        <w:ind w:left="284" w:hanging="284"/>
        <w:rPr>
          <w:color w:val="000000" w:themeColor="text1"/>
          <w:szCs w:val="24"/>
        </w:rPr>
      </w:pPr>
      <w:r w:rsidRPr="00E6461A">
        <w:rPr>
          <w:color w:val="000000" w:themeColor="text1"/>
          <w:szCs w:val="24"/>
        </w:rPr>
        <w:t>3) иные виды производственной, инженерной и транспортной инфраструктур.</w:t>
      </w:r>
    </w:p>
    <w:p w:rsidR="002D4F34" w:rsidRPr="00E6461A" w:rsidRDefault="00663B81" w:rsidP="00E6461A">
      <w:pPr>
        <w:ind w:left="1429" w:hanging="720"/>
        <w:rPr>
          <w:color w:val="000000" w:themeColor="text1"/>
          <w:szCs w:val="24"/>
        </w:rPr>
      </w:pPr>
      <w:r w:rsidRPr="00E6461A">
        <w:rPr>
          <w:color w:val="000000" w:themeColor="text1"/>
          <w:szCs w:val="24"/>
          <w:lang w:eastAsia="ru-RU"/>
        </w:rPr>
        <w:t xml:space="preserve">зоны рекреационного назначения, </w:t>
      </w:r>
      <w:r w:rsidRPr="00E6461A">
        <w:rPr>
          <w:color w:val="000000" w:themeColor="text1"/>
          <w:szCs w:val="24"/>
        </w:rPr>
        <w:t>в том числе:</w:t>
      </w:r>
    </w:p>
    <w:p w:rsidR="00663B81" w:rsidRPr="00E6461A" w:rsidRDefault="00663B81" w:rsidP="00E6461A">
      <w:pPr>
        <w:ind w:left="284" w:hanging="284"/>
        <w:rPr>
          <w:color w:val="000000" w:themeColor="text1"/>
          <w:szCs w:val="24"/>
          <w:lang w:eastAsia="ru-RU"/>
        </w:rPr>
      </w:pPr>
      <w:r w:rsidRPr="00E6461A">
        <w:rPr>
          <w:color w:val="000000" w:themeColor="text1"/>
          <w:szCs w:val="24"/>
          <w:lang w:eastAsia="ru-RU"/>
        </w:rPr>
        <w:t>1) зоны в границах территорий, занятых городскими лесами;</w:t>
      </w:r>
    </w:p>
    <w:p w:rsidR="00663B81" w:rsidRPr="00E6461A" w:rsidRDefault="00663B81" w:rsidP="00E6461A">
      <w:pPr>
        <w:ind w:left="284" w:hanging="284"/>
        <w:rPr>
          <w:color w:val="000000" w:themeColor="text1"/>
          <w:szCs w:val="24"/>
          <w:lang w:eastAsia="ru-RU"/>
        </w:rPr>
      </w:pPr>
      <w:r w:rsidRPr="00E6461A">
        <w:rPr>
          <w:color w:val="000000" w:themeColor="text1"/>
          <w:szCs w:val="24"/>
          <w:lang w:eastAsia="ru-RU"/>
        </w:rPr>
        <w:t>2) зоны в границах территорий, занятых скверами, парками, городскими садами, прудами, озерами, водохранилищами, пляжами, береговыми полосами водн</w:t>
      </w:r>
      <w:r w:rsidR="00F10142" w:rsidRPr="00E6461A">
        <w:rPr>
          <w:color w:val="000000" w:themeColor="text1"/>
          <w:szCs w:val="24"/>
          <w:lang w:eastAsia="ru-RU"/>
        </w:rPr>
        <w:t>ых объектов общего пользования;</w:t>
      </w:r>
    </w:p>
    <w:p w:rsidR="00663B81" w:rsidRPr="00E6461A" w:rsidRDefault="00F10142" w:rsidP="00E6461A">
      <w:pPr>
        <w:ind w:left="284" w:hanging="284"/>
        <w:rPr>
          <w:color w:val="000000" w:themeColor="text1"/>
          <w:szCs w:val="24"/>
          <w:lang w:eastAsia="ru-RU"/>
        </w:rPr>
      </w:pPr>
      <w:r w:rsidRPr="00E6461A">
        <w:rPr>
          <w:color w:val="000000" w:themeColor="text1"/>
          <w:szCs w:val="24"/>
          <w:lang w:eastAsia="ru-RU"/>
        </w:rPr>
        <w:t xml:space="preserve">3) зоны </w:t>
      </w:r>
      <w:r w:rsidR="00663B81" w:rsidRPr="00E6461A">
        <w:rPr>
          <w:color w:val="000000" w:themeColor="text1"/>
          <w:szCs w:val="24"/>
          <w:lang w:eastAsia="ru-RU"/>
        </w:rPr>
        <w:t>в границах иных территорий, используемых и предназначенных для отдыха, туризма, занятий физической культурой и спортом.</w:t>
      </w:r>
    </w:p>
    <w:p w:rsidR="000436CC" w:rsidRDefault="000436CC" w:rsidP="00E6461A">
      <w:pPr>
        <w:widowControl w:val="0"/>
        <w:autoSpaceDE w:val="0"/>
        <w:autoSpaceDN w:val="0"/>
        <w:adjustRightInd w:val="0"/>
        <w:ind w:left="0" w:firstLine="709"/>
        <w:rPr>
          <w:color w:val="000000" w:themeColor="text1"/>
          <w:szCs w:val="24"/>
        </w:rPr>
      </w:pPr>
    </w:p>
    <w:p w:rsidR="002D4F34" w:rsidRPr="00E6461A" w:rsidRDefault="002D4F34" w:rsidP="00E6461A">
      <w:pPr>
        <w:widowControl w:val="0"/>
        <w:autoSpaceDE w:val="0"/>
        <w:autoSpaceDN w:val="0"/>
        <w:adjustRightInd w:val="0"/>
        <w:ind w:left="0" w:firstLine="709"/>
        <w:rPr>
          <w:color w:val="000000" w:themeColor="text1"/>
          <w:szCs w:val="24"/>
        </w:rPr>
      </w:pPr>
      <w:r w:rsidRPr="00E6461A">
        <w:rPr>
          <w:color w:val="000000" w:themeColor="text1"/>
          <w:szCs w:val="24"/>
        </w:rPr>
        <w:t>зоны сельскохозяйственного использования</w:t>
      </w:r>
      <w:r w:rsidR="00663B81" w:rsidRPr="00E6461A">
        <w:rPr>
          <w:color w:val="000000" w:themeColor="text1"/>
          <w:szCs w:val="24"/>
        </w:rPr>
        <w:t>,</w:t>
      </w:r>
      <w:r w:rsidR="00756449">
        <w:rPr>
          <w:color w:val="000000" w:themeColor="text1"/>
          <w:szCs w:val="24"/>
        </w:rPr>
        <w:t xml:space="preserve"> </w:t>
      </w:r>
      <w:r w:rsidR="00663B81" w:rsidRPr="00E6461A">
        <w:rPr>
          <w:color w:val="000000" w:themeColor="text1"/>
          <w:szCs w:val="24"/>
        </w:rPr>
        <w:t>в том числе</w:t>
      </w:r>
      <w:r w:rsidRPr="00E6461A">
        <w:rPr>
          <w:color w:val="000000" w:themeColor="text1"/>
          <w:szCs w:val="24"/>
        </w:rPr>
        <w:t>:</w:t>
      </w:r>
    </w:p>
    <w:p w:rsidR="002D4F34" w:rsidRPr="00E6461A" w:rsidRDefault="002D4F34" w:rsidP="00E6461A">
      <w:pPr>
        <w:widowControl w:val="0"/>
        <w:autoSpaceDE w:val="0"/>
        <w:autoSpaceDN w:val="0"/>
        <w:adjustRightInd w:val="0"/>
        <w:ind w:left="284" w:hanging="284"/>
        <w:rPr>
          <w:color w:val="000000" w:themeColor="text1"/>
          <w:szCs w:val="24"/>
        </w:rPr>
      </w:pPr>
      <w:proofErr w:type="gramStart"/>
      <w:r w:rsidRPr="00E6461A">
        <w:rPr>
          <w:color w:val="000000" w:themeColor="text1"/>
          <w:szCs w:val="24"/>
        </w:rPr>
        <w:t xml:space="preserve">1) </w:t>
      </w:r>
      <w:r w:rsidR="000126BF">
        <w:rPr>
          <w:color w:val="000000" w:themeColor="text1"/>
          <w:szCs w:val="24"/>
        </w:rPr>
        <w:t xml:space="preserve"> </w:t>
      </w:r>
      <w:r w:rsidRPr="00E6461A">
        <w:rPr>
          <w:color w:val="000000" w:themeColor="text1"/>
          <w:szCs w:val="24"/>
        </w:rPr>
        <w:t>зоны сельскохозяйственных угодий - пашни, сенокосы, пастбища, залежи, земли, занятые многолетними насаждениями (садами, виноградниками и другими);</w:t>
      </w:r>
      <w:proofErr w:type="gramEnd"/>
    </w:p>
    <w:p w:rsidR="002D4F34" w:rsidRPr="00E6461A" w:rsidRDefault="002D4F34" w:rsidP="00E6461A">
      <w:pPr>
        <w:widowControl w:val="0"/>
        <w:autoSpaceDE w:val="0"/>
        <w:autoSpaceDN w:val="0"/>
        <w:adjustRightInd w:val="0"/>
        <w:ind w:left="284" w:hanging="284"/>
        <w:rPr>
          <w:color w:val="000000" w:themeColor="text1"/>
          <w:szCs w:val="24"/>
        </w:rPr>
      </w:pPr>
      <w:proofErr w:type="gramStart"/>
      <w:r w:rsidRPr="00E6461A">
        <w:rPr>
          <w:color w:val="000000" w:themeColor="text1"/>
          <w:szCs w:val="24"/>
        </w:rPr>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roofErr w:type="gramEnd"/>
    </w:p>
    <w:p w:rsidR="002D4F34" w:rsidRPr="00B46F28" w:rsidRDefault="00040159" w:rsidP="00E6461A">
      <w:pPr>
        <w:ind w:left="0" w:firstLine="709"/>
        <w:rPr>
          <w:color w:val="000000" w:themeColor="text1"/>
          <w:szCs w:val="24"/>
          <w:lang w:eastAsia="ru-RU"/>
        </w:rPr>
      </w:pPr>
      <w:r w:rsidRPr="00E6461A">
        <w:rPr>
          <w:color w:val="000000" w:themeColor="text1"/>
          <w:szCs w:val="24"/>
          <w:lang w:eastAsia="ru-RU"/>
        </w:rPr>
        <w:t>5</w:t>
      </w:r>
      <w:r w:rsidR="002D4F34" w:rsidRPr="00E6461A">
        <w:rPr>
          <w:color w:val="000000" w:themeColor="text1"/>
          <w:szCs w:val="24"/>
          <w:lang w:eastAsia="ru-RU"/>
        </w:rPr>
        <w:t xml:space="preserve">. </w:t>
      </w:r>
      <w:proofErr w:type="gramStart"/>
      <w:r w:rsidR="00B46F28" w:rsidRPr="00B46F28">
        <w:rPr>
          <w:color w:val="000000" w:themeColor="text1"/>
          <w:szCs w:val="24"/>
          <w:lang w:eastAsia="ru-RU"/>
        </w:rPr>
        <w:t>До утверждения границ территориальных зон населенных пунктов на картах масштабов 1:10000- 1:2000, земельные участки в границах застроенных территорий могут использоваться в соответствии</w:t>
      </w:r>
      <w:r w:rsidR="00D27BA0">
        <w:rPr>
          <w:color w:val="000000" w:themeColor="text1"/>
          <w:szCs w:val="24"/>
          <w:lang w:eastAsia="ru-RU"/>
        </w:rPr>
        <w:t xml:space="preserve"> с разрешенным использованием,</w:t>
      </w:r>
      <w:r w:rsidR="00B46F28" w:rsidRPr="00B46F28">
        <w:rPr>
          <w:color w:val="000000" w:themeColor="text1"/>
          <w:szCs w:val="24"/>
          <w:lang w:eastAsia="ru-RU"/>
        </w:rPr>
        <w:t xml:space="preserve"> установленным до утверждения </w:t>
      </w:r>
      <w:r w:rsidR="000126BF">
        <w:rPr>
          <w:color w:val="000000" w:themeColor="text1"/>
          <w:szCs w:val="24"/>
          <w:lang w:eastAsia="ru-RU"/>
        </w:rPr>
        <w:t>г</w:t>
      </w:r>
      <w:r w:rsidR="00B46F28" w:rsidRPr="00B46F28">
        <w:rPr>
          <w:color w:val="000000" w:themeColor="text1"/>
          <w:szCs w:val="24"/>
          <w:lang w:eastAsia="ru-RU"/>
        </w:rPr>
        <w:t>енерального плана Поселения (генерального плана частей территор</w:t>
      </w:r>
      <w:r w:rsidR="008521F1">
        <w:rPr>
          <w:color w:val="000000" w:themeColor="text1"/>
          <w:szCs w:val="24"/>
          <w:lang w:eastAsia="ru-RU"/>
        </w:rPr>
        <w:t>ии Поселения), настоящих Правил,</w:t>
      </w:r>
      <w:r w:rsidR="00D27BA0">
        <w:rPr>
          <w:color w:val="000000" w:themeColor="text1"/>
          <w:szCs w:val="24"/>
          <w:lang w:eastAsia="ru-RU"/>
        </w:rPr>
        <w:t xml:space="preserve"> </w:t>
      </w:r>
      <w:r w:rsidR="00B46F28" w:rsidRPr="00B46F28">
        <w:rPr>
          <w:color w:val="000000" w:themeColor="text1"/>
          <w:szCs w:val="24"/>
          <w:lang w:eastAsia="ru-RU"/>
        </w:rPr>
        <w:t xml:space="preserve">правоудостоверяющими документами на земельные участки </w:t>
      </w:r>
      <w:r w:rsidR="00B46F28" w:rsidRPr="00B46F28">
        <w:rPr>
          <w:color w:val="000000" w:themeColor="text1"/>
          <w:szCs w:val="24"/>
          <w:lang w:eastAsia="ru-RU"/>
        </w:rPr>
        <w:lastRenderedPageBreak/>
        <w:t>объектов капитального строительства, с учетом ограничений зон с особыми условиями использования территорий.</w:t>
      </w:r>
      <w:proofErr w:type="gramEnd"/>
    </w:p>
    <w:p w:rsidR="00DE3F82" w:rsidRPr="00E6461A" w:rsidRDefault="00DE3F82" w:rsidP="00E6461A">
      <w:pPr>
        <w:ind w:left="0" w:firstLine="709"/>
        <w:rPr>
          <w:color w:val="000000" w:themeColor="text1"/>
          <w:szCs w:val="24"/>
          <w:lang w:eastAsia="ru-RU"/>
        </w:rPr>
      </w:pPr>
      <w:r w:rsidRPr="00E6461A">
        <w:rPr>
          <w:color w:val="000000" w:themeColor="text1"/>
          <w:szCs w:val="24"/>
          <w:lang w:eastAsia="ru-RU"/>
        </w:rPr>
        <w:t>6.</w:t>
      </w:r>
      <w:r w:rsidR="001E6F8E" w:rsidRPr="00E6461A">
        <w:rPr>
          <w:color w:val="000000" w:themeColor="text1"/>
          <w:szCs w:val="24"/>
          <w:lang w:eastAsia="ru-RU"/>
        </w:rPr>
        <w:t xml:space="preserve"> Застройка незастроенных территорий или территорий, намеченных к </w:t>
      </w:r>
      <w:r w:rsidR="001E6F8E" w:rsidRPr="000126BF">
        <w:rPr>
          <w:szCs w:val="24"/>
          <w:lang w:eastAsia="ru-RU"/>
        </w:rPr>
        <w:t>реконструкции</w:t>
      </w:r>
      <w:r w:rsidR="000126BF">
        <w:rPr>
          <w:szCs w:val="24"/>
          <w:lang w:eastAsia="ru-RU"/>
        </w:rPr>
        <w:t>,</w:t>
      </w:r>
      <w:r w:rsidR="001E6F8E" w:rsidRPr="000126BF">
        <w:rPr>
          <w:szCs w:val="24"/>
          <w:lang w:eastAsia="ru-RU"/>
        </w:rPr>
        <w:t xml:space="preserve"> осуществляется на</w:t>
      </w:r>
      <w:r w:rsidR="00D27BA0" w:rsidRPr="000126BF">
        <w:rPr>
          <w:szCs w:val="24"/>
          <w:lang w:eastAsia="ru-RU"/>
        </w:rPr>
        <w:t xml:space="preserve"> основании </w:t>
      </w:r>
      <w:r w:rsidR="001E6F8E" w:rsidRPr="000126BF">
        <w:rPr>
          <w:szCs w:val="24"/>
          <w:lang w:eastAsia="ru-RU"/>
        </w:rPr>
        <w:t>проектов планировки, с учетом внесения</w:t>
      </w:r>
      <w:r w:rsidR="001E6F8E" w:rsidRPr="00E6461A">
        <w:rPr>
          <w:color w:val="000000" w:themeColor="text1"/>
          <w:szCs w:val="24"/>
          <w:lang w:eastAsia="ru-RU"/>
        </w:rPr>
        <w:t xml:space="preserve"> соответствующих изменений в настоящие Правила</w:t>
      </w:r>
      <w:r w:rsidR="009B20CB" w:rsidRPr="00E6461A">
        <w:rPr>
          <w:color w:val="000000" w:themeColor="text1"/>
          <w:szCs w:val="24"/>
          <w:lang w:eastAsia="ru-RU"/>
        </w:rPr>
        <w:t>.</w:t>
      </w:r>
    </w:p>
    <w:p w:rsidR="007605B0" w:rsidRPr="00E6461A" w:rsidRDefault="007605B0" w:rsidP="00E6461A">
      <w:pPr>
        <w:ind w:left="0" w:firstLine="709"/>
        <w:rPr>
          <w:color w:val="000000" w:themeColor="text1"/>
          <w:szCs w:val="24"/>
          <w:lang w:eastAsia="ru-RU"/>
        </w:rPr>
      </w:pPr>
      <w:r w:rsidRPr="00E6461A">
        <w:rPr>
          <w:color w:val="000000" w:themeColor="text1"/>
          <w:szCs w:val="24"/>
          <w:lang w:eastAsia="ru-RU"/>
        </w:rPr>
        <w:t>7. В случае значительного увеличения территории населенного пункта (новые территории превышают застроенные территории населенного пункта в 2 и более раз) требуется разработка генерального плана населенного пункта.</w:t>
      </w:r>
    </w:p>
    <w:p w:rsidR="00877B9D" w:rsidRPr="00E6461A" w:rsidRDefault="00EC2B99" w:rsidP="00E6461A">
      <w:pPr>
        <w:spacing w:before="0" w:after="0"/>
        <w:ind w:left="0" w:firstLine="709"/>
        <w:rPr>
          <w:color w:val="000000" w:themeColor="text1"/>
          <w:szCs w:val="24"/>
          <w:lang w:eastAsia="ru-RU"/>
        </w:rPr>
      </w:pPr>
      <w:r w:rsidRPr="00E6461A">
        <w:rPr>
          <w:color w:val="000000" w:themeColor="text1"/>
        </w:rPr>
        <w:t>8</w:t>
      </w:r>
      <w:r w:rsidR="00204441" w:rsidRPr="00E6461A">
        <w:rPr>
          <w:color w:val="000000" w:themeColor="text1"/>
        </w:rPr>
        <w:t xml:space="preserve">. </w:t>
      </w:r>
      <w:r w:rsidR="00877B9D" w:rsidRPr="00E6461A">
        <w:rPr>
          <w:color w:val="000000" w:themeColor="text1"/>
          <w:szCs w:val="24"/>
          <w:lang w:eastAsia="ru-RU"/>
        </w:rPr>
        <w:t xml:space="preserve">На карте градостроительного зонирования </w:t>
      </w:r>
      <w:r w:rsidR="00877B9D" w:rsidRPr="00711F4A">
        <w:rPr>
          <w:b/>
          <w:color w:val="000000" w:themeColor="text1"/>
          <w:szCs w:val="24"/>
          <w:lang w:eastAsia="ru-RU"/>
        </w:rPr>
        <w:t>поселка Коноша</w:t>
      </w:r>
      <w:r w:rsidR="00877B9D" w:rsidRPr="00E6461A">
        <w:rPr>
          <w:color w:val="000000" w:themeColor="text1"/>
          <w:szCs w:val="24"/>
          <w:lang w:eastAsia="ru-RU"/>
        </w:rPr>
        <w:t xml:space="preserve"> масштаба 1: 10000 выделены следующие территориальные зоны:</w:t>
      </w:r>
    </w:p>
    <w:p w:rsidR="00D01264" w:rsidRPr="00E6461A" w:rsidRDefault="00D01264" w:rsidP="00E6461A">
      <w:pPr>
        <w:pStyle w:val="ab"/>
        <w:spacing w:before="0" w:after="0"/>
        <w:ind w:left="709"/>
        <w:rPr>
          <w:b/>
          <w:color w:val="000000" w:themeColor="text1"/>
        </w:rPr>
      </w:pPr>
    </w:p>
    <w:p w:rsidR="00204441" w:rsidRPr="00E6461A" w:rsidRDefault="00D32B69" w:rsidP="00E6461A">
      <w:pPr>
        <w:pStyle w:val="ab"/>
        <w:spacing w:before="0" w:after="0"/>
        <w:ind w:left="709"/>
        <w:rPr>
          <w:b/>
          <w:color w:val="000000" w:themeColor="text1"/>
        </w:rPr>
      </w:pPr>
      <w:r w:rsidRPr="00E6461A">
        <w:rPr>
          <w:b/>
          <w:color w:val="000000" w:themeColor="text1"/>
        </w:rPr>
        <w:t>Зоны жило</w:t>
      </w:r>
      <w:r w:rsidR="00EF176A" w:rsidRPr="00E6461A">
        <w:rPr>
          <w:b/>
          <w:color w:val="000000" w:themeColor="text1"/>
        </w:rPr>
        <w:t>й</w:t>
      </w:r>
      <w:r w:rsidRPr="00E6461A">
        <w:rPr>
          <w:b/>
          <w:color w:val="000000" w:themeColor="text1"/>
        </w:rPr>
        <w:t xml:space="preserve"> застройки</w:t>
      </w:r>
      <w:r w:rsidR="00204441" w:rsidRPr="00E6461A">
        <w:rPr>
          <w:b/>
          <w:color w:val="000000" w:themeColor="text1"/>
        </w:rPr>
        <w:t>:</w:t>
      </w:r>
    </w:p>
    <w:p w:rsidR="0083377F" w:rsidRPr="0009057D" w:rsidRDefault="0083377F" w:rsidP="0045516D">
      <w:pPr>
        <w:pStyle w:val="ab"/>
        <w:spacing w:before="0" w:after="0"/>
        <w:ind w:left="0"/>
        <w:rPr>
          <w:color w:val="000000" w:themeColor="text1"/>
        </w:rPr>
      </w:pPr>
      <w:r w:rsidRPr="0009057D">
        <w:rPr>
          <w:color w:val="000000" w:themeColor="text1"/>
        </w:rPr>
        <w:t>Ж</w:t>
      </w:r>
      <w:r>
        <w:rPr>
          <w:color w:val="000000" w:themeColor="text1"/>
        </w:rPr>
        <w:t>У - з</w:t>
      </w:r>
      <w:r w:rsidRPr="0009057D">
        <w:rPr>
          <w:color w:val="000000" w:themeColor="text1"/>
        </w:rPr>
        <w:t>она усадебной жилой застройки;</w:t>
      </w:r>
    </w:p>
    <w:p w:rsidR="0083377F" w:rsidRPr="0009057D" w:rsidRDefault="0083377F" w:rsidP="0045516D">
      <w:pPr>
        <w:pStyle w:val="ab"/>
        <w:spacing w:before="0" w:after="0"/>
        <w:ind w:left="0"/>
        <w:rPr>
          <w:color w:val="000000" w:themeColor="text1"/>
        </w:rPr>
      </w:pPr>
      <w:r w:rsidRPr="0009057D">
        <w:rPr>
          <w:color w:val="000000" w:themeColor="text1"/>
        </w:rPr>
        <w:t>ЖМ</w:t>
      </w:r>
      <w:r>
        <w:rPr>
          <w:color w:val="000000" w:themeColor="text1"/>
        </w:rPr>
        <w:t xml:space="preserve"> - з</w:t>
      </w:r>
      <w:r w:rsidRPr="0009057D">
        <w:rPr>
          <w:color w:val="000000" w:themeColor="text1"/>
        </w:rPr>
        <w:t>она застро</w:t>
      </w:r>
      <w:r>
        <w:rPr>
          <w:color w:val="000000" w:themeColor="text1"/>
        </w:rPr>
        <w:t xml:space="preserve">йки малоэтажными </w:t>
      </w:r>
      <w:r w:rsidRPr="00347666">
        <w:rPr>
          <w:color w:val="000000" w:themeColor="text1"/>
        </w:rPr>
        <w:t>многоквартирными</w:t>
      </w:r>
      <w:r>
        <w:rPr>
          <w:color w:val="000000" w:themeColor="text1"/>
        </w:rPr>
        <w:t xml:space="preserve"> жилыми домами</w:t>
      </w:r>
      <w:r w:rsidRPr="0009057D">
        <w:rPr>
          <w:color w:val="000000" w:themeColor="text1"/>
        </w:rPr>
        <w:t>;</w:t>
      </w:r>
    </w:p>
    <w:p w:rsidR="0083377F" w:rsidRDefault="0083377F" w:rsidP="0045516D">
      <w:pPr>
        <w:pStyle w:val="ab"/>
        <w:spacing w:before="0" w:after="0"/>
        <w:ind w:left="0"/>
      </w:pPr>
      <w:r w:rsidRPr="0009057D">
        <w:t>Ж</w:t>
      </w:r>
      <w:r>
        <w:t>С - з</w:t>
      </w:r>
      <w:r w:rsidRPr="0009057D">
        <w:t xml:space="preserve">она застройки </w:t>
      </w:r>
      <w:r w:rsidRPr="00347666">
        <w:rPr>
          <w:color w:val="000000" w:themeColor="text1"/>
        </w:rPr>
        <w:t>среднеэтажными</w:t>
      </w:r>
      <w:r w:rsidRPr="0009057D">
        <w:t xml:space="preserve"> жилыми домами;</w:t>
      </w:r>
    </w:p>
    <w:p w:rsidR="000126BF" w:rsidRDefault="00DF21F9" w:rsidP="0045516D">
      <w:pPr>
        <w:pStyle w:val="ab"/>
        <w:spacing w:before="0" w:after="0"/>
        <w:ind w:left="0"/>
      </w:pPr>
      <w:r>
        <w:t xml:space="preserve">ЖЭ - </w:t>
      </w:r>
      <w:r w:rsidR="000126BF">
        <w:t>з</w:t>
      </w:r>
      <w:r w:rsidR="000126BF" w:rsidRPr="0009057D">
        <w:t xml:space="preserve">она застройки </w:t>
      </w:r>
      <w:r w:rsidR="000126BF">
        <w:t>много</w:t>
      </w:r>
      <w:r w:rsidR="000126BF" w:rsidRPr="00347666">
        <w:rPr>
          <w:color w:val="000000" w:themeColor="text1"/>
        </w:rPr>
        <w:t>этажными</w:t>
      </w:r>
      <w:r w:rsidR="000126BF" w:rsidRPr="0009057D">
        <w:t xml:space="preserve"> жилыми домами;</w:t>
      </w:r>
    </w:p>
    <w:p w:rsidR="003A05B3" w:rsidRDefault="0083377F" w:rsidP="000126BF">
      <w:pPr>
        <w:pStyle w:val="ab"/>
        <w:spacing w:before="0" w:after="0"/>
        <w:ind w:left="0"/>
        <w:rPr>
          <w:b/>
          <w:color w:val="000000" w:themeColor="text1"/>
        </w:rPr>
      </w:pPr>
      <w:r w:rsidRPr="00347666">
        <w:rPr>
          <w:color w:val="000000" w:themeColor="text1"/>
        </w:rPr>
        <w:t>ШДС - зона размещения дошкольных образовательных и общеобразовательных учреждений.</w:t>
      </w:r>
    </w:p>
    <w:p w:rsidR="003F0E5A" w:rsidRDefault="003F0E5A" w:rsidP="00E6461A">
      <w:pPr>
        <w:pStyle w:val="ab"/>
        <w:spacing w:before="0" w:after="0"/>
        <w:ind w:left="709"/>
        <w:rPr>
          <w:b/>
          <w:color w:val="000000" w:themeColor="text1"/>
        </w:rPr>
      </w:pPr>
    </w:p>
    <w:p w:rsidR="00877B9D" w:rsidRDefault="0009057D" w:rsidP="00E6461A">
      <w:pPr>
        <w:pStyle w:val="ab"/>
        <w:spacing w:before="0" w:after="0"/>
        <w:ind w:left="709"/>
        <w:rPr>
          <w:b/>
          <w:color w:val="000000" w:themeColor="text1"/>
        </w:rPr>
      </w:pPr>
      <w:r w:rsidRPr="00E6461A">
        <w:rPr>
          <w:b/>
          <w:color w:val="000000" w:themeColor="text1"/>
        </w:rPr>
        <w:t>Зоны общественно-деловой застройки</w:t>
      </w:r>
      <w:r w:rsidR="00DC3585" w:rsidRPr="00E6461A">
        <w:rPr>
          <w:b/>
          <w:color w:val="000000" w:themeColor="text1"/>
        </w:rPr>
        <w:t xml:space="preserve"> (ОД)</w:t>
      </w:r>
      <w:r w:rsidRPr="00E6461A">
        <w:rPr>
          <w:b/>
          <w:color w:val="000000" w:themeColor="text1"/>
        </w:rPr>
        <w:t>:</w:t>
      </w:r>
    </w:p>
    <w:p w:rsidR="003F0E5A" w:rsidRPr="00E6461A" w:rsidRDefault="003F0E5A" w:rsidP="00E6461A">
      <w:pPr>
        <w:pStyle w:val="ab"/>
        <w:spacing w:before="0" w:after="0"/>
        <w:ind w:left="709"/>
        <w:rPr>
          <w:b/>
          <w:color w:val="000000" w:themeColor="text1"/>
        </w:rPr>
      </w:pPr>
    </w:p>
    <w:p w:rsidR="00103827" w:rsidRDefault="00411B29" w:rsidP="0045516D">
      <w:pPr>
        <w:pStyle w:val="ab"/>
        <w:spacing w:before="0" w:after="0"/>
        <w:ind w:left="709" w:hanging="709"/>
        <w:rPr>
          <w:color w:val="000000" w:themeColor="text1"/>
        </w:rPr>
      </w:pPr>
      <w:r>
        <w:rPr>
          <w:color w:val="000000" w:themeColor="text1"/>
          <w:szCs w:val="24"/>
        </w:rPr>
        <w:t xml:space="preserve">ОН - </w:t>
      </w:r>
      <w:r>
        <w:rPr>
          <w:szCs w:val="24"/>
        </w:rPr>
        <w:t>з</w:t>
      </w:r>
      <w:r w:rsidRPr="00662A63">
        <w:rPr>
          <w:szCs w:val="24"/>
        </w:rPr>
        <w:t>она объектов науки, образования и просвещения</w:t>
      </w:r>
      <w:r w:rsidR="00BA7408">
        <w:rPr>
          <w:color w:val="000000" w:themeColor="text1"/>
        </w:rPr>
        <w:t>;</w:t>
      </w:r>
    </w:p>
    <w:p w:rsidR="00BA7408" w:rsidRPr="00E6461A" w:rsidRDefault="00BA7408" w:rsidP="0045516D">
      <w:pPr>
        <w:pStyle w:val="ab"/>
        <w:spacing w:before="0" w:after="0"/>
        <w:ind w:left="709" w:hanging="709"/>
        <w:rPr>
          <w:color w:val="000000" w:themeColor="text1"/>
        </w:rPr>
      </w:pPr>
      <w:r>
        <w:rPr>
          <w:color w:val="000000" w:themeColor="text1"/>
        </w:rPr>
        <w:t xml:space="preserve">КН - </w:t>
      </w:r>
      <w:r w:rsidRPr="00662A63">
        <w:rPr>
          <w:szCs w:val="24"/>
        </w:rPr>
        <w:t>зона объектов культурного наследия</w:t>
      </w:r>
      <w:r>
        <w:rPr>
          <w:szCs w:val="24"/>
        </w:rPr>
        <w:t>.</w:t>
      </w:r>
    </w:p>
    <w:p w:rsidR="0083377F" w:rsidRPr="0009057D" w:rsidRDefault="0083377F" w:rsidP="0045516D">
      <w:pPr>
        <w:pStyle w:val="ab"/>
        <w:spacing w:before="0" w:after="0"/>
        <w:ind w:left="709" w:hanging="709"/>
        <w:rPr>
          <w:b/>
          <w:color w:val="000000" w:themeColor="text1"/>
        </w:rPr>
      </w:pPr>
      <w:r>
        <w:rPr>
          <w:szCs w:val="24"/>
          <w:lang w:eastAsia="ar-SA"/>
        </w:rPr>
        <w:t>О</w:t>
      </w:r>
      <w:proofErr w:type="gramStart"/>
      <w:r>
        <w:rPr>
          <w:szCs w:val="24"/>
          <w:lang w:eastAsia="ar-SA"/>
        </w:rPr>
        <w:t>Д-</w:t>
      </w:r>
      <w:proofErr w:type="gramEnd"/>
      <w:r>
        <w:rPr>
          <w:szCs w:val="24"/>
          <w:lang w:eastAsia="ar-SA"/>
        </w:rPr>
        <w:t xml:space="preserve"> з</w:t>
      </w:r>
      <w:r w:rsidRPr="00662A63">
        <w:rPr>
          <w:szCs w:val="24"/>
          <w:lang w:eastAsia="ar-SA"/>
        </w:rPr>
        <w:t xml:space="preserve">она делового, </w:t>
      </w:r>
      <w:r>
        <w:rPr>
          <w:szCs w:val="24"/>
          <w:lang w:eastAsia="ar-SA"/>
        </w:rPr>
        <w:t>общественно-делового</w:t>
      </w:r>
      <w:r w:rsidRPr="00662A63">
        <w:rPr>
          <w:szCs w:val="24"/>
          <w:lang w:eastAsia="ar-SA"/>
        </w:rPr>
        <w:t xml:space="preserve"> назначения</w:t>
      </w:r>
      <w:r>
        <w:rPr>
          <w:szCs w:val="24"/>
          <w:lang w:eastAsia="ar-SA"/>
        </w:rPr>
        <w:t>;</w:t>
      </w:r>
    </w:p>
    <w:p w:rsidR="0083377F" w:rsidRPr="0009057D" w:rsidRDefault="0083377F" w:rsidP="0045516D">
      <w:pPr>
        <w:pStyle w:val="ab"/>
        <w:spacing w:before="0" w:after="0"/>
        <w:ind w:left="709" w:hanging="709"/>
        <w:rPr>
          <w:b/>
          <w:color w:val="000000" w:themeColor="text1"/>
        </w:rPr>
      </w:pPr>
      <w:r>
        <w:rPr>
          <w:szCs w:val="24"/>
        </w:rPr>
        <w:t>О</w:t>
      </w:r>
      <w:proofErr w:type="gramStart"/>
      <w:r>
        <w:rPr>
          <w:szCs w:val="24"/>
        </w:rPr>
        <w:t>З-</w:t>
      </w:r>
      <w:proofErr w:type="gramEnd"/>
      <w:r>
        <w:rPr>
          <w:szCs w:val="24"/>
        </w:rPr>
        <w:t xml:space="preserve"> з</w:t>
      </w:r>
      <w:r w:rsidRPr="00662A63">
        <w:rPr>
          <w:szCs w:val="24"/>
        </w:rPr>
        <w:t>она объектов здравоохранения</w:t>
      </w:r>
      <w:r>
        <w:rPr>
          <w:szCs w:val="24"/>
        </w:rPr>
        <w:t>;</w:t>
      </w:r>
    </w:p>
    <w:p w:rsidR="0083377F" w:rsidRPr="000B6537" w:rsidRDefault="0083377F" w:rsidP="0045516D">
      <w:pPr>
        <w:pStyle w:val="ab"/>
        <w:spacing w:before="0" w:after="0"/>
        <w:ind w:left="709" w:hanging="709"/>
        <w:rPr>
          <w:szCs w:val="24"/>
        </w:rPr>
      </w:pPr>
      <w:r>
        <w:rPr>
          <w:szCs w:val="24"/>
        </w:rPr>
        <w:t>О</w:t>
      </w:r>
      <w:proofErr w:type="gramStart"/>
      <w:r>
        <w:rPr>
          <w:szCs w:val="24"/>
        </w:rPr>
        <w:t>К-</w:t>
      </w:r>
      <w:proofErr w:type="gramEnd"/>
      <w:r>
        <w:rPr>
          <w:szCs w:val="24"/>
        </w:rPr>
        <w:t xml:space="preserve"> з</w:t>
      </w:r>
      <w:r w:rsidRPr="00662A63">
        <w:rPr>
          <w:szCs w:val="24"/>
        </w:rPr>
        <w:t>она объектов культуры</w:t>
      </w:r>
      <w:r>
        <w:rPr>
          <w:szCs w:val="24"/>
        </w:rPr>
        <w:t>;</w:t>
      </w:r>
    </w:p>
    <w:p w:rsidR="0083377F" w:rsidRPr="00347666" w:rsidRDefault="0083377F" w:rsidP="0045516D">
      <w:pPr>
        <w:pStyle w:val="ab"/>
        <w:spacing w:before="0" w:after="0"/>
        <w:ind w:left="709" w:hanging="709"/>
        <w:rPr>
          <w:color w:val="000000" w:themeColor="text1"/>
        </w:rPr>
      </w:pPr>
      <w:r w:rsidRPr="00347666">
        <w:rPr>
          <w:color w:val="000000" w:themeColor="text1"/>
          <w:szCs w:val="24"/>
        </w:rPr>
        <w:t xml:space="preserve">ОС - </w:t>
      </w:r>
      <w:r w:rsidRPr="00347666">
        <w:rPr>
          <w:color w:val="000000" w:themeColor="text1"/>
        </w:rPr>
        <w:t>зона объектов социального, коммунально-бытового назначения;</w:t>
      </w:r>
    </w:p>
    <w:p w:rsidR="0083377F" w:rsidRPr="00347666" w:rsidRDefault="0083377F" w:rsidP="00347666">
      <w:pPr>
        <w:pStyle w:val="ab"/>
        <w:spacing w:before="0" w:after="0"/>
        <w:ind w:left="709" w:hanging="709"/>
        <w:rPr>
          <w:color w:val="FF0000"/>
        </w:rPr>
      </w:pPr>
      <w:r w:rsidRPr="00347666">
        <w:rPr>
          <w:color w:val="000000" w:themeColor="text1"/>
        </w:rPr>
        <w:t>ОР - зона религиозных объектов</w:t>
      </w:r>
      <w:r>
        <w:rPr>
          <w:color w:val="FF0000"/>
        </w:rPr>
        <w:t>.</w:t>
      </w:r>
    </w:p>
    <w:p w:rsidR="0083377F" w:rsidRDefault="0083377F" w:rsidP="00E6461A">
      <w:pPr>
        <w:pStyle w:val="ab"/>
        <w:spacing w:before="0" w:after="0"/>
        <w:ind w:left="709"/>
        <w:rPr>
          <w:b/>
          <w:color w:val="000000" w:themeColor="text1"/>
        </w:rPr>
      </w:pPr>
    </w:p>
    <w:p w:rsidR="00103827" w:rsidRPr="00E6461A" w:rsidRDefault="00103827" w:rsidP="00E6461A">
      <w:pPr>
        <w:pStyle w:val="ab"/>
        <w:spacing w:before="0" w:after="0"/>
        <w:ind w:left="709"/>
        <w:rPr>
          <w:b/>
          <w:color w:val="000000" w:themeColor="text1"/>
        </w:rPr>
      </w:pPr>
      <w:r w:rsidRPr="00E6461A">
        <w:rPr>
          <w:b/>
          <w:color w:val="000000" w:themeColor="text1"/>
        </w:rPr>
        <w:t>Зона рекреационного назначения</w:t>
      </w:r>
      <w:r w:rsidR="00DC3585" w:rsidRPr="00E6461A">
        <w:rPr>
          <w:b/>
          <w:color w:val="000000" w:themeColor="text1"/>
        </w:rPr>
        <w:t xml:space="preserve"> (Р)</w:t>
      </w:r>
      <w:r w:rsidRPr="00E6461A">
        <w:rPr>
          <w:b/>
          <w:color w:val="000000" w:themeColor="text1"/>
        </w:rPr>
        <w:t>:</w:t>
      </w:r>
    </w:p>
    <w:p w:rsidR="00103827" w:rsidRPr="00E6461A" w:rsidRDefault="00166FDC" w:rsidP="00E6461A">
      <w:pPr>
        <w:pStyle w:val="ab"/>
        <w:spacing w:before="0" w:after="0"/>
        <w:ind w:left="0"/>
        <w:rPr>
          <w:b/>
          <w:color w:val="000000" w:themeColor="text1"/>
        </w:rPr>
      </w:pPr>
      <w:r w:rsidRPr="00E6461A">
        <w:rPr>
          <w:color w:val="000000" w:themeColor="text1"/>
          <w:szCs w:val="24"/>
        </w:rPr>
        <w:t xml:space="preserve">РО - </w:t>
      </w:r>
      <w:r w:rsidR="002553D3" w:rsidRPr="00662A63">
        <w:rPr>
          <w:szCs w:val="24"/>
        </w:rPr>
        <w:t>зона объектов прогулок и отдыха</w:t>
      </w:r>
      <w:r w:rsidR="00103827" w:rsidRPr="00E6461A">
        <w:rPr>
          <w:color w:val="000000" w:themeColor="text1"/>
          <w:szCs w:val="24"/>
        </w:rPr>
        <w:t>;</w:t>
      </w:r>
    </w:p>
    <w:p w:rsidR="00103827" w:rsidRDefault="00166FDC" w:rsidP="00E6461A">
      <w:pPr>
        <w:pStyle w:val="ab"/>
        <w:spacing w:before="0" w:after="0"/>
        <w:ind w:left="0"/>
        <w:rPr>
          <w:color w:val="000000" w:themeColor="text1"/>
          <w:szCs w:val="24"/>
        </w:rPr>
      </w:pPr>
      <w:r w:rsidRPr="002553D3">
        <w:rPr>
          <w:color w:val="000000" w:themeColor="text1"/>
          <w:szCs w:val="24"/>
        </w:rPr>
        <w:t xml:space="preserve">ГЛ - </w:t>
      </w:r>
      <w:r w:rsidR="00324370" w:rsidRPr="002553D3">
        <w:rPr>
          <w:color w:val="000000" w:themeColor="text1"/>
          <w:szCs w:val="24"/>
        </w:rPr>
        <w:t>г</w:t>
      </w:r>
      <w:r w:rsidR="00103827" w:rsidRPr="002553D3">
        <w:rPr>
          <w:color w:val="000000" w:themeColor="text1"/>
          <w:szCs w:val="24"/>
        </w:rPr>
        <w:t>ородские леса;</w:t>
      </w:r>
    </w:p>
    <w:p w:rsidR="00520F04" w:rsidRDefault="00520F04" w:rsidP="00E6461A">
      <w:pPr>
        <w:pStyle w:val="ab"/>
        <w:spacing w:before="0" w:after="0"/>
        <w:ind w:left="0"/>
        <w:rPr>
          <w:color w:val="000000" w:themeColor="text1"/>
          <w:szCs w:val="24"/>
        </w:rPr>
      </w:pPr>
    </w:p>
    <w:p w:rsidR="00520F04" w:rsidRPr="00580237" w:rsidRDefault="00520F04" w:rsidP="001938DA">
      <w:pPr>
        <w:pStyle w:val="ab"/>
        <w:spacing w:before="0" w:after="0"/>
        <w:ind w:left="709"/>
        <w:rPr>
          <w:b/>
          <w:color w:val="000000" w:themeColor="text1"/>
          <w:szCs w:val="24"/>
        </w:rPr>
      </w:pPr>
      <w:r w:rsidRPr="00580237">
        <w:rPr>
          <w:b/>
          <w:color w:val="000000" w:themeColor="text1"/>
          <w:szCs w:val="24"/>
        </w:rPr>
        <w:t>Зоны</w:t>
      </w:r>
      <w:r w:rsidR="00756449">
        <w:rPr>
          <w:b/>
          <w:color w:val="000000" w:themeColor="text1"/>
          <w:szCs w:val="24"/>
        </w:rPr>
        <w:t xml:space="preserve"> </w:t>
      </w:r>
      <w:r w:rsidRPr="00580237">
        <w:rPr>
          <w:b/>
          <w:color w:val="000000" w:themeColor="text1"/>
          <w:szCs w:val="24"/>
        </w:rPr>
        <w:t>сельскохозяйственного использования (</w:t>
      </w:r>
      <w:proofErr w:type="spellStart"/>
      <w:r w:rsidRPr="00580237">
        <w:rPr>
          <w:b/>
          <w:color w:val="000000" w:themeColor="text1"/>
          <w:szCs w:val="24"/>
        </w:rPr>
        <w:t>Сх</w:t>
      </w:r>
      <w:proofErr w:type="spellEnd"/>
      <w:r w:rsidRPr="00580237">
        <w:rPr>
          <w:b/>
          <w:color w:val="000000" w:themeColor="text1"/>
          <w:szCs w:val="24"/>
        </w:rPr>
        <w:t>)</w:t>
      </w:r>
    </w:p>
    <w:p w:rsidR="00520F04" w:rsidRPr="00580237" w:rsidRDefault="00520F04" w:rsidP="001938DA">
      <w:pPr>
        <w:pStyle w:val="ab"/>
        <w:spacing w:before="0" w:after="0"/>
        <w:ind w:left="0"/>
        <w:rPr>
          <w:color w:val="000000" w:themeColor="text1"/>
          <w:szCs w:val="24"/>
        </w:rPr>
      </w:pPr>
      <w:proofErr w:type="spellStart"/>
      <w:r w:rsidRPr="00580237">
        <w:rPr>
          <w:color w:val="000000" w:themeColor="text1"/>
          <w:szCs w:val="24"/>
        </w:rPr>
        <w:t>Сх</w:t>
      </w:r>
      <w:proofErr w:type="gramStart"/>
      <w:r w:rsidRPr="00580237">
        <w:rPr>
          <w:color w:val="000000" w:themeColor="text1"/>
          <w:szCs w:val="24"/>
        </w:rPr>
        <w:t>У</w:t>
      </w:r>
      <w:proofErr w:type="spellEnd"/>
      <w:r w:rsidRPr="00580237">
        <w:rPr>
          <w:color w:val="000000" w:themeColor="text1"/>
          <w:szCs w:val="24"/>
        </w:rPr>
        <w:t>-</w:t>
      </w:r>
      <w:proofErr w:type="gramEnd"/>
      <w:r w:rsidR="000126BF">
        <w:rPr>
          <w:color w:val="000000" w:themeColor="text1"/>
          <w:szCs w:val="24"/>
        </w:rPr>
        <w:t xml:space="preserve"> </w:t>
      </w:r>
      <w:r w:rsidRPr="00580237">
        <w:rPr>
          <w:color w:val="000000" w:themeColor="text1"/>
          <w:szCs w:val="24"/>
        </w:rPr>
        <w:t>зона сельскохозяйственных</w:t>
      </w:r>
      <w:r w:rsidR="000126BF">
        <w:rPr>
          <w:color w:val="000000" w:themeColor="text1"/>
          <w:szCs w:val="24"/>
        </w:rPr>
        <w:t xml:space="preserve"> </w:t>
      </w:r>
      <w:r w:rsidRPr="00580237">
        <w:rPr>
          <w:color w:val="000000" w:themeColor="text1"/>
          <w:szCs w:val="24"/>
        </w:rPr>
        <w:t>угодий;</w:t>
      </w:r>
    </w:p>
    <w:p w:rsidR="00520F04" w:rsidRPr="00580237" w:rsidRDefault="00520F04" w:rsidP="001938DA">
      <w:pPr>
        <w:pStyle w:val="ab"/>
        <w:spacing w:before="0" w:after="0"/>
        <w:ind w:left="0"/>
        <w:rPr>
          <w:color w:val="000000" w:themeColor="text1"/>
          <w:szCs w:val="24"/>
        </w:rPr>
      </w:pPr>
      <w:proofErr w:type="spellStart"/>
      <w:r w:rsidRPr="00580237">
        <w:rPr>
          <w:color w:val="000000" w:themeColor="text1"/>
          <w:szCs w:val="24"/>
        </w:rPr>
        <w:t>ЛПХог</w:t>
      </w:r>
      <w:proofErr w:type="spellEnd"/>
      <w:r w:rsidRPr="00580237">
        <w:rPr>
          <w:color w:val="000000" w:themeColor="text1"/>
          <w:szCs w:val="24"/>
        </w:rPr>
        <w:t xml:space="preserve"> - зона огородничества;</w:t>
      </w:r>
    </w:p>
    <w:p w:rsidR="00520F04" w:rsidRPr="00580237" w:rsidRDefault="00520F04" w:rsidP="001938DA">
      <w:pPr>
        <w:pStyle w:val="ab"/>
        <w:spacing w:before="0" w:after="0"/>
        <w:ind w:left="0"/>
        <w:rPr>
          <w:b/>
          <w:color w:val="000000" w:themeColor="text1"/>
          <w:szCs w:val="24"/>
        </w:rPr>
      </w:pPr>
      <w:proofErr w:type="spellStart"/>
      <w:r w:rsidRPr="00580237">
        <w:rPr>
          <w:color w:val="000000" w:themeColor="text1"/>
          <w:szCs w:val="24"/>
        </w:rPr>
        <w:t>ЛПХ</w:t>
      </w:r>
      <w:proofErr w:type="gramStart"/>
      <w:r w:rsidRPr="00580237">
        <w:rPr>
          <w:color w:val="000000" w:themeColor="text1"/>
          <w:szCs w:val="24"/>
        </w:rPr>
        <w:t>ж</w:t>
      </w:r>
      <w:proofErr w:type="spellEnd"/>
      <w:r w:rsidRPr="00580237">
        <w:rPr>
          <w:color w:val="000000" w:themeColor="text1"/>
          <w:szCs w:val="24"/>
        </w:rPr>
        <w:t>–</w:t>
      </w:r>
      <w:proofErr w:type="gramEnd"/>
      <w:r w:rsidRPr="00580237">
        <w:rPr>
          <w:color w:val="000000" w:themeColor="text1"/>
          <w:szCs w:val="24"/>
        </w:rPr>
        <w:t xml:space="preserve"> зона</w:t>
      </w:r>
      <w:r w:rsidRPr="00580237">
        <w:rPr>
          <w:rFonts w:cs="Times New Roman"/>
          <w:color w:val="000000" w:themeColor="text1"/>
          <w:szCs w:val="24"/>
        </w:rPr>
        <w:t xml:space="preserve"> содержания и разведения домашних животных и птицы</w:t>
      </w:r>
      <w:r w:rsidR="001938DA" w:rsidRPr="00580237">
        <w:rPr>
          <w:rFonts w:cs="Times New Roman"/>
          <w:color w:val="000000" w:themeColor="text1"/>
          <w:szCs w:val="24"/>
        </w:rPr>
        <w:t>.</w:t>
      </w:r>
    </w:p>
    <w:p w:rsidR="002553D3" w:rsidRDefault="002553D3" w:rsidP="00E6461A">
      <w:pPr>
        <w:pStyle w:val="ab"/>
        <w:spacing w:before="0" w:after="0"/>
        <w:ind w:left="709"/>
        <w:rPr>
          <w:b/>
          <w:color w:val="000000" w:themeColor="text1"/>
        </w:rPr>
      </w:pPr>
    </w:p>
    <w:p w:rsidR="00E55B67" w:rsidRPr="00E6461A" w:rsidRDefault="0009057D" w:rsidP="00E6461A">
      <w:pPr>
        <w:pStyle w:val="ab"/>
        <w:spacing w:before="0" w:after="0"/>
        <w:ind w:left="709"/>
        <w:rPr>
          <w:b/>
          <w:color w:val="000000" w:themeColor="text1"/>
        </w:rPr>
      </w:pPr>
      <w:r w:rsidRPr="00E6461A">
        <w:rPr>
          <w:b/>
          <w:color w:val="000000" w:themeColor="text1"/>
        </w:rPr>
        <w:t>Зона производств</w:t>
      </w:r>
      <w:r w:rsidR="00ED28A3" w:rsidRPr="00E6461A">
        <w:rPr>
          <w:b/>
          <w:color w:val="000000" w:themeColor="text1"/>
        </w:rPr>
        <w:t>енных и коммунальных объектов</w:t>
      </w:r>
      <w:r w:rsidR="00DC3585" w:rsidRPr="00E6461A">
        <w:rPr>
          <w:b/>
          <w:color w:val="000000" w:themeColor="text1"/>
        </w:rPr>
        <w:t xml:space="preserve"> (П)</w:t>
      </w:r>
    </w:p>
    <w:p w:rsidR="002553D3" w:rsidRPr="002553D3" w:rsidRDefault="002553D3" w:rsidP="002553D3">
      <w:pPr>
        <w:pStyle w:val="ab"/>
        <w:spacing w:before="0" w:after="0"/>
        <w:ind w:left="0"/>
        <w:rPr>
          <w:color w:val="000000" w:themeColor="text1"/>
        </w:rPr>
      </w:pPr>
      <w:proofErr w:type="gramStart"/>
      <w:r w:rsidRPr="002553D3">
        <w:rPr>
          <w:color w:val="000000" w:themeColor="text1"/>
        </w:rPr>
        <w:t>П</w:t>
      </w:r>
      <w:proofErr w:type="gramEnd"/>
      <w:r w:rsidRPr="002553D3">
        <w:rPr>
          <w:color w:val="000000" w:themeColor="text1"/>
        </w:rPr>
        <w:t xml:space="preserve"> IV – зона производственно-коммунальных объектов IV класса вредности;</w:t>
      </w:r>
    </w:p>
    <w:p w:rsidR="002553D3" w:rsidRPr="002553D3" w:rsidRDefault="002553D3" w:rsidP="002553D3">
      <w:pPr>
        <w:pStyle w:val="ab"/>
        <w:spacing w:before="0" w:after="0"/>
        <w:ind w:left="0"/>
        <w:rPr>
          <w:color w:val="000000" w:themeColor="text1"/>
        </w:rPr>
      </w:pPr>
      <w:proofErr w:type="gramStart"/>
      <w:r w:rsidRPr="002553D3">
        <w:rPr>
          <w:color w:val="000000" w:themeColor="text1"/>
        </w:rPr>
        <w:t>П</w:t>
      </w:r>
      <w:proofErr w:type="gramEnd"/>
      <w:r w:rsidRPr="002553D3">
        <w:rPr>
          <w:color w:val="000000" w:themeColor="text1"/>
        </w:rPr>
        <w:t xml:space="preserve"> V – зона производственно-коммунальных объектов V класса вредности;</w:t>
      </w:r>
    </w:p>
    <w:p w:rsidR="002553D3" w:rsidRDefault="002553D3" w:rsidP="00E6461A">
      <w:pPr>
        <w:pStyle w:val="ab"/>
        <w:spacing w:before="0" w:after="0"/>
        <w:ind w:left="709"/>
        <w:rPr>
          <w:b/>
          <w:color w:val="000000" w:themeColor="text1"/>
        </w:rPr>
      </w:pPr>
    </w:p>
    <w:p w:rsidR="00C54C42" w:rsidRDefault="0098030E" w:rsidP="00E6461A">
      <w:pPr>
        <w:pStyle w:val="ab"/>
        <w:spacing w:before="0" w:after="0"/>
        <w:ind w:left="709"/>
        <w:rPr>
          <w:b/>
          <w:color w:val="000000" w:themeColor="text1"/>
        </w:rPr>
      </w:pPr>
      <w:r>
        <w:rPr>
          <w:b/>
          <w:color w:val="000000" w:themeColor="text1"/>
        </w:rPr>
        <w:t>Зоны транспорта</w:t>
      </w:r>
      <w:r w:rsidR="00DC3585">
        <w:rPr>
          <w:b/>
          <w:color w:val="000000" w:themeColor="text1"/>
        </w:rPr>
        <w:t xml:space="preserve"> (Т)</w:t>
      </w:r>
      <w:r w:rsidR="00204441">
        <w:rPr>
          <w:b/>
          <w:color w:val="000000" w:themeColor="text1"/>
        </w:rPr>
        <w:t>:</w:t>
      </w:r>
    </w:p>
    <w:p w:rsidR="008A391E" w:rsidRPr="008A391E" w:rsidRDefault="0098030E" w:rsidP="00E6461A">
      <w:pPr>
        <w:pStyle w:val="ab"/>
        <w:spacing w:before="0" w:after="0"/>
        <w:ind w:left="709" w:hanging="709"/>
        <w:rPr>
          <w:b/>
          <w:color w:val="000000" w:themeColor="text1"/>
        </w:rPr>
      </w:pPr>
      <w:proofErr w:type="gramStart"/>
      <w:r>
        <w:rPr>
          <w:szCs w:val="24"/>
        </w:rPr>
        <w:t>ТЖ</w:t>
      </w:r>
      <w:proofErr w:type="gramEnd"/>
      <w:r>
        <w:rPr>
          <w:szCs w:val="24"/>
        </w:rPr>
        <w:t xml:space="preserve"> - з</w:t>
      </w:r>
      <w:r w:rsidR="008A391E" w:rsidRPr="00662A63">
        <w:rPr>
          <w:szCs w:val="24"/>
        </w:rPr>
        <w:t>она железнодорожного транспорта</w:t>
      </w:r>
      <w:r w:rsidR="008A391E">
        <w:rPr>
          <w:szCs w:val="24"/>
        </w:rPr>
        <w:t>;</w:t>
      </w:r>
    </w:p>
    <w:p w:rsidR="008A391E" w:rsidRDefault="0098030E" w:rsidP="00E6461A">
      <w:pPr>
        <w:pStyle w:val="ab"/>
        <w:spacing w:before="0" w:after="0"/>
        <w:ind w:left="709" w:hanging="709"/>
        <w:rPr>
          <w:szCs w:val="24"/>
        </w:rPr>
      </w:pPr>
      <w:r>
        <w:rPr>
          <w:szCs w:val="24"/>
        </w:rPr>
        <w:t>ТА - з</w:t>
      </w:r>
      <w:r w:rsidR="008A391E" w:rsidRPr="00662A63">
        <w:rPr>
          <w:szCs w:val="24"/>
        </w:rPr>
        <w:t>она автомобильного транспорта</w:t>
      </w:r>
      <w:r w:rsidR="008A391E">
        <w:rPr>
          <w:szCs w:val="24"/>
        </w:rPr>
        <w:t>;</w:t>
      </w:r>
    </w:p>
    <w:p w:rsidR="0045516D" w:rsidRDefault="0045516D" w:rsidP="00E6461A">
      <w:pPr>
        <w:pStyle w:val="ab"/>
        <w:spacing w:before="0" w:after="0"/>
        <w:ind w:left="709" w:hanging="709"/>
        <w:rPr>
          <w:szCs w:val="24"/>
        </w:rPr>
      </w:pPr>
    </w:p>
    <w:p w:rsidR="0045516D" w:rsidRPr="00347666" w:rsidRDefault="0045516D" w:rsidP="0045516D">
      <w:pPr>
        <w:pStyle w:val="ab"/>
        <w:spacing w:before="0" w:after="0" w:line="240" w:lineRule="auto"/>
        <w:ind w:left="709"/>
        <w:rPr>
          <w:b/>
          <w:color w:val="000000" w:themeColor="text1"/>
          <w:szCs w:val="24"/>
        </w:rPr>
      </w:pPr>
      <w:r w:rsidRPr="00347666">
        <w:rPr>
          <w:b/>
          <w:color w:val="000000" w:themeColor="text1"/>
          <w:szCs w:val="24"/>
        </w:rPr>
        <w:t>Зоны объектов инженерной инфраструктуры (</w:t>
      </w:r>
      <w:proofErr w:type="spellStart"/>
      <w:r w:rsidRPr="00347666">
        <w:rPr>
          <w:b/>
          <w:color w:val="000000" w:themeColor="text1"/>
          <w:szCs w:val="24"/>
        </w:rPr>
        <w:t>Инж</w:t>
      </w:r>
      <w:proofErr w:type="spellEnd"/>
      <w:r w:rsidRPr="00347666">
        <w:rPr>
          <w:b/>
          <w:color w:val="000000" w:themeColor="text1"/>
          <w:szCs w:val="24"/>
        </w:rPr>
        <w:t>)</w:t>
      </w:r>
      <w:r w:rsidR="00347666" w:rsidRPr="00347666">
        <w:rPr>
          <w:b/>
          <w:color w:val="000000" w:themeColor="text1"/>
          <w:szCs w:val="24"/>
        </w:rPr>
        <w:t>:</w:t>
      </w:r>
    </w:p>
    <w:p w:rsidR="0045516D" w:rsidRPr="00347666" w:rsidRDefault="0045516D" w:rsidP="0045516D">
      <w:pPr>
        <w:pStyle w:val="ab"/>
        <w:spacing w:before="0" w:after="0" w:line="240" w:lineRule="auto"/>
        <w:ind w:left="709" w:hanging="709"/>
        <w:rPr>
          <w:color w:val="000000" w:themeColor="text1"/>
        </w:rPr>
      </w:pPr>
      <w:r w:rsidRPr="00347666">
        <w:rPr>
          <w:color w:val="000000" w:themeColor="text1"/>
        </w:rPr>
        <w:t>ЭС - зона объектов электросетевого хозяйства;</w:t>
      </w:r>
    </w:p>
    <w:p w:rsidR="0045516D" w:rsidRPr="00347666" w:rsidRDefault="0045516D" w:rsidP="00347666">
      <w:pPr>
        <w:pStyle w:val="ab"/>
        <w:spacing w:before="0" w:after="0" w:line="240" w:lineRule="auto"/>
        <w:ind w:left="709" w:hanging="709"/>
        <w:rPr>
          <w:b/>
          <w:color w:val="000000" w:themeColor="text1"/>
        </w:rPr>
      </w:pPr>
      <w:proofErr w:type="gramStart"/>
      <w:r w:rsidRPr="00347666">
        <w:rPr>
          <w:color w:val="000000" w:themeColor="text1"/>
        </w:rPr>
        <w:t>СВ</w:t>
      </w:r>
      <w:proofErr w:type="gramEnd"/>
      <w:r w:rsidRPr="00347666">
        <w:rPr>
          <w:color w:val="000000" w:themeColor="text1"/>
        </w:rPr>
        <w:t xml:space="preserve"> - зона связи</w:t>
      </w:r>
      <w:r w:rsidR="00C06D8F">
        <w:rPr>
          <w:color w:val="000000" w:themeColor="text1"/>
        </w:rPr>
        <w:t>;</w:t>
      </w:r>
    </w:p>
    <w:p w:rsidR="002553D3" w:rsidRDefault="002553D3" w:rsidP="00E6461A">
      <w:pPr>
        <w:pStyle w:val="ab"/>
        <w:spacing w:before="0" w:after="0"/>
        <w:ind w:left="709" w:hanging="709"/>
        <w:rPr>
          <w:szCs w:val="24"/>
        </w:rPr>
      </w:pPr>
      <w:r>
        <w:rPr>
          <w:szCs w:val="24"/>
        </w:rPr>
        <w:t>ЭО - зона объектов энергетики.</w:t>
      </w:r>
    </w:p>
    <w:p w:rsidR="002553D3" w:rsidRDefault="002553D3" w:rsidP="00E6461A">
      <w:pPr>
        <w:pStyle w:val="ab"/>
        <w:spacing w:before="0" w:after="0"/>
        <w:ind w:left="709"/>
        <w:rPr>
          <w:b/>
          <w:color w:val="000000" w:themeColor="text1"/>
        </w:rPr>
      </w:pPr>
    </w:p>
    <w:p w:rsidR="00204441" w:rsidRDefault="008A391E" w:rsidP="00E6461A">
      <w:pPr>
        <w:pStyle w:val="ab"/>
        <w:spacing w:before="0" w:after="0"/>
        <w:ind w:left="709"/>
        <w:rPr>
          <w:b/>
          <w:color w:val="000000" w:themeColor="text1"/>
        </w:rPr>
      </w:pPr>
      <w:r>
        <w:rPr>
          <w:b/>
          <w:color w:val="000000" w:themeColor="text1"/>
        </w:rPr>
        <w:t>З</w:t>
      </w:r>
      <w:r w:rsidR="00324370">
        <w:rPr>
          <w:b/>
          <w:color w:val="000000" w:themeColor="text1"/>
        </w:rPr>
        <w:t>оны специального назначения</w:t>
      </w:r>
      <w:r w:rsidR="00DC3585">
        <w:rPr>
          <w:b/>
          <w:color w:val="000000" w:themeColor="text1"/>
        </w:rPr>
        <w:t xml:space="preserve"> (С)</w:t>
      </w:r>
      <w:r>
        <w:rPr>
          <w:b/>
          <w:color w:val="000000" w:themeColor="text1"/>
        </w:rPr>
        <w:t>:</w:t>
      </w:r>
    </w:p>
    <w:p w:rsidR="008A391E" w:rsidRDefault="002553D3" w:rsidP="00E6461A">
      <w:pPr>
        <w:pStyle w:val="ab"/>
        <w:spacing w:before="0" w:after="0"/>
        <w:ind w:left="709" w:hanging="709"/>
        <w:rPr>
          <w:szCs w:val="24"/>
        </w:rPr>
      </w:pPr>
      <w:r>
        <w:rPr>
          <w:szCs w:val="24"/>
        </w:rPr>
        <w:t>СК - з</w:t>
      </w:r>
      <w:r w:rsidR="008A391E" w:rsidRPr="00662A63">
        <w:rPr>
          <w:szCs w:val="24"/>
        </w:rPr>
        <w:t>она кладбищ</w:t>
      </w:r>
      <w:r w:rsidR="008A391E">
        <w:rPr>
          <w:szCs w:val="24"/>
        </w:rPr>
        <w:t>;</w:t>
      </w:r>
    </w:p>
    <w:p w:rsidR="002553D3" w:rsidRDefault="002553D3" w:rsidP="00E6461A">
      <w:pPr>
        <w:pStyle w:val="ab"/>
        <w:spacing w:before="0" w:after="0"/>
        <w:ind w:left="709" w:hanging="709"/>
        <w:rPr>
          <w:szCs w:val="24"/>
        </w:rPr>
      </w:pPr>
      <w:proofErr w:type="gramStart"/>
      <w:r w:rsidRPr="002553D3">
        <w:rPr>
          <w:szCs w:val="24"/>
        </w:rPr>
        <w:t>СО</w:t>
      </w:r>
      <w:proofErr w:type="gramEnd"/>
      <w:r w:rsidRPr="002553D3">
        <w:rPr>
          <w:szCs w:val="24"/>
        </w:rPr>
        <w:t xml:space="preserve"> – зона специального назначения – размещения отходов;</w:t>
      </w:r>
    </w:p>
    <w:p w:rsidR="00DC3585" w:rsidRPr="002553D3" w:rsidRDefault="00DC3585" w:rsidP="00E6461A">
      <w:pPr>
        <w:pStyle w:val="ab"/>
        <w:spacing w:before="0" w:after="0"/>
        <w:ind w:left="709" w:hanging="709"/>
        <w:jc w:val="left"/>
        <w:rPr>
          <w:szCs w:val="24"/>
        </w:rPr>
      </w:pPr>
      <w:r w:rsidRPr="002553D3">
        <w:rPr>
          <w:szCs w:val="24"/>
        </w:rPr>
        <w:t xml:space="preserve">БО - зона обороны и безопасности </w:t>
      </w:r>
    </w:p>
    <w:p w:rsidR="00D27BA0" w:rsidRDefault="00D27BA0" w:rsidP="00D27BA0">
      <w:pPr>
        <w:spacing w:before="0" w:after="0"/>
        <w:ind w:left="0" w:firstLine="709"/>
      </w:pPr>
    </w:p>
    <w:p w:rsidR="00FB0C69" w:rsidRPr="000126BF" w:rsidRDefault="00D27BA0" w:rsidP="00D27BA0">
      <w:pPr>
        <w:spacing w:before="0" w:after="0"/>
        <w:ind w:left="0" w:firstLine="709"/>
        <w:rPr>
          <w:b/>
        </w:rPr>
      </w:pPr>
      <w:r w:rsidRPr="000126BF">
        <w:rPr>
          <w:b/>
        </w:rPr>
        <w:t>З</w:t>
      </w:r>
      <w:r w:rsidR="00DC3585" w:rsidRPr="000126BF">
        <w:rPr>
          <w:b/>
        </w:rPr>
        <w:t>она т</w:t>
      </w:r>
      <w:r w:rsidR="00FB0C69" w:rsidRPr="000126BF">
        <w:rPr>
          <w:b/>
        </w:rPr>
        <w:t>ерритори</w:t>
      </w:r>
      <w:r w:rsidR="00DC3585" w:rsidRPr="000126BF">
        <w:rPr>
          <w:b/>
        </w:rPr>
        <w:t>й</w:t>
      </w:r>
      <w:r w:rsidR="00FB0C69" w:rsidRPr="000126BF">
        <w:rPr>
          <w:b/>
        </w:rPr>
        <w:t xml:space="preserve"> общего пользования</w:t>
      </w:r>
      <w:r w:rsidRPr="000126BF">
        <w:rPr>
          <w:b/>
        </w:rPr>
        <w:t xml:space="preserve"> –</w:t>
      </w:r>
      <w:r w:rsidR="000126BF">
        <w:rPr>
          <w:b/>
        </w:rPr>
        <w:t xml:space="preserve"> </w:t>
      </w:r>
      <w:r w:rsidRPr="000126BF">
        <w:rPr>
          <w:b/>
        </w:rPr>
        <w:t>ТОП</w:t>
      </w:r>
    </w:p>
    <w:p w:rsidR="00D27BA0" w:rsidRPr="000126BF" w:rsidRDefault="00D27BA0" w:rsidP="00D27BA0">
      <w:pPr>
        <w:spacing w:before="0" w:after="0"/>
        <w:ind w:left="0" w:firstLine="709"/>
        <w:rPr>
          <w:b/>
        </w:rPr>
      </w:pPr>
    </w:p>
    <w:p w:rsidR="00D27BA0" w:rsidRPr="000126BF" w:rsidRDefault="00D27BA0" w:rsidP="00D27BA0">
      <w:pPr>
        <w:spacing w:before="0" w:after="0"/>
        <w:ind w:left="0" w:firstLine="709"/>
        <w:rPr>
          <w:b/>
        </w:rPr>
      </w:pPr>
      <w:r w:rsidRPr="000126BF">
        <w:rPr>
          <w:b/>
        </w:rPr>
        <w:t xml:space="preserve">Иные территории - </w:t>
      </w:r>
      <w:proofErr w:type="gramStart"/>
      <w:r w:rsidRPr="000126BF">
        <w:rPr>
          <w:b/>
        </w:rPr>
        <w:t>ИТ</w:t>
      </w:r>
      <w:proofErr w:type="gramEnd"/>
    </w:p>
    <w:p w:rsidR="0045516D" w:rsidRDefault="0045516D" w:rsidP="00EC2B99">
      <w:pPr>
        <w:tabs>
          <w:tab w:val="num" w:pos="0"/>
        </w:tabs>
        <w:ind w:left="0" w:firstLine="709"/>
        <w:rPr>
          <w:rFonts w:cs="Times New Roman"/>
          <w:color w:val="000000" w:themeColor="text1"/>
          <w:szCs w:val="24"/>
        </w:rPr>
      </w:pPr>
    </w:p>
    <w:p w:rsidR="009923D6" w:rsidRPr="00BA295A" w:rsidRDefault="009923D6" w:rsidP="00EC2B99">
      <w:pPr>
        <w:tabs>
          <w:tab w:val="num" w:pos="0"/>
        </w:tabs>
        <w:ind w:left="0" w:firstLine="709"/>
        <w:rPr>
          <w:color w:val="000000" w:themeColor="text1"/>
        </w:rPr>
      </w:pPr>
      <w:r w:rsidRPr="00BA295A">
        <w:rPr>
          <w:rFonts w:cs="Times New Roman"/>
          <w:color w:val="000000" w:themeColor="text1"/>
          <w:szCs w:val="24"/>
        </w:rPr>
        <w:t xml:space="preserve">8. </w:t>
      </w:r>
      <w:r w:rsidRPr="00BA295A">
        <w:rPr>
          <w:color w:val="000000" w:themeColor="text1"/>
          <w:szCs w:val="24"/>
          <w:lang w:eastAsia="ru-RU"/>
        </w:rPr>
        <w:t>На карт</w:t>
      </w:r>
      <w:r w:rsidR="00DC3585" w:rsidRPr="00BA295A">
        <w:rPr>
          <w:color w:val="000000" w:themeColor="text1"/>
          <w:szCs w:val="24"/>
          <w:lang w:eastAsia="ru-RU"/>
        </w:rPr>
        <w:t>ах</w:t>
      </w:r>
      <w:r w:rsidRPr="00BA295A">
        <w:rPr>
          <w:color w:val="000000" w:themeColor="text1"/>
          <w:szCs w:val="24"/>
          <w:lang w:eastAsia="ru-RU"/>
        </w:rPr>
        <w:t xml:space="preserve"> градостроительного зонирования </w:t>
      </w:r>
      <w:r w:rsidRPr="00BA295A">
        <w:rPr>
          <w:b/>
          <w:color w:val="000000" w:themeColor="text1"/>
          <w:szCs w:val="24"/>
          <w:lang w:eastAsia="ru-RU"/>
        </w:rPr>
        <w:t>населенных пунктов</w:t>
      </w:r>
      <w:r w:rsidRPr="00BA295A">
        <w:rPr>
          <w:color w:val="000000" w:themeColor="text1"/>
          <w:szCs w:val="24"/>
          <w:lang w:eastAsia="ru-RU"/>
        </w:rPr>
        <w:t xml:space="preserve"> масштаба </w:t>
      </w:r>
      <w:r w:rsidR="00EC2B99" w:rsidRPr="00BA295A">
        <w:rPr>
          <w:color w:val="000000" w:themeColor="text1"/>
          <w:szCs w:val="24"/>
          <w:lang w:eastAsia="ru-RU"/>
        </w:rPr>
        <w:br/>
      </w:r>
      <w:r w:rsidRPr="00BA295A">
        <w:rPr>
          <w:color w:val="000000" w:themeColor="text1"/>
          <w:szCs w:val="24"/>
          <w:lang w:eastAsia="ru-RU"/>
        </w:rPr>
        <w:t>1: 10000 выделены следующие территориальные зоны:</w:t>
      </w:r>
    </w:p>
    <w:p w:rsidR="008D7458" w:rsidRPr="00BA295A" w:rsidRDefault="008D7458" w:rsidP="00E6461A">
      <w:pPr>
        <w:pStyle w:val="ab"/>
        <w:spacing w:before="0" w:after="0" w:line="240" w:lineRule="auto"/>
        <w:ind w:left="709"/>
        <w:rPr>
          <w:b/>
          <w:color w:val="000000" w:themeColor="text1"/>
        </w:rPr>
      </w:pPr>
    </w:p>
    <w:p w:rsidR="00711F4A" w:rsidRPr="00BA295A" w:rsidRDefault="00711F4A" w:rsidP="00711F4A">
      <w:pPr>
        <w:pStyle w:val="ab"/>
        <w:spacing w:before="0" w:after="0"/>
        <w:ind w:left="709"/>
        <w:rPr>
          <w:b/>
          <w:color w:val="000000" w:themeColor="text1"/>
        </w:rPr>
      </w:pPr>
      <w:r w:rsidRPr="00BA295A">
        <w:rPr>
          <w:b/>
          <w:color w:val="000000" w:themeColor="text1"/>
        </w:rPr>
        <w:t>Зоны жилой застройки:</w:t>
      </w:r>
    </w:p>
    <w:p w:rsidR="00711F4A" w:rsidRPr="00BA295A" w:rsidRDefault="00711F4A" w:rsidP="00711F4A">
      <w:pPr>
        <w:pStyle w:val="ab"/>
        <w:spacing w:before="0" w:after="0"/>
        <w:ind w:left="0"/>
        <w:rPr>
          <w:color w:val="000000" w:themeColor="text1"/>
        </w:rPr>
      </w:pPr>
      <w:r w:rsidRPr="00BA295A">
        <w:rPr>
          <w:color w:val="000000" w:themeColor="text1"/>
        </w:rPr>
        <w:t>ЖУ - зона усадебной жилой застройки</w:t>
      </w:r>
      <w:proofErr w:type="gramStart"/>
      <w:r w:rsidRPr="00BA295A">
        <w:rPr>
          <w:color w:val="000000" w:themeColor="text1"/>
        </w:rPr>
        <w:t xml:space="preserve"> ;</w:t>
      </w:r>
      <w:proofErr w:type="gramEnd"/>
    </w:p>
    <w:p w:rsidR="00711F4A" w:rsidRPr="00BA295A" w:rsidRDefault="00711F4A" w:rsidP="00711F4A">
      <w:pPr>
        <w:pStyle w:val="ab"/>
        <w:spacing w:before="0" w:after="0"/>
        <w:ind w:left="0"/>
        <w:rPr>
          <w:color w:val="000000" w:themeColor="text1"/>
        </w:rPr>
      </w:pPr>
      <w:r w:rsidRPr="00BA295A">
        <w:rPr>
          <w:color w:val="000000" w:themeColor="text1"/>
        </w:rPr>
        <w:t>ЖМ - зона застройки малоэтажными жилыми домами.</w:t>
      </w:r>
    </w:p>
    <w:p w:rsidR="00711F4A" w:rsidRPr="00BA295A" w:rsidRDefault="00711F4A" w:rsidP="00711F4A">
      <w:pPr>
        <w:pStyle w:val="ab"/>
        <w:spacing w:before="0" w:after="0"/>
        <w:ind w:left="709"/>
        <w:rPr>
          <w:color w:val="000000" w:themeColor="text1"/>
        </w:rPr>
      </w:pPr>
    </w:p>
    <w:p w:rsidR="00711F4A" w:rsidRPr="00BA295A" w:rsidRDefault="00711F4A" w:rsidP="00711F4A">
      <w:pPr>
        <w:pStyle w:val="ab"/>
        <w:spacing w:before="0" w:after="0"/>
        <w:ind w:left="709"/>
        <w:rPr>
          <w:b/>
          <w:color w:val="000000" w:themeColor="text1"/>
        </w:rPr>
      </w:pPr>
      <w:r w:rsidRPr="00BA295A">
        <w:rPr>
          <w:b/>
          <w:color w:val="000000" w:themeColor="text1"/>
        </w:rPr>
        <w:t>Зоны общественно-деловой застройки (ОД):</w:t>
      </w:r>
    </w:p>
    <w:p w:rsidR="00711F4A" w:rsidRPr="00BA295A" w:rsidRDefault="00711F4A" w:rsidP="00711F4A">
      <w:pPr>
        <w:pStyle w:val="ab"/>
        <w:spacing w:before="0" w:after="0"/>
        <w:ind w:left="709" w:hanging="709"/>
        <w:rPr>
          <w:b/>
          <w:color w:val="000000" w:themeColor="text1"/>
        </w:rPr>
      </w:pPr>
      <w:r w:rsidRPr="00BA295A">
        <w:rPr>
          <w:color w:val="000000" w:themeColor="text1"/>
          <w:szCs w:val="24"/>
          <w:lang w:eastAsia="ar-SA"/>
        </w:rPr>
        <w:t xml:space="preserve">ОД - </w:t>
      </w:r>
      <w:r w:rsidRPr="00BA295A">
        <w:rPr>
          <w:szCs w:val="24"/>
          <w:lang w:eastAsia="ar-SA"/>
        </w:rPr>
        <w:t>зона делового, общественного и коммерческого назначения</w:t>
      </w:r>
      <w:r w:rsidRPr="00BA295A">
        <w:rPr>
          <w:color w:val="000000" w:themeColor="text1"/>
          <w:szCs w:val="24"/>
          <w:lang w:eastAsia="ar-SA"/>
        </w:rPr>
        <w:t>;</w:t>
      </w:r>
    </w:p>
    <w:p w:rsidR="00711F4A" w:rsidRPr="00BA295A" w:rsidRDefault="00711F4A" w:rsidP="00711F4A">
      <w:pPr>
        <w:pStyle w:val="ab"/>
        <w:spacing w:before="0" w:after="0"/>
        <w:ind w:left="709" w:hanging="709"/>
        <w:rPr>
          <w:color w:val="000000" w:themeColor="text1"/>
        </w:rPr>
      </w:pPr>
      <w:r w:rsidRPr="00BA295A">
        <w:rPr>
          <w:color w:val="000000" w:themeColor="text1"/>
        </w:rPr>
        <w:t xml:space="preserve">КН - </w:t>
      </w:r>
      <w:r w:rsidRPr="00BA295A">
        <w:rPr>
          <w:szCs w:val="24"/>
        </w:rPr>
        <w:t>зона объектов культурного наследия.</w:t>
      </w:r>
    </w:p>
    <w:p w:rsidR="00711F4A" w:rsidRPr="00BA295A" w:rsidRDefault="00711F4A" w:rsidP="00711F4A">
      <w:pPr>
        <w:pStyle w:val="ab"/>
        <w:spacing w:before="0" w:after="0"/>
        <w:ind w:left="709"/>
        <w:rPr>
          <w:b/>
          <w:color w:val="000000" w:themeColor="text1"/>
        </w:rPr>
      </w:pPr>
    </w:p>
    <w:p w:rsidR="00711F4A" w:rsidRPr="00BA295A" w:rsidRDefault="00711F4A" w:rsidP="00711F4A">
      <w:pPr>
        <w:pStyle w:val="ab"/>
        <w:spacing w:before="0" w:after="0"/>
        <w:ind w:left="709"/>
        <w:rPr>
          <w:b/>
          <w:color w:val="000000" w:themeColor="text1"/>
        </w:rPr>
      </w:pPr>
      <w:r w:rsidRPr="00BA295A">
        <w:rPr>
          <w:b/>
          <w:color w:val="000000" w:themeColor="text1"/>
        </w:rPr>
        <w:t>Зона производственных и коммунальных объектов (П)</w:t>
      </w:r>
    </w:p>
    <w:p w:rsidR="00711F4A" w:rsidRPr="00BA295A" w:rsidRDefault="00711F4A" w:rsidP="00711F4A">
      <w:pPr>
        <w:pStyle w:val="ab"/>
        <w:spacing w:before="0" w:after="0"/>
        <w:ind w:left="0"/>
        <w:rPr>
          <w:color w:val="000000" w:themeColor="text1"/>
        </w:rPr>
      </w:pPr>
      <w:proofErr w:type="gramStart"/>
      <w:r w:rsidRPr="00BA295A">
        <w:rPr>
          <w:color w:val="000000" w:themeColor="text1"/>
        </w:rPr>
        <w:t>П</w:t>
      </w:r>
      <w:proofErr w:type="gramEnd"/>
      <w:r w:rsidRPr="00BA295A">
        <w:rPr>
          <w:color w:val="000000" w:themeColor="text1"/>
        </w:rPr>
        <w:t xml:space="preserve"> V – зона производственно-коммунальных объектов V класса вредности.</w:t>
      </w:r>
    </w:p>
    <w:p w:rsidR="00711F4A" w:rsidRPr="00BA295A" w:rsidRDefault="00711F4A" w:rsidP="00711F4A">
      <w:pPr>
        <w:pStyle w:val="ab"/>
        <w:spacing w:before="0" w:after="0"/>
        <w:ind w:left="709"/>
        <w:rPr>
          <w:b/>
          <w:color w:val="000000" w:themeColor="text1"/>
        </w:rPr>
      </w:pPr>
    </w:p>
    <w:p w:rsidR="00711F4A" w:rsidRPr="00BA295A" w:rsidRDefault="00711F4A" w:rsidP="00711F4A">
      <w:pPr>
        <w:pStyle w:val="ab"/>
        <w:spacing w:before="0" w:after="0"/>
        <w:ind w:left="709"/>
        <w:rPr>
          <w:b/>
          <w:color w:val="000000" w:themeColor="text1"/>
        </w:rPr>
      </w:pPr>
      <w:r w:rsidRPr="00BA295A">
        <w:rPr>
          <w:b/>
          <w:color w:val="000000" w:themeColor="text1"/>
        </w:rPr>
        <w:t>Зоны транспорта (Т):</w:t>
      </w:r>
    </w:p>
    <w:p w:rsidR="00711F4A" w:rsidRDefault="00711F4A" w:rsidP="00711F4A">
      <w:pPr>
        <w:pStyle w:val="ab"/>
        <w:spacing w:before="0" w:after="0"/>
        <w:ind w:left="709" w:hanging="709"/>
        <w:rPr>
          <w:szCs w:val="24"/>
        </w:rPr>
      </w:pPr>
      <w:r w:rsidRPr="00BA295A">
        <w:rPr>
          <w:szCs w:val="24"/>
        </w:rPr>
        <w:t>ТА - зона автомобильного транспорта.</w:t>
      </w:r>
    </w:p>
    <w:p w:rsidR="00605523" w:rsidRDefault="00605523" w:rsidP="00711F4A">
      <w:pPr>
        <w:pStyle w:val="ab"/>
        <w:spacing w:before="0" w:after="0"/>
        <w:ind w:left="709" w:hanging="709"/>
        <w:rPr>
          <w:szCs w:val="24"/>
        </w:rPr>
      </w:pPr>
    </w:p>
    <w:p w:rsidR="00605523" w:rsidRDefault="00605523" w:rsidP="00711F4A">
      <w:pPr>
        <w:pStyle w:val="ab"/>
        <w:spacing w:before="0" w:after="0"/>
        <w:ind w:left="709" w:hanging="709"/>
        <w:rPr>
          <w:szCs w:val="24"/>
        </w:rPr>
      </w:pPr>
    </w:p>
    <w:p w:rsidR="00605523" w:rsidRPr="008269B7" w:rsidRDefault="00605523" w:rsidP="00605523">
      <w:pPr>
        <w:ind w:left="0" w:firstLine="567"/>
        <w:rPr>
          <w:b/>
          <w:color w:val="000000" w:themeColor="text1"/>
          <w:szCs w:val="24"/>
        </w:rPr>
      </w:pPr>
      <w:r w:rsidRPr="008269B7">
        <w:rPr>
          <w:b/>
          <w:color w:val="000000" w:themeColor="text1"/>
          <w:szCs w:val="24"/>
        </w:rPr>
        <w:t>Стать</w:t>
      </w:r>
      <w:r>
        <w:rPr>
          <w:b/>
          <w:color w:val="000000" w:themeColor="text1"/>
          <w:szCs w:val="24"/>
        </w:rPr>
        <w:t>я 40</w:t>
      </w:r>
      <w:r w:rsidRPr="008269B7">
        <w:rPr>
          <w:b/>
          <w:color w:val="000000" w:themeColor="text1"/>
          <w:szCs w:val="24"/>
        </w:rPr>
        <w:t>. Виды разрешённого использования земельных участков и объектов капитального строительства</w:t>
      </w:r>
    </w:p>
    <w:p w:rsidR="00605523" w:rsidRPr="008269B7" w:rsidRDefault="00605523" w:rsidP="00605523">
      <w:pPr>
        <w:pStyle w:val="ConsNormal"/>
        <w:widowControl/>
        <w:spacing w:line="276" w:lineRule="auto"/>
        <w:ind w:right="0" w:firstLine="567"/>
        <w:jc w:val="both"/>
        <w:rPr>
          <w:rFonts w:ascii="Times New Roman" w:hAnsi="Times New Roman" w:cs="Times New Roman"/>
          <w:color w:val="000000" w:themeColor="text1"/>
          <w:sz w:val="24"/>
          <w:szCs w:val="24"/>
        </w:rPr>
      </w:pPr>
      <w:r w:rsidRPr="008269B7">
        <w:rPr>
          <w:rFonts w:ascii="Times New Roman" w:hAnsi="Times New Roman" w:cs="Times New Roman"/>
          <w:color w:val="000000" w:themeColor="text1"/>
          <w:sz w:val="24"/>
          <w:szCs w:val="24"/>
        </w:rPr>
        <w:t>1. Разрешённое использование земельных участков и объектов капитального строительства может быть следующих видов:</w:t>
      </w:r>
    </w:p>
    <w:p w:rsidR="00605523" w:rsidRPr="008269B7" w:rsidRDefault="00605523" w:rsidP="00605523">
      <w:pPr>
        <w:pStyle w:val="ConsNormal"/>
        <w:widowControl/>
        <w:numPr>
          <w:ilvl w:val="2"/>
          <w:numId w:val="14"/>
        </w:numPr>
        <w:tabs>
          <w:tab w:val="clear" w:pos="2340"/>
          <w:tab w:val="num" w:pos="567"/>
        </w:tabs>
        <w:spacing w:line="276" w:lineRule="auto"/>
        <w:ind w:left="567" w:right="0" w:firstLine="0"/>
        <w:jc w:val="both"/>
        <w:rPr>
          <w:rFonts w:ascii="Times New Roman" w:hAnsi="Times New Roman" w:cs="Times New Roman"/>
          <w:color w:val="000000" w:themeColor="text1"/>
          <w:sz w:val="24"/>
          <w:szCs w:val="24"/>
        </w:rPr>
      </w:pPr>
      <w:r w:rsidRPr="008269B7">
        <w:rPr>
          <w:rFonts w:ascii="Times New Roman" w:hAnsi="Times New Roman" w:cs="Times New Roman"/>
          <w:color w:val="000000" w:themeColor="text1"/>
          <w:sz w:val="24"/>
          <w:szCs w:val="24"/>
        </w:rPr>
        <w:t>основные виды разрешённого использования;</w:t>
      </w:r>
    </w:p>
    <w:p w:rsidR="00605523" w:rsidRPr="008269B7" w:rsidRDefault="00605523" w:rsidP="00605523">
      <w:pPr>
        <w:pStyle w:val="ConsNormal"/>
        <w:widowControl/>
        <w:numPr>
          <w:ilvl w:val="2"/>
          <w:numId w:val="14"/>
        </w:numPr>
        <w:tabs>
          <w:tab w:val="clear" w:pos="2340"/>
          <w:tab w:val="num" w:pos="567"/>
        </w:tabs>
        <w:spacing w:line="276" w:lineRule="auto"/>
        <w:ind w:left="567" w:right="0" w:firstLine="0"/>
        <w:jc w:val="both"/>
        <w:rPr>
          <w:rFonts w:ascii="Times New Roman" w:hAnsi="Times New Roman" w:cs="Times New Roman"/>
          <w:color w:val="000000" w:themeColor="text1"/>
          <w:sz w:val="24"/>
          <w:szCs w:val="24"/>
        </w:rPr>
      </w:pPr>
      <w:r w:rsidRPr="008269B7">
        <w:rPr>
          <w:rFonts w:ascii="Times New Roman" w:hAnsi="Times New Roman" w:cs="Times New Roman"/>
          <w:color w:val="000000" w:themeColor="text1"/>
          <w:sz w:val="24"/>
          <w:szCs w:val="24"/>
        </w:rPr>
        <w:t>условно разрешённые виды использования;</w:t>
      </w:r>
    </w:p>
    <w:p w:rsidR="00605523" w:rsidRPr="008269B7" w:rsidRDefault="00605523" w:rsidP="00605523">
      <w:pPr>
        <w:pStyle w:val="ConsNormal"/>
        <w:widowControl/>
        <w:numPr>
          <w:ilvl w:val="2"/>
          <w:numId w:val="14"/>
        </w:numPr>
        <w:tabs>
          <w:tab w:val="clear" w:pos="2340"/>
          <w:tab w:val="num" w:pos="567"/>
        </w:tabs>
        <w:spacing w:line="276" w:lineRule="auto"/>
        <w:ind w:left="567" w:right="0" w:firstLine="0"/>
        <w:jc w:val="both"/>
        <w:rPr>
          <w:rFonts w:ascii="Times New Roman" w:hAnsi="Times New Roman" w:cs="Times New Roman"/>
          <w:color w:val="000000" w:themeColor="text1"/>
          <w:sz w:val="24"/>
          <w:szCs w:val="24"/>
        </w:rPr>
      </w:pPr>
      <w:r w:rsidRPr="008269B7">
        <w:rPr>
          <w:rFonts w:ascii="Times New Roman" w:hAnsi="Times New Roman" w:cs="Times New Roman"/>
          <w:color w:val="000000" w:themeColor="text1"/>
          <w:sz w:val="24"/>
          <w:szCs w:val="24"/>
        </w:rPr>
        <w:t xml:space="preserve">вспомогательные виды разрешённого использования, допустимые только в качестве </w:t>
      </w:r>
      <w:proofErr w:type="gramStart"/>
      <w:r w:rsidRPr="008269B7">
        <w:rPr>
          <w:rFonts w:ascii="Times New Roman" w:hAnsi="Times New Roman" w:cs="Times New Roman"/>
          <w:color w:val="000000" w:themeColor="text1"/>
          <w:sz w:val="24"/>
          <w:szCs w:val="24"/>
        </w:rPr>
        <w:t>дополнительных</w:t>
      </w:r>
      <w:proofErr w:type="gramEnd"/>
      <w:r w:rsidRPr="008269B7">
        <w:rPr>
          <w:rFonts w:ascii="Times New Roman" w:hAnsi="Times New Roman" w:cs="Times New Roman"/>
          <w:color w:val="000000" w:themeColor="text1"/>
          <w:sz w:val="24"/>
          <w:szCs w:val="24"/>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605523" w:rsidRPr="008269B7" w:rsidRDefault="00605523" w:rsidP="00605523">
      <w:pPr>
        <w:pStyle w:val="ConsNormal"/>
        <w:widowControl/>
        <w:spacing w:line="276" w:lineRule="auto"/>
        <w:ind w:right="0" w:firstLine="567"/>
        <w:jc w:val="both"/>
        <w:rPr>
          <w:rFonts w:ascii="Times New Roman" w:hAnsi="Times New Roman" w:cs="Times New Roman"/>
          <w:color w:val="000000" w:themeColor="text1"/>
          <w:sz w:val="24"/>
          <w:szCs w:val="24"/>
        </w:rPr>
      </w:pPr>
      <w:r w:rsidRPr="008269B7">
        <w:rPr>
          <w:rFonts w:ascii="Times New Roman" w:hAnsi="Times New Roman" w:cs="Times New Roman"/>
          <w:color w:val="000000" w:themeColor="text1"/>
          <w:sz w:val="24"/>
          <w:szCs w:val="24"/>
        </w:rPr>
        <w:lastRenderedPageBreak/>
        <w:t>2. Применительно к каждой территориальной зоне статьями 29-36 настоящих Правил установлены виды разрешённого использования земельных участков и объектов капитального строительства.</w:t>
      </w:r>
    </w:p>
    <w:p w:rsidR="00605523" w:rsidRPr="008269B7" w:rsidRDefault="00605523" w:rsidP="00605523">
      <w:pPr>
        <w:pStyle w:val="ConsNormal"/>
        <w:widowControl/>
        <w:spacing w:line="276" w:lineRule="auto"/>
        <w:ind w:right="0" w:firstLine="567"/>
        <w:jc w:val="both"/>
        <w:rPr>
          <w:rFonts w:ascii="Times New Roman" w:hAnsi="Times New Roman" w:cs="Times New Roman"/>
          <w:color w:val="000000" w:themeColor="text1"/>
          <w:sz w:val="24"/>
          <w:szCs w:val="24"/>
        </w:rPr>
      </w:pPr>
      <w:r w:rsidRPr="008269B7">
        <w:rPr>
          <w:rFonts w:ascii="Times New Roman" w:hAnsi="Times New Roman" w:cs="Times New Roman"/>
          <w:color w:val="000000" w:themeColor="text1"/>
          <w:sz w:val="24"/>
          <w:szCs w:val="24"/>
        </w:rPr>
        <w:t>Для каждого земельного участка и иного объекта недвижимости разрешённым считается такое использование, которое соответствует градостроительному регламенту.</w:t>
      </w:r>
    </w:p>
    <w:p w:rsidR="00605523" w:rsidRPr="008269B7" w:rsidRDefault="00605523" w:rsidP="00605523">
      <w:pPr>
        <w:pStyle w:val="ConsNormal"/>
        <w:widowControl/>
        <w:spacing w:line="276" w:lineRule="auto"/>
        <w:ind w:right="0" w:firstLine="567"/>
        <w:jc w:val="both"/>
        <w:rPr>
          <w:rFonts w:ascii="Times New Roman" w:hAnsi="Times New Roman" w:cs="Times New Roman"/>
          <w:color w:val="000000" w:themeColor="text1"/>
          <w:sz w:val="24"/>
          <w:szCs w:val="24"/>
        </w:rPr>
      </w:pPr>
      <w:r w:rsidRPr="008269B7">
        <w:rPr>
          <w:rFonts w:ascii="Times New Roman" w:hAnsi="Times New Roman" w:cs="Times New Roman"/>
          <w:color w:val="000000" w:themeColor="text1"/>
          <w:sz w:val="24"/>
          <w:szCs w:val="24"/>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05523" w:rsidRPr="008269B7" w:rsidRDefault="00605523" w:rsidP="00605523">
      <w:pPr>
        <w:pStyle w:val="ConsNormal"/>
        <w:widowControl/>
        <w:spacing w:line="276" w:lineRule="auto"/>
        <w:ind w:right="0" w:firstLine="567"/>
        <w:jc w:val="both"/>
        <w:rPr>
          <w:rFonts w:ascii="Times New Roman" w:hAnsi="Times New Roman" w:cs="Times New Roman"/>
          <w:color w:val="000000" w:themeColor="text1"/>
          <w:sz w:val="24"/>
          <w:szCs w:val="24"/>
        </w:rPr>
      </w:pPr>
      <w:r w:rsidRPr="008269B7">
        <w:rPr>
          <w:rFonts w:ascii="Times New Roman" w:hAnsi="Times New Roman" w:cs="Times New Roman"/>
          <w:color w:val="000000" w:themeColor="text1"/>
          <w:sz w:val="24"/>
          <w:szCs w:val="24"/>
        </w:rPr>
        <w:t xml:space="preserve">4. </w:t>
      </w:r>
      <w:proofErr w:type="gramStart"/>
      <w:r w:rsidRPr="008269B7">
        <w:rPr>
          <w:rFonts w:ascii="Times New Roman" w:hAnsi="Times New Roman" w:cs="Times New Roman"/>
          <w:color w:val="000000" w:themeColor="text1"/>
          <w:sz w:val="24"/>
          <w:szCs w:val="24"/>
        </w:rPr>
        <w:t>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Поселения,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учётом предельных параметров планируемого развития территории, установленных проектом</w:t>
      </w:r>
      <w:proofErr w:type="gramEnd"/>
      <w:r w:rsidRPr="008269B7">
        <w:rPr>
          <w:rFonts w:ascii="Times New Roman" w:hAnsi="Times New Roman" w:cs="Times New Roman"/>
          <w:color w:val="000000" w:themeColor="text1"/>
          <w:sz w:val="24"/>
          <w:szCs w:val="24"/>
        </w:rPr>
        <w:t xml:space="preserve"> планировки соответствующей территории.</w:t>
      </w:r>
    </w:p>
    <w:p w:rsidR="00605523" w:rsidRPr="008269B7" w:rsidRDefault="00605523" w:rsidP="00605523">
      <w:pPr>
        <w:pStyle w:val="ConsNormal"/>
        <w:widowControl/>
        <w:spacing w:line="276" w:lineRule="auto"/>
        <w:ind w:right="0" w:firstLine="567"/>
        <w:jc w:val="both"/>
        <w:rPr>
          <w:rFonts w:ascii="Times New Roman" w:hAnsi="Times New Roman" w:cs="Times New Roman"/>
          <w:color w:val="000000" w:themeColor="text1"/>
          <w:sz w:val="24"/>
          <w:szCs w:val="24"/>
        </w:rPr>
      </w:pPr>
      <w:r w:rsidRPr="008269B7">
        <w:rPr>
          <w:rFonts w:ascii="Times New Roman" w:hAnsi="Times New Roman" w:cs="Times New Roman"/>
          <w:color w:val="000000" w:themeColor="text1"/>
          <w:sz w:val="24"/>
          <w:szCs w:val="24"/>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605523" w:rsidRPr="008269B7" w:rsidRDefault="00605523" w:rsidP="00605523">
      <w:pPr>
        <w:pStyle w:val="ConsNormal"/>
        <w:widowControl/>
        <w:spacing w:line="276" w:lineRule="auto"/>
        <w:ind w:right="0" w:firstLine="567"/>
        <w:jc w:val="both"/>
        <w:rPr>
          <w:rFonts w:ascii="Times New Roman" w:hAnsi="Times New Roman" w:cs="Times New Roman"/>
          <w:color w:val="000000" w:themeColor="text1"/>
          <w:sz w:val="24"/>
          <w:szCs w:val="24"/>
        </w:rPr>
      </w:pPr>
      <w:r w:rsidRPr="008269B7">
        <w:rPr>
          <w:rFonts w:ascii="Times New Roman" w:hAnsi="Times New Roman" w:cs="Times New Roman"/>
          <w:color w:val="000000" w:themeColor="text1"/>
          <w:sz w:val="24"/>
          <w:szCs w:val="24"/>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14 настоящих Правил.</w:t>
      </w:r>
    </w:p>
    <w:p w:rsidR="00605523" w:rsidRDefault="00605523" w:rsidP="00605523">
      <w:pPr>
        <w:pStyle w:val="ConsNormal"/>
        <w:widowControl/>
        <w:spacing w:line="276" w:lineRule="auto"/>
        <w:ind w:right="0" w:firstLine="567"/>
        <w:jc w:val="both"/>
        <w:rPr>
          <w:rFonts w:ascii="Times New Roman" w:hAnsi="Times New Roman" w:cs="Times New Roman"/>
          <w:color w:val="000000" w:themeColor="text1"/>
          <w:sz w:val="24"/>
          <w:szCs w:val="24"/>
        </w:rPr>
      </w:pPr>
    </w:p>
    <w:p w:rsidR="00605523" w:rsidRPr="00702F97" w:rsidRDefault="00605523" w:rsidP="00605523">
      <w:pPr>
        <w:pStyle w:val="ConsNormal"/>
        <w:widowControl/>
        <w:spacing w:line="276" w:lineRule="auto"/>
        <w:ind w:right="0" w:firstLine="567"/>
        <w:jc w:val="both"/>
        <w:rPr>
          <w:rFonts w:ascii="Times New Roman" w:hAnsi="Times New Roman" w:cs="Times New Roman"/>
          <w:sz w:val="24"/>
          <w:szCs w:val="24"/>
          <w:highlight w:val="yellow"/>
        </w:rPr>
      </w:pPr>
    </w:p>
    <w:p w:rsidR="00605523" w:rsidRPr="005949A8" w:rsidRDefault="00605523" w:rsidP="00605523">
      <w:pPr>
        <w:ind w:left="0" w:firstLine="567"/>
        <w:rPr>
          <w:b/>
        </w:rPr>
      </w:pPr>
      <w:r>
        <w:rPr>
          <w:b/>
        </w:rPr>
        <w:t>Статья 41</w:t>
      </w:r>
      <w:r w:rsidRPr="00E31485">
        <w:rPr>
          <w:b/>
        </w:rPr>
        <w:t>. Градостроительные регламенты. Основные и условно разрешенные виды использования земельных участков и объектов капитального строительства</w:t>
      </w:r>
    </w:p>
    <w:p w:rsidR="00605523" w:rsidRPr="008269B7" w:rsidRDefault="00605523" w:rsidP="00605523">
      <w:pPr>
        <w:pStyle w:val="ConsNormal"/>
        <w:widowControl/>
        <w:numPr>
          <w:ilvl w:val="0"/>
          <w:numId w:val="18"/>
        </w:numPr>
        <w:tabs>
          <w:tab w:val="clear" w:pos="360"/>
          <w:tab w:val="num" w:pos="1080"/>
        </w:tabs>
        <w:spacing w:line="276" w:lineRule="auto"/>
        <w:ind w:left="0" w:right="0" w:firstLine="720"/>
        <w:jc w:val="both"/>
        <w:rPr>
          <w:rFonts w:ascii="Times New Roman" w:hAnsi="Times New Roman" w:cs="Times New Roman"/>
          <w:sz w:val="24"/>
          <w:szCs w:val="24"/>
        </w:rPr>
      </w:pPr>
      <w:r w:rsidRPr="008269B7">
        <w:rPr>
          <w:rFonts w:ascii="Times New Roman" w:hAnsi="Times New Roman" w:cs="Times New Roman"/>
          <w:sz w:val="24"/>
          <w:szCs w:val="24"/>
        </w:rPr>
        <w:t>Основные и условно разрешенные виды использования земельных участков и объектов капитального строительства для различных территориальных зон представлены в таблице 29/1 настоящих Правил.</w:t>
      </w:r>
    </w:p>
    <w:p w:rsidR="00605523" w:rsidRPr="008269B7" w:rsidRDefault="00605523" w:rsidP="00605523">
      <w:pPr>
        <w:pStyle w:val="ConsNormal"/>
        <w:widowControl/>
        <w:numPr>
          <w:ilvl w:val="0"/>
          <w:numId w:val="18"/>
        </w:numPr>
        <w:tabs>
          <w:tab w:val="clear" w:pos="360"/>
          <w:tab w:val="num" w:pos="1080"/>
        </w:tabs>
        <w:spacing w:line="276" w:lineRule="auto"/>
        <w:ind w:left="0" w:right="0" w:firstLine="720"/>
        <w:jc w:val="both"/>
        <w:rPr>
          <w:rFonts w:ascii="Times New Roman" w:hAnsi="Times New Roman" w:cs="Times New Roman"/>
          <w:sz w:val="24"/>
          <w:szCs w:val="24"/>
        </w:rPr>
      </w:pPr>
      <w:r w:rsidRPr="008269B7">
        <w:rPr>
          <w:rFonts w:ascii="Times New Roman" w:hAnsi="Times New Roman" w:cs="Times New Roman"/>
          <w:sz w:val="24"/>
          <w:szCs w:val="24"/>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605523" w:rsidRPr="008269B7" w:rsidRDefault="00605523" w:rsidP="00605523">
      <w:pPr>
        <w:pStyle w:val="ConsNormal"/>
        <w:widowControl/>
        <w:numPr>
          <w:ilvl w:val="0"/>
          <w:numId w:val="18"/>
        </w:numPr>
        <w:tabs>
          <w:tab w:val="clear" w:pos="360"/>
          <w:tab w:val="num" w:pos="1080"/>
        </w:tabs>
        <w:spacing w:line="276" w:lineRule="auto"/>
        <w:ind w:left="0" w:right="0" w:firstLine="720"/>
        <w:jc w:val="both"/>
        <w:rPr>
          <w:rFonts w:ascii="Times New Roman" w:hAnsi="Times New Roman" w:cs="Times New Roman"/>
          <w:sz w:val="24"/>
          <w:szCs w:val="24"/>
        </w:rPr>
      </w:pPr>
      <w:r w:rsidRPr="008269B7">
        <w:rPr>
          <w:rFonts w:ascii="Times New Roman" w:hAnsi="Times New Roman" w:cs="Times New Roman"/>
          <w:sz w:val="24"/>
          <w:szCs w:val="24"/>
        </w:rPr>
        <w:t>Условно разрешенные виды использования могут быть допущены:</w:t>
      </w:r>
    </w:p>
    <w:p w:rsidR="00605523" w:rsidRPr="008269B7" w:rsidRDefault="00605523" w:rsidP="00605523">
      <w:pPr>
        <w:pStyle w:val="ConsNormal"/>
        <w:widowControl/>
        <w:numPr>
          <w:ilvl w:val="0"/>
          <w:numId w:val="19"/>
        </w:numPr>
        <w:tabs>
          <w:tab w:val="num" w:pos="-180"/>
          <w:tab w:val="left" w:pos="1080"/>
        </w:tabs>
        <w:spacing w:line="276" w:lineRule="auto"/>
        <w:ind w:left="0" w:right="0" w:firstLine="720"/>
        <w:jc w:val="both"/>
        <w:rPr>
          <w:rFonts w:ascii="Times New Roman" w:hAnsi="Times New Roman" w:cs="Times New Roman"/>
          <w:sz w:val="24"/>
          <w:szCs w:val="24"/>
        </w:rPr>
      </w:pPr>
      <w:r w:rsidRPr="008269B7">
        <w:rPr>
          <w:rFonts w:ascii="Times New Roman" w:hAnsi="Times New Roman" w:cs="Times New Roman"/>
          <w:sz w:val="24"/>
          <w:szCs w:val="24"/>
        </w:rPr>
        <w:t>в жилых зонах при отсутствии негативного воздействия на участки, используемые для жилья, детских и образовательных учреждений;</w:t>
      </w:r>
    </w:p>
    <w:p w:rsidR="00605523" w:rsidRPr="008269B7" w:rsidRDefault="00605523" w:rsidP="00605523">
      <w:pPr>
        <w:pStyle w:val="ConsNormal"/>
        <w:widowControl/>
        <w:numPr>
          <w:ilvl w:val="0"/>
          <w:numId w:val="19"/>
        </w:numPr>
        <w:tabs>
          <w:tab w:val="num" w:pos="-180"/>
          <w:tab w:val="left" w:pos="1080"/>
        </w:tabs>
        <w:spacing w:line="276" w:lineRule="auto"/>
        <w:ind w:left="0" w:right="0" w:firstLine="720"/>
        <w:jc w:val="both"/>
        <w:rPr>
          <w:rFonts w:ascii="Times New Roman" w:hAnsi="Times New Roman" w:cs="Times New Roman"/>
          <w:sz w:val="24"/>
          <w:szCs w:val="24"/>
        </w:rPr>
      </w:pPr>
      <w:r w:rsidRPr="008269B7">
        <w:rPr>
          <w:rFonts w:ascii="Times New Roman" w:hAnsi="Times New Roman" w:cs="Times New Roman"/>
          <w:sz w:val="24"/>
          <w:szCs w:val="24"/>
        </w:rPr>
        <w:t>в общественно-деловых, производственных зонах, зонах инженерной и транспортной инфраструктур могут быть допущены к применению на основе оценки их влияния на функциональную организацию в районе зонирования и при минимальном негативном воздействии на виды использования, определяющие профиль специализированной зоны.</w:t>
      </w:r>
    </w:p>
    <w:p w:rsidR="00605523" w:rsidRPr="008269B7" w:rsidRDefault="00605523" w:rsidP="00605523">
      <w:pPr>
        <w:pStyle w:val="ConsNormal"/>
        <w:widowControl/>
        <w:numPr>
          <w:ilvl w:val="0"/>
          <w:numId w:val="18"/>
        </w:numPr>
        <w:tabs>
          <w:tab w:val="clear" w:pos="360"/>
          <w:tab w:val="num" w:pos="1080"/>
        </w:tabs>
        <w:spacing w:line="276" w:lineRule="auto"/>
        <w:ind w:left="0" w:right="0" w:firstLine="720"/>
        <w:jc w:val="both"/>
        <w:rPr>
          <w:rFonts w:ascii="Times New Roman" w:hAnsi="Times New Roman" w:cs="Times New Roman"/>
          <w:sz w:val="24"/>
          <w:szCs w:val="24"/>
        </w:rPr>
      </w:pPr>
      <w:r w:rsidRPr="008269B7">
        <w:rPr>
          <w:rFonts w:ascii="Times New Roman" w:hAnsi="Times New Roman" w:cs="Times New Roman"/>
          <w:sz w:val="24"/>
          <w:szCs w:val="24"/>
        </w:rPr>
        <w:t>Инженерно-технические объекты, сооружения и коммуникации, обеспечивающие реализацию всех видов разрешенного использования для отдельных земельных участков (электр</w:t>
      </w:r>
      <w:proofErr w:type="gramStart"/>
      <w:r w:rsidRPr="008269B7">
        <w:rPr>
          <w:rFonts w:ascii="Times New Roman" w:hAnsi="Times New Roman" w:cs="Times New Roman"/>
          <w:sz w:val="24"/>
          <w:szCs w:val="24"/>
        </w:rPr>
        <w:t>о-</w:t>
      </w:r>
      <w:proofErr w:type="gramEnd"/>
      <w:r w:rsidRPr="008269B7">
        <w:rPr>
          <w:rFonts w:ascii="Times New Roman" w:hAnsi="Times New Roman" w:cs="Times New Roman"/>
          <w:sz w:val="24"/>
          <w:szCs w:val="24"/>
        </w:rPr>
        <w:t xml:space="preserve">, водо-, газоснабжение, канализация, телефонизация и т.д.), а также  объекты, </w:t>
      </w:r>
      <w:r w:rsidRPr="008269B7">
        <w:rPr>
          <w:rFonts w:ascii="Times New Roman" w:hAnsi="Times New Roman" w:cs="Times New Roman"/>
          <w:sz w:val="24"/>
          <w:szCs w:val="24"/>
        </w:rPr>
        <w:lastRenderedPageBreak/>
        <w:t>технологически связанные с назначением всех видов разрешенного использования считаются всегда разрешенными при условии соответствия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605523" w:rsidRPr="008269B7" w:rsidRDefault="00605523" w:rsidP="00605523">
      <w:pPr>
        <w:pStyle w:val="ConsNormal"/>
        <w:widowControl/>
        <w:numPr>
          <w:ilvl w:val="0"/>
          <w:numId w:val="18"/>
        </w:numPr>
        <w:tabs>
          <w:tab w:val="clear" w:pos="360"/>
          <w:tab w:val="num" w:pos="1080"/>
        </w:tabs>
        <w:spacing w:line="276" w:lineRule="auto"/>
        <w:ind w:left="0" w:right="0" w:firstLine="720"/>
        <w:jc w:val="both"/>
        <w:rPr>
          <w:rFonts w:ascii="Times New Roman" w:hAnsi="Times New Roman" w:cs="Times New Roman"/>
          <w:sz w:val="24"/>
          <w:szCs w:val="24"/>
        </w:rPr>
      </w:pPr>
      <w:r w:rsidRPr="008269B7">
        <w:rPr>
          <w:rFonts w:ascii="Times New Roman" w:hAnsi="Times New Roman" w:cs="Times New Roman"/>
          <w:sz w:val="24"/>
          <w:szCs w:val="24"/>
        </w:rPr>
        <w:t>Размещение учреждений торговли в производственных зонах, зоне транспортной и инженерной инфраструктур должно соответствовать требованиям, предъявляемым санитарными нормами и правилами по видам реализуемой продукции.</w:t>
      </w:r>
    </w:p>
    <w:p w:rsidR="00605523" w:rsidRPr="008269B7" w:rsidRDefault="00605523" w:rsidP="00605523">
      <w:pPr>
        <w:pStyle w:val="ConsNormal"/>
        <w:widowControl/>
        <w:numPr>
          <w:ilvl w:val="0"/>
          <w:numId w:val="18"/>
        </w:numPr>
        <w:tabs>
          <w:tab w:val="clear" w:pos="360"/>
          <w:tab w:val="num" w:pos="1080"/>
        </w:tabs>
        <w:spacing w:line="276" w:lineRule="auto"/>
        <w:ind w:left="0" w:right="0" w:firstLine="720"/>
        <w:jc w:val="both"/>
        <w:rPr>
          <w:rFonts w:ascii="Times New Roman" w:hAnsi="Times New Roman" w:cs="Times New Roman"/>
          <w:sz w:val="24"/>
          <w:szCs w:val="24"/>
        </w:rPr>
      </w:pPr>
      <w:r w:rsidRPr="008269B7">
        <w:rPr>
          <w:rFonts w:ascii="Times New Roman" w:hAnsi="Times New Roman" w:cs="Times New Roman"/>
          <w:sz w:val="24"/>
          <w:szCs w:val="24"/>
        </w:rPr>
        <w:t xml:space="preserve">Любые виды разрешенного использования в рекреационных зонах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 в границах населенного пункта. </w:t>
      </w:r>
    </w:p>
    <w:p w:rsidR="00605523" w:rsidRDefault="00605523" w:rsidP="00605523">
      <w:pPr>
        <w:shd w:val="clear" w:color="auto" w:fill="FFFFFF"/>
        <w:ind w:left="0" w:firstLine="567"/>
      </w:pPr>
    </w:p>
    <w:p w:rsidR="00605523" w:rsidRDefault="00605523" w:rsidP="00605523">
      <w:pPr>
        <w:shd w:val="clear" w:color="auto" w:fill="FFFFFF"/>
        <w:ind w:left="0" w:firstLine="567"/>
      </w:pPr>
    </w:p>
    <w:p w:rsidR="00605523" w:rsidRPr="00697A69" w:rsidRDefault="00605523" w:rsidP="00605523">
      <w:pPr>
        <w:ind w:left="0" w:firstLine="567"/>
        <w:rPr>
          <w:b/>
          <w:bCs/>
        </w:rPr>
      </w:pPr>
      <w:r w:rsidRPr="00697A69">
        <w:rPr>
          <w:b/>
          <w:bCs/>
        </w:rPr>
        <w:t>Ста</w:t>
      </w:r>
      <w:r>
        <w:rPr>
          <w:b/>
          <w:bCs/>
        </w:rPr>
        <w:t>тья 42</w:t>
      </w:r>
      <w:r w:rsidRPr="00697A69">
        <w:rPr>
          <w:b/>
          <w:bCs/>
        </w:rPr>
        <w:t>. Градостроительные регламенты. Вспомогательные виды разрешенного использования</w:t>
      </w:r>
    </w:p>
    <w:p w:rsidR="00605523" w:rsidRPr="008269B7" w:rsidRDefault="00605523" w:rsidP="00605523">
      <w:pPr>
        <w:numPr>
          <w:ilvl w:val="0"/>
          <w:numId w:val="17"/>
        </w:numPr>
        <w:tabs>
          <w:tab w:val="clear" w:pos="1774"/>
          <w:tab w:val="num" w:pos="0"/>
          <w:tab w:val="num" w:pos="1080"/>
        </w:tabs>
        <w:ind w:left="0" w:firstLine="567"/>
      </w:pPr>
      <w:r w:rsidRPr="008269B7">
        <w:t>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w:t>
      </w:r>
    </w:p>
    <w:p w:rsidR="00605523" w:rsidRPr="008269B7" w:rsidRDefault="00605523" w:rsidP="00605523">
      <w:pPr>
        <w:numPr>
          <w:ilvl w:val="0"/>
          <w:numId w:val="17"/>
        </w:numPr>
        <w:tabs>
          <w:tab w:val="clear" w:pos="1774"/>
          <w:tab w:val="num" w:pos="0"/>
          <w:tab w:val="num" w:pos="1080"/>
        </w:tabs>
        <w:ind w:left="0" w:firstLine="567"/>
      </w:pPr>
      <w:r w:rsidRPr="008269B7">
        <w:t xml:space="preserve">Вспомогательные виды разрешенного использования земельных участков и объектов капитального строительства, разрешенные на территории всех земельных участков: </w:t>
      </w:r>
    </w:p>
    <w:p w:rsidR="00605523" w:rsidRPr="008269B7" w:rsidRDefault="00605523" w:rsidP="00580237">
      <w:pPr>
        <w:ind w:left="851"/>
      </w:pPr>
      <w:r>
        <w:t xml:space="preserve">- </w:t>
      </w:r>
      <w:r w:rsidRPr="008269B7">
        <w:t>благоустроенные озелененные территории;</w:t>
      </w:r>
    </w:p>
    <w:p w:rsidR="00605523" w:rsidRPr="008269B7" w:rsidRDefault="00605523" w:rsidP="00580237">
      <w:pPr>
        <w:ind w:left="851"/>
      </w:pPr>
      <w:r>
        <w:t xml:space="preserve">- </w:t>
      </w:r>
      <w:r w:rsidRPr="008269B7">
        <w:t>автомобильные проезды, подъезды, обслуживающие соответствующий участок;</w:t>
      </w:r>
    </w:p>
    <w:p w:rsidR="00605523" w:rsidRPr="008269B7" w:rsidRDefault="00605523" w:rsidP="00580237">
      <w:pPr>
        <w:ind w:left="851"/>
      </w:pPr>
      <w:r>
        <w:t xml:space="preserve">- </w:t>
      </w:r>
      <w:r w:rsidRPr="008269B7">
        <w:t>автостоянки;</w:t>
      </w:r>
    </w:p>
    <w:p w:rsidR="00605523" w:rsidRPr="008269B7" w:rsidRDefault="00605523" w:rsidP="00580237">
      <w:pPr>
        <w:ind w:left="851"/>
      </w:pPr>
      <w:r>
        <w:t xml:space="preserve">- </w:t>
      </w:r>
      <w:r w:rsidRPr="008269B7">
        <w:t xml:space="preserve">общественные туалеты (кроме </w:t>
      </w:r>
      <w:proofErr w:type="gramStart"/>
      <w:r w:rsidRPr="008269B7">
        <w:t>встроенных</w:t>
      </w:r>
      <w:proofErr w:type="gramEnd"/>
      <w:r w:rsidRPr="008269B7">
        <w:t xml:space="preserve"> в жилые дома);</w:t>
      </w:r>
    </w:p>
    <w:p w:rsidR="00605523" w:rsidRPr="008269B7" w:rsidRDefault="00605523" w:rsidP="00580237">
      <w:pPr>
        <w:ind w:left="851"/>
      </w:pPr>
      <w:r>
        <w:t xml:space="preserve">- </w:t>
      </w:r>
      <w:r w:rsidRPr="008269B7">
        <w:t>хозяйственные площадки для мусоросборников, сушки белья;</w:t>
      </w:r>
    </w:p>
    <w:p w:rsidR="00605523" w:rsidRPr="008269B7" w:rsidRDefault="00605523" w:rsidP="00580237">
      <w:pPr>
        <w:ind w:left="851"/>
      </w:pPr>
      <w:r>
        <w:t xml:space="preserve">- </w:t>
      </w:r>
      <w:r w:rsidRPr="008269B7">
        <w:t xml:space="preserve">иные вспомогательные объекты, предусмотренные действующими нормативами для зданий и сооружений соответствующего функционального назначения. </w:t>
      </w:r>
    </w:p>
    <w:p w:rsidR="00605523" w:rsidRPr="008269B7" w:rsidRDefault="00605523" w:rsidP="00605523">
      <w:pPr>
        <w:numPr>
          <w:ilvl w:val="0"/>
          <w:numId w:val="17"/>
        </w:numPr>
        <w:tabs>
          <w:tab w:val="clear" w:pos="1774"/>
          <w:tab w:val="num" w:pos="1080"/>
        </w:tabs>
        <w:ind w:left="0" w:firstLine="567"/>
      </w:pPr>
      <w:r w:rsidRPr="008269B7">
        <w:t xml:space="preserve">Для земельных участков с основными и условно разрешенными видами использования, представленными зданиями, суммарная общая площадь вспомогательных видов использования не должна превышать общей площади основных и условно разрешенных видов использования. </w:t>
      </w:r>
    </w:p>
    <w:p w:rsidR="00605523" w:rsidRDefault="00605523" w:rsidP="00605523">
      <w:pPr>
        <w:numPr>
          <w:ilvl w:val="0"/>
          <w:numId w:val="17"/>
        </w:numPr>
        <w:tabs>
          <w:tab w:val="clear" w:pos="1774"/>
          <w:tab w:val="num" w:pos="1080"/>
        </w:tabs>
        <w:ind w:left="0" w:firstLine="567"/>
      </w:pPr>
      <w:r w:rsidRPr="008269B7">
        <w:t>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не должна превышать 25% от площади земельного участка.</w:t>
      </w:r>
    </w:p>
    <w:p w:rsidR="00605523" w:rsidRDefault="00605523" w:rsidP="00605523"/>
    <w:p w:rsidR="00605523" w:rsidRDefault="00605523" w:rsidP="00605523">
      <w:pPr>
        <w:pStyle w:val="ConsNormal"/>
        <w:widowControl/>
        <w:tabs>
          <w:tab w:val="num" w:pos="1080"/>
        </w:tabs>
        <w:spacing w:line="276" w:lineRule="auto"/>
        <w:ind w:right="0"/>
        <w:jc w:val="both"/>
        <w:rPr>
          <w:rFonts w:ascii="Times New Roman" w:hAnsi="Times New Roman" w:cs="Times New Roman"/>
          <w:sz w:val="24"/>
          <w:szCs w:val="24"/>
          <w:highlight w:val="yellow"/>
        </w:rPr>
      </w:pPr>
    </w:p>
    <w:p w:rsidR="00605523" w:rsidRPr="00697A69" w:rsidRDefault="00605523" w:rsidP="00605523">
      <w:pPr>
        <w:ind w:left="0" w:firstLine="567"/>
        <w:rPr>
          <w:b/>
        </w:rPr>
      </w:pPr>
      <w:r w:rsidRPr="00697A69">
        <w:rPr>
          <w:b/>
        </w:rPr>
        <w:t>Статья 4</w:t>
      </w:r>
      <w:r>
        <w:rPr>
          <w:b/>
        </w:rPr>
        <w:t>3</w:t>
      </w:r>
      <w:r w:rsidRPr="00697A69">
        <w:rPr>
          <w:b/>
        </w:rPr>
        <w:t>. Градостроительные регламенты. Предельные параметры земельных участков и объектов капитального строительства в части озеленения территорий земельных участков</w:t>
      </w:r>
    </w:p>
    <w:p w:rsidR="00605523" w:rsidRPr="00975EBE" w:rsidRDefault="00605523" w:rsidP="00605523">
      <w:pPr>
        <w:pStyle w:val="ConsNormal"/>
        <w:widowControl/>
        <w:numPr>
          <w:ilvl w:val="0"/>
          <w:numId w:val="22"/>
        </w:numPr>
        <w:spacing w:line="276" w:lineRule="auto"/>
        <w:ind w:left="0" w:right="0" w:firstLine="567"/>
        <w:jc w:val="both"/>
        <w:rPr>
          <w:rFonts w:ascii="Times New Roman" w:hAnsi="Times New Roman" w:cs="Times New Roman"/>
          <w:sz w:val="24"/>
          <w:szCs w:val="24"/>
        </w:rPr>
      </w:pPr>
      <w:proofErr w:type="gramStart"/>
      <w:r w:rsidRPr="00975EBE">
        <w:rPr>
          <w:rFonts w:ascii="Times New Roman" w:hAnsi="Times New Roman" w:cs="Times New Roman"/>
          <w:sz w:val="24"/>
          <w:szCs w:val="24"/>
        </w:rPr>
        <w:lastRenderedPageBreak/>
        <w:t>В целях настоящей статьи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и доступны для всех пользователей объектов, расположенных на земельном участке.</w:t>
      </w:r>
      <w:proofErr w:type="gramEnd"/>
    </w:p>
    <w:p w:rsidR="00605523" w:rsidRPr="00975EBE" w:rsidRDefault="00605523" w:rsidP="00605523">
      <w:pPr>
        <w:pStyle w:val="ConsNormal"/>
        <w:widowControl/>
        <w:numPr>
          <w:ilvl w:val="0"/>
          <w:numId w:val="22"/>
        </w:numPr>
        <w:tabs>
          <w:tab w:val="clear" w:pos="1069"/>
          <w:tab w:val="num" w:pos="540"/>
          <w:tab w:val="left" w:pos="108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 xml:space="preserve">Озелененная территория может быть оборудована: </w:t>
      </w:r>
    </w:p>
    <w:p w:rsidR="00605523" w:rsidRPr="00975EBE" w:rsidRDefault="00605523" w:rsidP="00605523">
      <w:pPr>
        <w:pStyle w:val="ConsNormal"/>
        <w:widowControl/>
        <w:numPr>
          <w:ilvl w:val="1"/>
          <w:numId w:val="33"/>
        </w:numPr>
        <w:spacing w:line="276" w:lineRule="auto"/>
        <w:ind w:right="0"/>
        <w:jc w:val="both"/>
        <w:rPr>
          <w:rFonts w:ascii="Times New Roman" w:hAnsi="Times New Roman" w:cs="Times New Roman"/>
          <w:sz w:val="24"/>
          <w:szCs w:val="24"/>
        </w:rPr>
      </w:pPr>
      <w:r w:rsidRPr="00975EBE">
        <w:rPr>
          <w:rFonts w:ascii="Times New Roman" w:hAnsi="Times New Roman" w:cs="Times New Roman"/>
          <w:sz w:val="24"/>
          <w:szCs w:val="24"/>
        </w:rPr>
        <w:t>площадками для отдыха взрослых и детей;</w:t>
      </w:r>
    </w:p>
    <w:p w:rsidR="00605523" w:rsidRPr="00975EBE" w:rsidRDefault="00605523" w:rsidP="00605523">
      <w:pPr>
        <w:pStyle w:val="ConsNormal"/>
        <w:widowControl/>
        <w:numPr>
          <w:ilvl w:val="1"/>
          <w:numId w:val="33"/>
        </w:numPr>
        <w:spacing w:line="276" w:lineRule="auto"/>
        <w:ind w:right="0"/>
        <w:jc w:val="both"/>
        <w:rPr>
          <w:rFonts w:ascii="Times New Roman" w:hAnsi="Times New Roman" w:cs="Times New Roman"/>
          <w:sz w:val="24"/>
          <w:szCs w:val="24"/>
        </w:rPr>
      </w:pPr>
      <w:r w:rsidRPr="00975EBE">
        <w:rPr>
          <w:rFonts w:ascii="Times New Roman" w:hAnsi="Times New Roman" w:cs="Times New Roman"/>
          <w:sz w:val="24"/>
          <w:szCs w:val="24"/>
        </w:rPr>
        <w:t xml:space="preserve">спортивными площадками; </w:t>
      </w:r>
    </w:p>
    <w:p w:rsidR="00605523" w:rsidRPr="00975EBE" w:rsidRDefault="00605523" w:rsidP="00605523">
      <w:pPr>
        <w:pStyle w:val="ConsNormal"/>
        <w:widowControl/>
        <w:numPr>
          <w:ilvl w:val="1"/>
          <w:numId w:val="33"/>
        </w:numPr>
        <w:spacing w:line="276" w:lineRule="auto"/>
        <w:ind w:right="0"/>
        <w:jc w:val="both"/>
        <w:rPr>
          <w:rFonts w:ascii="Times New Roman" w:hAnsi="Times New Roman" w:cs="Times New Roman"/>
          <w:sz w:val="24"/>
          <w:szCs w:val="24"/>
        </w:rPr>
      </w:pPr>
      <w:r w:rsidRPr="00975EBE">
        <w:rPr>
          <w:rFonts w:ascii="Times New Roman" w:hAnsi="Times New Roman" w:cs="Times New Roman"/>
          <w:sz w:val="24"/>
          <w:szCs w:val="24"/>
        </w:rPr>
        <w:t>площадками для выгула собак;</w:t>
      </w:r>
    </w:p>
    <w:p w:rsidR="00605523" w:rsidRPr="00975EBE" w:rsidRDefault="00605523" w:rsidP="00605523">
      <w:pPr>
        <w:pStyle w:val="ConsNormal"/>
        <w:widowControl/>
        <w:numPr>
          <w:ilvl w:val="1"/>
          <w:numId w:val="33"/>
        </w:numPr>
        <w:spacing w:line="276" w:lineRule="auto"/>
        <w:ind w:right="0"/>
        <w:jc w:val="both"/>
        <w:rPr>
          <w:rFonts w:ascii="Times New Roman" w:hAnsi="Times New Roman" w:cs="Times New Roman"/>
          <w:sz w:val="24"/>
          <w:szCs w:val="24"/>
        </w:rPr>
      </w:pPr>
      <w:r w:rsidRPr="00975EBE">
        <w:rPr>
          <w:rFonts w:ascii="Times New Roman" w:hAnsi="Times New Roman" w:cs="Times New Roman"/>
          <w:sz w:val="24"/>
          <w:szCs w:val="24"/>
        </w:rPr>
        <w:t xml:space="preserve">теннисными кортами; </w:t>
      </w:r>
    </w:p>
    <w:p w:rsidR="00605523" w:rsidRPr="00975EBE" w:rsidRDefault="00605523" w:rsidP="00605523">
      <w:pPr>
        <w:pStyle w:val="ConsNormal"/>
        <w:widowControl/>
        <w:numPr>
          <w:ilvl w:val="1"/>
          <w:numId w:val="33"/>
        </w:numPr>
        <w:spacing w:line="276" w:lineRule="auto"/>
        <w:ind w:right="0"/>
        <w:jc w:val="both"/>
        <w:rPr>
          <w:rFonts w:ascii="Times New Roman" w:hAnsi="Times New Roman" w:cs="Times New Roman"/>
          <w:sz w:val="24"/>
          <w:szCs w:val="24"/>
        </w:rPr>
      </w:pPr>
      <w:r w:rsidRPr="00975EBE">
        <w:rPr>
          <w:rFonts w:ascii="Times New Roman" w:hAnsi="Times New Roman" w:cs="Times New Roman"/>
          <w:sz w:val="24"/>
          <w:szCs w:val="24"/>
        </w:rPr>
        <w:t>другими подобными объектами.</w:t>
      </w:r>
    </w:p>
    <w:p w:rsidR="00605523" w:rsidRPr="00975EBE" w:rsidRDefault="00605523" w:rsidP="00605523">
      <w:pPr>
        <w:pStyle w:val="ConsNormal"/>
        <w:widowControl/>
        <w:numPr>
          <w:ilvl w:val="0"/>
          <w:numId w:val="22"/>
        </w:numPr>
        <w:tabs>
          <w:tab w:val="clear" w:pos="1069"/>
          <w:tab w:val="left" w:pos="108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Все земельные участки многоквартирных жилых домов</w:t>
      </w:r>
      <w:r w:rsidR="000126BF">
        <w:rPr>
          <w:rFonts w:ascii="Times New Roman" w:hAnsi="Times New Roman" w:cs="Times New Roman"/>
          <w:sz w:val="24"/>
          <w:szCs w:val="24"/>
        </w:rPr>
        <w:t xml:space="preserve"> </w:t>
      </w:r>
      <w:r w:rsidRPr="00975EBE">
        <w:rPr>
          <w:rFonts w:ascii="Times New Roman" w:hAnsi="Times New Roman" w:cs="Times New Roman"/>
          <w:sz w:val="24"/>
          <w:szCs w:val="24"/>
        </w:rPr>
        <w:t>должны иметь места для отдыха в виде оборудованных придомовых открытых озелененных пространств не менее 10% от площади участка.</w:t>
      </w:r>
    </w:p>
    <w:p w:rsidR="00605523" w:rsidRPr="00975EBE" w:rsidRDefault="00605523" w:rsidP="00605523">
      <w:pPr>
        <w:pStyle w:val="ConsNormal"/>
        <w:widowControl/>
        <w:numPr>
          <w:ilvl w:val="0"/>
          <w:numId w:val="22"/>
        </w:numPr>
        <w:tabs>
          <w:tab w:val="clear" w:pos="1069"/>
          <w:tab w:val="left" w:pos="108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 xml:space="preserve">При формировании земельных участков многоквартирных жилых домов придомовые открытые озелененные пространства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 </w:t>
      </w:r>
    </w:p>
    <w:p w:rsidR="00605523" w:rsidRPr="00975EBE" w:rsidRDefault="00605523" w:rsidP="00605523">
      <w:pPr>
        <w:pStyle w:val="ConsNormal"/>
        <w:widowControl/>
        <w:numPr>
          <w:ilvl w:val="0"/>
          <w:numId w:val="22"/>
        </w:numPr>
        <w:tabs>
          <w:tab w:val="clear" w:pos="1069"/>
          <w:tab w:val="left" w:pos="108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Участки жилых домов для пожилых людей и инвалидов должны иметь коэффициент озеленения не менее 25%.</w:t>
      </w:r>
    </w:p>
    <w:p w:rsidR="00605523" w:rsidRPr="00975EBE" w:rsidRDefault="00605523" w:rsidP="00605523">
      <w:pPr>
        <w:pStyle w:val="ConsNormal"/>
        <w:widowControl/>
        <w:numPr>
          <w:ilvl w:val="0"/>
          <w:numId w:val="22"/>
        </w:numPr>
        <w:tabs>
          <w:tab w:val="clear" w:pos="1069"/>
          <w:tab w:val="left" w:pos="108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Коэффициент (иной показатель) озеленения расположенных в различных территориальных зонах земельных участков, не предназначенных для жилья, принимается в соответствии с региональными нормативами градостроительного проектирования.</w:t>
      </w:r>
    </w:p>
    <w:p w:rsidR="00605523" w:rsidRPr="00975EBE" w:rsidRDefault="00605523" w:rsidP="00605523">
      <w:pPr>
        <w:pStyle w:val="ConsNormal"/>
        <w:widowControl/>
        <w:numPr>
          <w:ilvl w:val="0"/>
          <w:numId w:val="22"/>
        </w:numPr>
        <w:tabs>
          <w:tab w:val="clear" w:pos="1069"/>
          <w:tab w:val="left" w:pos="108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 xml:space="preserve">При застройке участков, примыкающих к зеленым насаждениям общего пользования, в пределах доступности не более 300 м, площадь озеленения допускается  уменьшать,  но не более чем на 30% </w:t>
      </w:r>
      <w:proofErr w:type="gramStart"/>
      <w:r w:rsidRPr="00975EBE">
        <w:rPr>
          <w:rFonts w:ascii="Times New Roman" w:hAnsi="Times New Roman" w:cs="Times New Roman"/>
          <w:sz w:val="24"/>
          <w:szCs w:val="24"/>
        </w:rPr>
        <w:t>от</w:t>
      </w:r>
      <w:proofErr w:type="gramEnd"/>
      <w:r w:rsidRPr="00975EBE">
        <w:rPr>
          <w:rFonts w:ascii="Times New Roman" w:hAnsi="Times New Roman" w:cs="Times New Roman"/>
          <w:sz w:val="24"/>
          <w:szCs w:val="24"/>
        </w:rPr>
        <w:t xml:space="preserve"> расчетной. </w:t>
      </w:r>
    </w:p>
    <w:p w:rsidR="00605523" w:rsidRDefault="00605523" w:rsidP="00605523">
      <w:pPr>
        <w:pStyle w:val="ConsNormal"/>
        <w:widowControl/>
        <w:tabs>
          <w:tab w:val="left" w:pos="1080"/>
        </w:tabs>
        <w:spacing w:line="276" w:lineRule="auto"/>
        <w:ind w:left="567" w:right="0" w:firstLine="0"/>
        <w:jc w:val="both"/>
        <w:rPr>
          <w:rFonts w:ascii="Times New Roman" w:hAnsi="Times New Roman" w:cs="Times New Roman"/>
          <w:sz w:val="24"/>
          <w:szCs w:val="24"/>
          <w:highlight w:val="yellow"/>
        </w:rPr>
      </w:pPr>
    </w:p>
    <w:p w:rsidR="00605523" w:rsidRPr="00605523" w:rsidRDefault="00605523" w:rsidP="00605523">
      <w:pPr>
        <w:pStyle w:val="ab"/>
        <w:ind w:left="0" w:firstLine="720"/>
        <w:rPr>
          <w:b/>
          <w:color w:val="000000" w:themeColor="text1"/>
        </w:rPr>
      </w:pPr>
      <w:r w:rsidRPr="00A320D3">
        <w:rPr>
          <w:b/>
          <w:color w:val="000000" w:themeColor="text1"/>
        </w:rPr>
        <w:t>Статья  44. Ограничения на использование земельных участков и объектов капитального строительства</w:t>
      </w:r>
    </w:p>
    <w:p w:rsidR="00605523" w:rsidRPr="000E762F" w:rsidRDefault="00605523" w:rsidP="00605523">
      <w:pPr>
        <w:tabs>
          <w:tab w:val="left" w:pos="900"/>
        </w:tabs>
        <w:ind w:left="0" w:firstLine="709"/>
        <w:rPr>
          <w:color w:val="000000" w:themeColor="text1"/>
          <w:szCs w:val="24"/>
          <w:lang w:eastAsia="ru-RU"/>
        </w:rPr>
      </w:pPr>
      <w:r w:rsidRPr="000E762F">
        <w:rPr>
          <w:color w:val="000000" w:themeColor="text1"/>
          <w:szCs w:val="24"/>
          <w:lang w:eastAsia="ru-RU"/>
        </w:rPr>
        <w:t>1.</w:t>
      </w:r>
      <w:r w:rsidRPr="000E762F">
        <w:rPr>
          <w:color w:val="000000" w:themeColor="text1"/>
          <w:szCs w:val="24"/>
          <w:lang w:eastAsia="ru-RU"/>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РФ.</w:t>
      </w:r>
    </w:p>
    <w:p w:rsidR="00605523" w:rsidRPr="000E762F" w:rsidRDefault="00605523" w:rsidP="00605523">
      <w:pPr>
        <w:ind w:left="0" w:firstLine="709"/>
        <w:rPr>
          <w:color w:val="000000" w:themeColor="text1"/>
          <w:szCs w:val="24"/>
          <w:lang w:eastAsia="ru-RU"/>
        </w:rPr>
      </w:pPr>
      <w:r w:rsidRPr="000E762F">
        <w:rPr>
          <w:color w:val="000000" w:themeColor="text1"/>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605523" w:rsidRPr="000E762F" w:rsidRDefault="00605523" w:rsidP="00605523">
      <w:pPr>
        <w:tabs>
          <w:tab w:val="left" w:pos="900"/>
        </w:tabs>
        <w:ind w:left="0" w:firstLine="709"/>
        <w:rPr>
          <w:color w:val="000000" w:themeColor="text1"/>
          <w:szCs w:val="24"/>
          <w:lang w:eastAsia="ru-RU"/>
        </w:rPr>
      </w:pPr>
      <w:r w:rsidRPr="000E762F">
        <w:rPr>
          <w:color w:val="000000" w:themeColor="text1"/>
          <w:szCs w:val="24"/>
          <w:lang w:eastAsia="ru-RU"/>
        </w:rPr>
        <w:t>2.</w:t>
      </w:r>
      <w:r w:rsidRPr="000E762F">
        <w:rPr>
          <w:color w:val="000000" w:themeColor="text1"/>
          <w:szCs w:val="24"/>
          <w:lang w:eastAsia="ru-RU"/>
        </w:rPr>
        <w:tab/>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w:t>
      </w:r>
      <w:r w:rsidRPr="000E762F">
        <w:rPr>
          <w:color w:val="000000" w:themeColor="text1"/>
          <w:szCs w:val="24"/>
          <w:lang w:eastAsia="ru-RU"/>
        </w:rPr>
        <w:lastRenderedPageBreak/>
        <w:t>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605523" w:rsidRPr="000E762F" w:rsidRDefault="00605523" w:rsidP="00605523">
      <w:pPr>
        <w:tabs>
          <w:tab w:val="left" w:pos="900"/>
        </w:tabs>
        <w:ind w:left="0" w:firstLine="709"/>
        <w:rPr>
          <w:color w:val="000000" w:themeColor="text1"/>
          <w:szCs w:val="24"/>
          <w:lang w:eastAsia="ru-RU"/>
        </w:rPr>
      </w:pPr>
      <w:r w:rsidRPr="000E762F">
        <w:rPr>
          <w:color w:val="000000" w:themeColor="text1"/>
          <w:szCs w:val="24"/>
          <w:lang w:eastAsia="ru-RU"/>
        </w:rPr>
        <w:t>3.</w:t>
      </w:r>
      <w:r w:rsidRPr="000E762F">
        <w:rPr>
          <w:color w:val="000000" w:themeColor="text1"/>
          <w:szCs w:val="24"/>
          <w:lang w:eastAsia="ru-RU"/>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605523" w:rsidRPr="000E762F" w:rsidRDefault="00605523" w:rsidP="00605523">
      <w:pPr>
        <w:tabs>
          <w:tab w:val="left" w:pos="900"/>
        </w:tabs>
        <w:ind w:left="0" w:firstLine="709"/>
        <w:rPr>
          <w:color w:val="000000" w:themeColor="text1"/>
          <w:szCs w:val="24"/>
          <w:lang w:eastAsia="ru-RU"/>
        </w:rPr>
      </w:pPr>
      <w:r w:rsidRPr="000E762F">
        <w:rPr>
          <w:color w:val="000000" w:themeColor="text1"/>
          <w:szCs w:val="24"/>
          <w:lang w:eastAsia="ru-RU"/>
        </w:rPr>
        <w:t>4.</w:t>
      </w:r>
      <w:r w:rsidRPr="000E762F">
        <w:rPr>
          <w:color w:val="000000" w:themeColor="text1"/>
          <w:szCs w:val="24"/>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605523" w:rsidRPr="000E762F" w:rsidRDefault="00605523" w:rsidP="00605523">
      <w:pPr>
        <w:tabs>
          <w:tab w:val="left" w:pos="900"/>
        </w:tabs>
        <w:ind w:left="0" w:firstLine="709"/>
        <w:rPr>
          <w:color w:val="000000" w:themeColor="text1"/>
          <w:szCs w:val="24"/>
          <w:lang w:eastAsia="ru-RU"/>
        </w:rPr>
      </w:pPr>
      <w:r w:rsidRPr="000E762F">
        <w:rPr>
          <w:color w:val="000000" w:themeColor="text1"/>
          <w:szCs w:val="24"/>
          <w:lang w:eastAsia="ru-RU"/>
        </w:rPr>
        <w:t>5.</w:t>
      </w:r>
      <w:r w:rsidRPr="000E762F">
        <w:rPr>
          <w:color w:val="000000" w:themeColor="text1"/>
          <w:szCs w:val="24"/>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605523" w:rsidRPr="000E762F" w:rsidRDefault="00605523" w:rsidP="00605523">
      <w:pPr>
        <w:tabs>
          <w:tab w:val="left" w:pos="900"/>
        </w:tabs>
        <w:ind w:left="0" w:firstLine="709"/>
        <w:rPr>
          <w:color w:val="000000" w:themeColor="text1"/>
          <w:szCs w:val="24"/>
          <w:lang w:eastAsia="ru-RU"/>
        </w:rPr>
      </w:pPr>
      <w:r w:rsidRPr="000E762F">
        <w:rPr>
          <w:color w:val="000000" w:themeColor="text1"/>
          <w:szCs w:val="24"/>
          <w:lang w:eastAsia="ru-RU"/>
        </w:rPr>
        <w:t>6.</w:t>
      </w:r>
      <w:r w:rsidRPr="000E762F">
        <w:rPr>
          <w:color w:val="000000" w:themeColor="text1"/>
          <w:szCs w:val="24"/>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605523" w:rsidRPr="000E762F" w:rsidRDefault="00605523" w:rsidP="00605523">
      <w:pPr>
        <w:tabs>
          <w:tab w:val="left" w:pos="900"/>
        </w:tabs>
        <w:ind w:left="0" w:firstLine="709"/>
        <w:rPr>
          <w:color w:val="000000" w:themeColor="text1"/>
          <w:szCs w:val="24"/>
          <w:lang w:eastAsia="ru-RU"/>
        </w:rPr>
      </w:pPr>
      <w:r w:rsidRPr="000E762F">
        <w:rPr>
          <w:color w:val="000000" w:themeColor="text1"/>
          <w:szCs w:val="24"/>
          <w:lang w:eastAsia="ru-RU"/>
        </w:rPr>
        <w:t>7.</w:t>
      </w:r>
      <w:r w:rsidRPr="000E762F">
        <w:rPr>
          <w:color w:val="000000" w:themeColor="text1"/>
          <w:szCs w:val="24"/>
          <w:lang w:eastAsia="ru-RU"/>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711F4A" w:rsidRDefault="00711F4A" w:rsidP="00711F4A">
      <w:pPr>
        <w:pStyle w:val="ab"/>
        <w:spacing w:before="0" w:after="0"/>
        <w:ind w:left="709"/>
        <w:rPr>
          <w:b/>
          <w:color w:val="000000" w:themeColor="text1"/>
        </w:rPr>
      </w:pPr>
    </w:p>
    <w:p w:rsidR="00711F4A" w:rsidRPr="00E6461A" w:rsidRDefault="00711F4A" w:rsidP="00E6461A">
      <w:pPr>
        <w:pStyle w:val="ab"/>
        <w:spacing w:before="0" w:after="0" w:line="240" w:lineRule="auto"/>
        <w:ind w:left="709"/>
        <w:rPr>
          <w:b/>
          <w:color w:val="000000" w:themeColor="text1"/>
        </w:rPr>
        <w:sectPr w:rsidR="00711F4A" w:rsidRPr="00E6461A" w:rsidSect="003D3CC8">
          <w:footerReference w:type="default" r:id="rId12"/>
          <w:pgSz w:w="11906" w:h="16838" w:code="9"/>
          <w:pgMar w:top="1247" w:right="991" w:bottom="1247" w:left="1077" w:header="709" w:footer="510" w:gutter="0"/>
          <w:cols w:space="708"/>
          <w:titlePg/>
          <w:docGrid w:linePitch="360"/>
        </w:sectPr>
      </w:pPr>
    </w:p>
    <w:p w:rsidR="008D7458" w:rsidRDefault="008D7458" w:rsidP="002170A0">
      <w:pPr>
        <w:pStyle w:val="10"/>
      </w:pPr>
      <w:bookmarkStart w:id="82" w:name="_Toc248903548"/>
      <w:bookmarkStart w:id="83" w:name="_Toc248904687"/>
      <w:r>
        <w:lastRenderedPageBreak/>
        <w:t xml:space="preserve">ЧАСТЬ </w:t>
      </w:r>
      <w:r w:rsidRPr="00552D78">
        <w:t>3. Градостроительные регламенты</w:t>
      </w:r>
      <w:bookmarkEnd w:id="82"/>
      <w:bookmarkEnd w:id="83"/>
    </w:p>
    <w:p w:rsidR="00DF21F9" w:rsidRDefault="00DF21F9" w:rsidP="00DF21F9"/>
    <w:p w:rsidR="00DF21F9" w:rsidRPr="00605523" w:rsidRDefault="00DF21F9" w:rsidP="00DF21F9">
      <w:pPr>
        <w:ind w:left="0" w:firstLine="709"/>
        <w:rPr>
          <w:b/>
          <w:color w:val="000000" w:themeColor="text1"/>
          <w:szCs w:val="24"/>
        </w:rPr>
      </w:pPr>
      <w:r w:rsidRPr="00605523">
        <w:rPr>
          <w:b/>
          <w:color w:val="000000" w:themeColor="text1"/>
          <w:szCs w:val="24"/>
        </w:rPr>
        <w:t>Статья 4</w:t>
      </w:r>
      <w:r w:rsidR="00605523" w:rsidRPr="00605523">
        <w:rPr>
          <w:b/>
          <w:color w:val="000000" w:themeColor="text1"/>
          <w:szCs w:val="24"/>
        </w:rPr>
        <w:t>5</w:t>
      </w:r>
      <w:r w:rsidR="00605523">
        <w:rPr>
          <w:b/>
          <w:color w:val="000000" w:themeColor="text1"/>
          <w:szCs w:val="24"/>
        </w:rPr>
        <w:t>.</w:t>
      </w:r>
      <w:r w:rsidR="00A320D3">
        <w:rPr>
          <w:b/>
          <w:color w:val="000000" w:themeColor="text1"/>
          <w:szCs w:val="24"/>
        </w:rPr>
        <w:t xml:space="preserve"> </w:t>
      </w:r>
      <w:r w:rsidRPr="00605523">
        <w:rPr>
          <w:b/>
          <w:color w:val="000000" w:themeColor="text1"/>
          <w:szCs w:val="24"/>
        </w:rPr>
        <w:t xml:space="preserve">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w:t>
      </w:r>
      <w:r w:rsidR="001806BF" w:rsidRPr="00605523">
        <w:rPr>
          <w:b/>
          <w:color w:val="000000" w:themeColor="text1"/>
          <w:szCs w:val="24"/>
        </w:rPr>
        <w:t>Поселения вне населенных пунктов</w:t>
      </w:r>
    </w:p>
    <w:p w:rsidR="001806BF" w:rsidRPr="00605523" w:rsidRDefault="001806BF" w:rsidP="00DF21F9">
      <w:pPr>
        <w:ind w:left="0" w:firstLine="709"/>
        <w:rPr>
          <w:color w:val="000000" w:themeColor="text1"/>
          <w:szCs w:val="24"/>
        </w:rPr>
      </w:pPr>
    </w:p>
    <w:p w:rsidR="008D7458" w:rsidRDefault="00DF21F9" w:rsidP="00580237">
      <w:pPr>
        <w:ind w:left="0" w:firstLine="709"/>
        <w:jc w:val="center"/>
        <w:rPr>
          <w:b/>
          <w:color w:val="000000" w:themeColor="text1"/>
          <w:sz w:val="22"/>
        </w:rPr>
      </w:pPr>
      <w:r w:rsidRPr="00580237">
        <w:rPr>
          <w:b/>
          <w:color w:val="000000" w:themeColor="text1"/>
          <w:sz w:val="22"/>
        </w:rPr>
        <w:t>Основные территориальные зоны и виды разрешенного использования земельных участков на территории Поселения вне населенных пунктов</w:t>
      </w:r>
      <w:bookmarkStart w:id="84" w:name="_Toc339985565"/>
      <w:bookmarkStart w:id="85" w:name="_Toc355789062"/>
      <w:bookmarkStart w:id="86" w:name="_Toc380405258"/>
    </w:p>
    <w:p w:rsidR="00AF56E9" w:rsidRPr="00605523" w:rsidRDefault="00AF56E9" w:rsidP="00AF56E9">
      <w:pPr>
        <w:ind w:left="0" w:firstLine="709"/>
        <w:jc w:val="right"/>
        <w:rPr>
          <w:color w:val="000000" w:themeColor="text1"/>
          <w:sz w:val="22"/>
        </w:rPr>
      </w:pPr>
      <w:r w:rsidRPr="00605523">
        <w:rPr>
          <w:color w:val="000000" w:themeColor="text1"/>
          <w:sz w:val="22"/>
        </w:rPr>
        <w:t>Таблица 1/45</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2"/>
        <w:gridCol w:w="2693"/>
        <w:gridCol w:w="4678"/>
        <w:gridCol w:w="3969"/>
        <w:gridCol w:w="3479"/>
        <w:gridCol w:w="63"/>
      </w:tblGrid>
      <w:tr w:rsidR="008D7458" w:rsidRPr="00807A32" w:rsidTr="00940E00">
        <w:trPr>
          <w:gridAfter w:val="1"/>
          <w:wAfter w:w="63" w:type="dxa"/>
        </w:trPr>
        <w:tc>
          <w:tcPr>
            <w:tcW w:w="3795" w:type="dxa"/>
            <w:gridSpan w:val="2"/>
          </w:tcPr>
          <w:p w:rsidR="008D7458" w:rsidRPr="00807A32" w:rsidRDefault="008D7458" w:rsidP="00831D19">
            <w:pPr>
              <w:pStyle w:val="ConsPlusNormal"/>
              <w:widowControl/>
              <w:ind w:firstLine="0"/>
              <w:jc w:val="center"/>
              <w:rPr>
                <w:rFonts w:ascii="Times New Roman" w:hAnsi="Times New Roman" w:cs="Times New Roman"/>
                <w:b/>
                <w:color w:val="000000" w:themeColor="text1"/>
                <w:sz w:val="22"/>
                <w:szCs w:val="22"/>
              </w:rPr>
            </w:pPr>
            <w:r w:rsidRPr="00807A32">
              <w:rPr>
                <w:rFonts w:ascii="Times New Roman" w:hAnsi="Times New Roman" w:cs="Times New Roman"/>
                <w:b/>
                <w:color w:val="000000" w:themeColor="text1"/>
                <w:sz w:val="22"/>
                <w:szCs w:val="22"/>
              </w:rPr>
              <w:t>Вид</w:t>
            </w:r>
          </w:p>
          <w:p w:rsidR="008D7458" w:rsidRPr="00807A32" w:rsidRDefault="008D7458" w:rsidP="00831D19">
            <w:pPr>
              <w:pStyle w:val="ConsPlusNormal"/>
              <w:widowControl/>
              <w:ind w:left="-180" w:firstLine="0"/>
              <w:jc w:val="center"/>
              <w:rPr>
                <w:rFonts w:ascii="Times New Roman" w:hAnsi="Times New Roman" w:cs="Times New Roman"/>
                <w:b/>
                <w:sz w:val="22"/>
                <w:szCs w:val="22"/>
              </w:rPr>
            </w:pPr>
            <w:r w:rsidRPr="00807A32">
              <w:rPr>
                <w:rFonts w:ascii="Times New Roman" w:hAnsi="Times New Roman" w:cs="Times New Roman"/>
                <w:b/>
                <w:sz w:val="22"/>
                <w:szCs w:val="22"/>
              </w:rPr>
              <w:t>территориальной зоны</w:t>
            </w:r>
          </w:p>
        </w:tc>
        <w:tc>
          <w:tcPr>
            <w:tcW w:w="4678" w:type="dxa"/>
          </w:tcPr>
          <w:p w:rsidR="008D7458" w:rsidRPr="00807A32" w:rsidRDefault="008D7458" w:rsidP="00831D19">
            <w:pPr>
              <w:pStyle w:val="ConsPlusNormal"/>
              <w:widowControl/>
              <w:ind w:firstLine="0"/>
              <w:jc w:val="center"/>
              <w:rPr>
                <w:rFonts w:ascii="Times New Roman" w:hAnsi="Times New Roman" w:cs="Times New Roman"/>
                <w:b/>
                <w:sz w:val="22"/>
                <w:szCs w:val="22"/>
              </w:rPr>
            </w:pPr>
            <w:r w:rsidRPr="00807A32">
              <w:rPr>
                <w:rFonts w:ascii="Times New Roman" w:hAnsi="Times New Roman" w:cs="Times New Roman"/>
                <w:b/>
                <w:color w:val="000000" w:themeColor="text1"/>
                <w:sz w:val="22"/>
                <w:szCs w:val="22"/>
              </w:rPr>
              <w:t>Основные</w:t>
            </w:r>
            <w:r w:rsidRPr="00807A32">
              <w:rPr>
                <w:rFonts w:ascii="Times New Roman" w:hAnsi="Times New Roman" w:cs="Times New Roman"/>
                <w:b/>
                <w:sz w:val="22"/>
                <w:szCs w:val="22"/>
              </w:rPr>
              <w:t xml:space="preserve"> виды разрешенного использования земельных участков и объектов капитального строительства</w:t>
            </w:r>
          </w:p>
        </w:tc>
        <w:tc>
          <w:tcPr>
            <w:tcW w:w="3969" w:type="dxa"/>
          </w:tcPr>
          <w:p w:rsidR="008D7458" w:rsidRPr="00807A32" w:rsidRDefault="008D7458" w:rsidP="00831D19">
            <w:pPr>
              <w:pStyle w:val="ConsPlusNormal"/>
              <w:widowControl/>
              <w:ind w:firstLine="0"/>
              <w:jc w:val="center"/>
              <w:rPr>
                <w:rFonts w:ascii="Times New Roman" w:hAnsi="Times New Roman" w:cs="Times New Roman"/>
                <w:b/>
                <w:sz w:val="22"/>
                <w:szCs w:val="22"/>
              </w:rPr>
            </w:pPr>
            <w:r w:rsidRPr="00807A32">
              <w:rPr>
                <w:rFonts w:ascii="Times New Roman" w:hAnsi="Times New Roman" w:cs="Times New Roman"/>
                <w:b/>
                <w:sz w:val="22"/>
                <w:szCs w:val="22"/>
              </w:rPr>
              <w:t>Условно разрешенные виды использования земельных участков и объектов капитального строительства</w:t>
            </w:r>
          </w:p>
        </w:tc>
        <w:tc>
          <w:tcPr>
            <w:tcW w:w="3479" w:type="dxa"/>
          </w:tcPr>
          <w:p w:rsidR="008D7458" w:rsidRPr="00807A32" w:rsidRDefault="008D7458" w:rsidP="00831D19">
            <w:pPr>
              <w:pStyle w:val="ConsPlusNormal"/>
              <w:widowControl/>
              <w:ind w:firstLine="0"/>
              <w:jc w:val="center"/>
              <w:rPr>
                <w:rFonts w:ascii="Times New Roman" w:hAnsi="Times New Roman" w:cs="Times New Roman"/>
                <w:b/>
                <w:sz w:val="22"/>
                <w:szCs w:val="22"/>
              </w:rPr>
            </w:pPr>
            <w:r w:rsidRPr="00807A32">
              <w:rPr>
                <w:rFonts w:ascii="Times New Roman" w:hAnsi="Times New Roman" w:cs="Times New Roman"/>
                <w:b/>
                <w:sz w:val="22"/>
                <w:szCs w:val="22"/>
              </w:rPr>
              <w:t>Вспомогательные виды использования земельных участков и объектов капитального строительства</w:t>
            </w:r>
          </w:p>
        </w:tc>
      </w:tr>
      <w:tr w:rsidR="00652C6A" w:rsidRPr="00807A32" w:rsidTr="00940E00">
        <w:trPr>
          <w:gridAfter w:val="1"/>
          <w:wAfter w:w="63" w:type="dxa"/>
          <w:trHeight w:val="151"/>
        </w:trPr>
        <w:tc>
          <w:tcPr>
            <w:tcW w:w="1102" w:type="dxa"/>
            <w:tcBorders>
              <w:bottom w:val="single" w:sz="4" w:space="0" w:color="auto"/>
            </w:tcBorders>
          </w:tcPr>
          <w:p w:rsidR="00652C6A" w:rsidRPr="00807A32" w:rsidRDefault="00652C6A" w:rsidP="00831D19">
            <w:pPr>
              <w:pStyle w:val="ConsPlusNormal"/>
              <w:widowControl/>
              <w:ind w:left="92" w:firstLine="0"/>
              <w:jc w:val="center"/>
              <w:rPr>
                <w:rFonts w:ascii="Times New Roman" w:hAnsi="Times New Roman" w:cs="Times New Roman"/>
                <w:b/>
                <w:sz w:val="22"/>
                <w:szCs w:val="22"/>
              </w:rPr>
            </w:pPr>
            <w:r w:rsidRPr="00807A32">
              <w:rPr>
                <w:rFonts w:ascii="Times New Roman" w:hAnsi="Times New Roman" w:cs="Times New Roman"/>
                <w:b/>
                <w:sz w:val="22"/>
                <w:szCs w:val="22"/>
              </w:rPr>
              <w:t>1</w:t>
            </w:r>
          </w:p>
        </w:tc>
        <w:tc>
          <w:tcPr>
            <w:tcW w:w="2693" w:type="dxa"/>
            <w:tcBorders>
              <w:bottom w:val="single" w:sz="4" w:space="0" w:color="auto"/>
            </w:tcBorders>
          </w:tcPr>
          <w:p w:rsidR="00652C6A" w:rsidRPr="00807A32" w:rsidRDefault="00652C6A" w:rsidP="00831D19">
            <w:pPr>
              <w:pStyle w:val="ConsPlusNormal"/>
              <w:widowControl/>
              <w:ind w:left="92" w:firstLine="0"/>
              <w:jc w:val="center"/>
              <w:rPr>
                <w:rFonts w:ascii="Times New Roman" w:hAnsi="Times New Roman" w:cs="Times New Roman"/>
                <w:b/>
                <w:sz w:val="22"/>
                <w:szCs w:val="22"/>
              </w:rPr>
            </w:pPr>
            <w:r w:rsidRPr="00807A32">
              <w:rPr>
                <w:rFonts w:ascii="Times New Roman" w:hAnsi="Times New Roman" w:cs="Times New Roman"/>
                <w:b/>
                <w:sz w:val="22"/>
                <w:szCs w:val="22"/>
              </w:rPr>
              <w:t>2</w:t>
            </w:r>
          </w:p>
        </w:tc>
        <w:tc>
          <w:tcPr>
            <w:tcW w:w="4678" w:type="dxa"/>
            <w:tcBorders>
              <w:bottom w:val="single" w:sz="4" w:space="0" w:color="auto"/>
            </w:tcBorders>
          </w:tcPr>
          <w:p w:rsidR="00652C6A" w:rsidRPr="00807A32" w:rsidRDefault="00652C6A" w:rsidP="00831D19">
            <w:pPr>
              <w:pStyle w:val="ConsPlusNormal"/>
              <w:widowControl/>
              <w:ind w:left="92" w:firstLine="0"/>
              <w:jc w:val="center"/>
              <w:rPr>
                <w:rFonts w:ascii="Times New Roman" w:hAnsi="Times New Roman" w:cs="Times New Roman"/>
                <w:b/>
                <w:sz w:val="22"/>
                <w:szCs w:val="22"/>
              </w:rPr>
            </w:pPr>
            <w:r w:rsidRPr="00807A32">
              <w:rPr>
                <w:rFonts w:ascii="Times New Roman" w:hAnsi="Times New Roman" w:cs="Times New Roman"/>
                <w:b/>
                <w:sz w:val="22"/>
                <w:szCs w:val="22"/>
              </w:rPr>
              <w:t>3</w:t>
            </w:r>
          </w:p>
        </w:tc>
        <w:tc>
          <w:tcPr>
            <w:tcW w:w="3969" w:type="dxa"/>
            <w:tcBorders>
              <w:bottom w:val="single" w:sz="4" w:space="0" w:color="auto"/>
            </w:tcBorders>
          </w:tcPr>
          <w:p w:rsidR="00652C6A" w:rsidRPr="00807A32" w:rsidRDefault="00652C6A" w:rsidP="00831D19">
            <w:pPr>
              <w:pStyle w:val="ConsPlusNormal"/>
              <w:widowControl/>
              <w:ind w:left="92" w:firstLine="0"/>
              <w:jc w:val="center"/>
              <w:rPr>
                <w:rFonts w:ascii="Times New Roman" w:hAnsi="Times New Roman" w:cs="Times New Roman"/>
                <w:b/>
                <w:sz w:val="22"/>
                <w:szCs w:val="22"/>
              </w:rPr>
            </w:pPr>
            <w:r w:rsidRPr="00807A32">
              <w:rPr>
                <w:rFonts w:ascii="Times New Roman" w:hAnsi="Times New Roman" w:cs="Times New Roman"/>
                <w:b/>
                <w:sz w:val="22"/>
                <w:szCs w:val="22"/>
              </w:rPr>
              <w:t>4</w:t>
            </w:r>
          </w:p>
        </w:tc>
        <w:tc>
          <w:tcPr>
            <w:tcW w:w="3479" w:type="dxa"/>
            <w:tcBorders>
              <w:bottom w:val="single" w:sz="4" w:space="0" w:color="auto"/>
            </w:tcBorders>
          </w:tcPr>
          <w:p w:rsidR="00652C6A" w:rsidRPr="00807A32" w:rsidRDefault="00652C6A" w:rsidP="00831D19">
            <w:pPr>
              <w:pStyle w:val="ConsPlusNormal"/>
              <w:widowControl/>
              <w:ind w:left="92" w:firstLine="0"/>
              <w:jc w:val="center"/>
              <w:rPr>
                <w:rFonts w:ascii="Times New Roman" w:hAnsi="Times New Roman" w:cs="Times New Roman"/>
                <w:b/>
                <w:sz w:val="22"/>
                <w:szCs w:val="22"/>
              </w:rPr>
            </w:pPr>
            <w:r w:rsidRPr="00807A32">
              <w:rPr>
                <w:rFonts w:ascii="Times New Roman" w:hAnsi="Times New Roman" w:cs="Times New Roman"/>
                <w:b/>
                <w:sz w:val="22"/>
                <w:szCs w:val="22"/>
              </w:rPr>
              <w:t>5</w:t>
            </w:r>
          </w:p>
        </w:tc>
      </w:tr>
      <w:tr w:rsidR="00652C6A" w:rsidRPr="00807A32" w:rsidTr="00940E00">
        <w:trPr>
          <w:gridAfter w:val="1"/>
          <w:wAfter w:w="63" w:type="dxa"/>
        </w:trPr>
        <w:tc>
          <w:tcPr>
            <w:tcW w:w="1102" w:type="dxa"/>
          </w:tcPr>
          <w:p w:rsidR="008D7458" w:rsidRPr="00807A32" w:rsidRDefault="008D7458" w:rsidP="00831D19">
            <w:pPr>
              <w:spacing w:before="0" w:after="0" w:line="240" w:lineRule="auto"/>
              <w:ind w:left="284"/>
              <w:jc w:val="left"/>
              <w:rPr>
                <w:rFonts w:cs="Times New Roman"/>
                <w:b/>
              </w:rPr>
            </w:pPr>
            <w:proofErr w:type="spellStart"/>
            <w:r w:rsidRPr="00807A32">
              <w:rPr>
                <w:rFonts w:cs="Times New Roman"/>
                <w:sz w:val="22"/>
              </w:rPr>
              <w:t>Сх</w:t>
            </w:r>
            <w:proofErr w:type="spellEnd"/>
          </w:p>
        </w:tc>
        <w:tc>
          <w:tcPr>
            <w:tcW w:w="2693" w:type="dxa"/>
          </w:tcPr>
          <w:p w:rsidR="000126BF" w:rsidRDefault="008D7458" w:rsidP="00831D19">
            <w:pPr>
              <w:spacing w:before="0" w:after="0" w:line="240" w:lineRule="auto"/>
              <w:ind w:left="34"/>
              <w:jc w:val="left"/>
              <w:rPr>
                <w:rFonts w:cs="Times New Roman"/>
              </w:rPr>
            </w:pPr>
            <w:r w:rsidRPr="00807A32">
              <w:rPr>
                <w:rFonts w:cs="Times New Roman"/>
                <w:sz w:val="22"/>
              </w:rPr>
              <w:t xml:space="preserve">Зона </w:t>
            </w:r>
          </w:p>
          <w:p w:rsidR="008D7458" w:rsidRPr="00807A32" w:rsidRDefault="00EF04EB" w:rsidP="000126BF">
            <w:pPr>
              <w:spacing w:before="0" w:after="0" w:line="240" w:lineRule="auto"/>
              <w:ind w:left="34"/>
              <w:jc w:val="left"/>
              <w:rPr>
                <w:rFonts w:cs="Times New Roman"/>
                <w:b/>
              </w:rPr>
            </w:pPr>
            <w:r w:rsidRPr="00D3674C">
              <w:rPr>
                <w:rFonts w:cs="Times New Roman"/>
                <w:color w:val="000000" w:themeColor="text1"/>
                <w:sz w:val="22"/>
                <w:lang w:eastAsia="ru-RU"/>
              </w:rPr>
              <w:t>сельскохозяйствен</w:t>
            </w:r>
            <w:r w:rsidR="000126BF">
              <w:rPr>
                <w:rFonts w:cs="Times New Roman"/>
                <w:color w:val="000000" w:themeColor="text1"/>
                <w:sz w:val="22"/>
                <w:lang w:eastAsia="ru-RU"/>
              </w:rPr>
              <w:t>н</w:t>
            </w:r>
            <w:r w:rsidRPr="00D3674C">
              <w:rPr>
                <w:rFonts w:cs="Times New Roman"/>
                <w:color w:val="000000" w:themeColor="text1"/>
                <w:sz w:val="22"/>
                <w:lang w:eastAsia="ru-RU"/>
              </w:rPr>
              <w:t>ого</w:t>
            </w:r>
            <w:r w:rsidR="000126BF">
              <w:rPr>
                <w:rFonts w:cs="Times New Roman"/>
                <w:color w:val="000000" w:themeColor="text1"/>
                <w:sz w:val="22"/>
                <w:lang w:eastAsia="ru-RU"/>
              </w:rPr>
              <w:t xml:space="preserve"> </w:t>
            </w:r>
            <w:r w:rsidR="006E5D30" w:rsidRPr="00D3674C">
              <w:rPr>
                <w:rFonts w:cs="Times New Roman"/>
                <w:color w:val="000000" w:themeColor="text1"/>
                <w:sz w:val="22"/>
                <w:lang w:eastAsia="ru-RU"/>
              </w:rPr>
              <w:t>назначения</w:t>
            </w:r>
          </w:p>
        </w:tc>
        <w:tc>
          <w:tcPr>
            <w:tcW w:w="4678" w:type="dxa"/>
          </w:tcPr>
          <w:p w:rsidR="00605233" w:rsidRPr="00A95B6C" w:rsidRDefault="00605233" w:rsidP="00605233">
            <w:pPr>
              <w:spacing w:before="0" w:after="0" w:line="240" w:lineRule="auto"/>
              <w:ind w:left="34"/>
              <w:jc w:val="left"/>
            </w:pPr>
            <w:r w:rsidRPr="00A95B6C">
              <w:rPr>
                <w:sz w:val="22"/>
              </w:rPr>
              <w:t>- для ведения сельскохозяйственного производства (зерноводство, животноводство, пчеловодство, рыбоводство)</w:t>
            </w:r>
            <w:r w:rsidRPr="00A95B6C">
              <w:rPr>
                <w:i/>
                <w:sz w:val="22"/>
              </w:rPr>
              <w:t>;</w:t>
            </w:r>
          </w:p>
          <w:p w:rsidR="00605233" w:rsidRPr="00A95B6C" w:rsidRDefault="00605233" w:rsidP="00605233">
            <w:pPr>
              <w:spacing w:before="0" w:after="0" w:line="240" w:lineRule="auto"/>
              <w:ind w:left="34"/>
              <w:jc w:val="left"/>
            </w:pPr>
            <w:r w:rsidRPr="00A95B6C">
              <w:rPr>
                <w:sz w:val="22"/>
              </w:rPr>
              <w:t>- создания защитных лесных насаждений;</w:t>
            </w:r>
          </w:p>
          <w:p w:rsidR="00605233" w:rsidRPr="00A95B6C" w:rsidRDefault="00605233" w:rsidP="00605233">
            <w:pPr>
              <w:spacing w:before="0" w:after="0" w:line="240" w:lineRule="auto"/>
              <w:ind w:left="34"/>
              <w:jc w:val="left"/>
            </w:pPr>
            <w:r w:rsidRPr="00A95B6C">
              <w:rPr>
                <w:sz w:val="22"/>
              </w:rPr>
              <w:t>- научно-исследовательских, учебных и иных связанных с сельскохозяйственным производством целей;</w:t>
            </w:r>
          </w:p>
          <w:p w:rsidR="00605233" w:rsidRPr="00A95B6C" w:rsidRDefault="00605233" w:rsidP="00605233">
            <w:pPr>
              <w:spacing w:before="0" w:after="0" w:line="240" w:lineRule="auto"/>
              <w:ind w:left="34"/>
              <w:jc w:val="left"/>
            </w:pPr>
            <w:r w:rsidRPr="00A95B6C">
              <w:rPr>
                <w:sz w:val="22"/>
              </w:rPr>
              <w:t>- ведения крестьянских (фермерских) хозяйств;</w:t>
            </w:r>
          </w:p>
          <w:p w:rsidR="00605233" w:rsidRPr="00A95B6C" w:rsidRDefault="00605233" w:rsidP="00605233">
            <w:pPr>
              <w:spacing w:before="0" w:after="0" w:line="240" w:lineRule="auto"/>
              <w:ind w:left="34"/>
              <w:jc w:val="left"/>
            </w:pPr>
            <w:r w:rsidRPr="00A95B6C">
              <w:rPr>
                <w:sz w:val="22"/>
              </w:rPr>
              <w:t>- ведения личного подсобного хозяйства (полевые участки);</w:t>
            </w:r>
          </w:p>
          <w:p w:rsidR="00605233" w:rsidRPr="00A95B6C" w:rsidRDefault="00605233" w:rsidP="00605233">
            <w:pPr>
              <w:spacing w:before="0" w:after="0" w:line="240" w:lineRule="auto"/>
              <w:ind w:left="34"/>
              <w:jc w:val="left"/>
              <w:rPr>
                <w:lang w:eastAsia="ru-RU"/>
              </w:rPr>
            </w:pPr>
            <w:r w:rsidRPr="00A95B6C">
              <w:rPr>
                <w:sz w:val="22"/>
              </w:rPr>
              <w:t xml:space="preserve"> - </w:t>
            </w:r>
            <w:r w:rsidRPr="00A95B6C">
              <w:rPr>
                <w:sz w:val="22"/>
                <w:lang w:eastAsia="ru-RU"/>
              </w:rPr>
              <w:t xml:space="preserve">коллективное огородничество и садоводство (некоммерческие садово-огороднические, дачные объединения граждан) без права регистрации </w:t>
            </w:r>
            <w:r w:rsidRPr="00A95B6C">
              <w:rPr>
                <w:sz w:val="22"/>
              </w:rPr>
              <w:t>проживания в дачном (садовом) доме;</w:t>
            </w:r>
          </w:p>
          <w:p w:rsidR="008D7458" w:rsidRPr="00A95B6C" w:rsidRDefault="00605233" w:rsidP="00605233">
            <w:pPr>
              <w:spacing w:before="0" w:after="0" w:line="240" w:lineRule="auto"/>
              <w:ind w:left="34"/>
              <w:jc w:val="left"/>
            </w:pPr>
            <w:r w:rsidRPr="00A95B6C">
              <w:rPr>
                <w:sz w:val="22"/>
              </w:rPr>
              <w:t>- Обслуживание сельскохозяйственного производства</w:t>
            </w:r>
          </w:p>
          <w:p w:rsidR="00605233" w:rsidRPr="00A95B6C" w:rsidRDefault="00605233" w:rsidP="00605233">
            <w:pPr>
              <w:spacing w:before="0" w:after="0" w:line="240" w:lineRule="auto"/>
              <w:ind w:left="34"/>
              <w:jc w:val="left"/>
              <w:rPr>
                <w:rFonts w:cs="Times New Roman"/>
                <w:b/>
              </w:rPr>
            </w:pPr>
          </w:p>
        </w:tc>
        <w:tc>
          <w:tcPr>
            <w:tcW w:w="3969" w:type="dxa"/>
          </w:tcPr>
          <w:p w:rsidR="008D7458" w:rsidRPr="00807A32" w:rsidRDefault="008D7458" w:rsidP="00831D19">
            <w:pPr>
              <w:pStyle w:val="ConsPlusNormal"/>
              <w:widowControl/>
              <w:ind w:left="92" w:firstLine="0"/>
              <w:rPr>
                <w:rFonts w:ascii="Times New Roman" w:hAnsi="Times New Roman" w:cs="Times New Roman"/>
                <w:b/>
                <w:sz w:val="22"/>
                <w:szCs w:val="22"/>
              </w:rPr>
            </w:pPr>
          </w:p>
        </w:tc>
        <w:tc>
          <w:tcPr>
            <w:tcW w:w="3479" w:type="dxa"/>
            <w:shd w:val="clear" w:color="auto" w:fill="auto"/>
          </w:tcPr>
          <w:p w:rsidR="00A53651" w:rsidRPr="000126BF" w:rsidRDefault="00A53651" w:rsidP="00A53651">
            <w:pPr>
              <w:pStyle w:val="ConsPlusNormal"/>
              <w:widowControl/>
              <w:ind w:firstLine="0"/>
              <w:rPr>
                <w:rFonts w:ascii="Times New Roman" w:hAnsi="Times New Roman" w:cs="Times New Roman"/>
                <w:iCs/>
                <w:sz w:val="24"/>
                <w:szCs w:val="24"/>
              </w:rPr>
            </w:pPr>
            <w:r w:rsidRPr="000126BF">
              <w:rPr>
                <w:rFonts w:ascii="Times New Roman" w:hAnsi="Times New Roman" w:cs="Times New Roman"/>
                <w:iCs/>
                <w:sz w:val="24"/>
                <w:szCs w:val="24"/>
              </w:rPr>
              <w:t>- размещение временных сооружений, не являющихся объектами недвижимости;</w:t>
            </w:r>
          </w:p>
          <w:p w:rsidR="00A53651" w:rsidRPr="000126BF" w:rsidRDefault="00A53651" w:rsidP="00A53651">
            <w:pPr>
              <w:pStyle w:val="ConsPlusNormal"/>
              <w:widowControl/>
              <w:ind w:firstLine="0"/>
              <w:rPr>
                <w:rFonts w:ascii="Times New Roman" w:hAnsi="Times New Roman" w:cs="Times New Roman"/>
                <w:iCs/>
                <w:sz w:val="24"/>
                <w:szCs w:val="24"/>
              </w:rPr>
            </w:pPr>
            <w:r w:rsidRPr="000126BF">
              <w:rPr>
                <w:rFonts w:ascii="Times New Roman" w:hAnsi="Times New Roman" w:cs="Times New Roman"/>
                <w:iCs/>
                <w:sz w:val="24"/>
                <w:szCs w:val="24"/>
              </w:rPr>
              <w:t>- устройство автомобильных дорог с грунтовым или твердым покрытием;</w:t>
            </w:r>
          </w:p>
          <w:p w:rsidR="008D7458" w:rsidRPr="000126BF" w:rsidRDefault="00A53651" w:rsidP="000126BF">
            <w:pPr>
              <w:spacing w:before="0" w:after="0" w:line="240" w:lineRule="auto"/>
              <w:ind w:left="0"/>
              <w:jc w:val="left"/>
              <w:rPr>
                <w:rFonts w:cs="Times New Roman"/>
              </w:rPr>
            </w:pPr>
            <w:r w:rsidRPr="000126BF">
              <w:rPr>
                <w:iCs/>
              </w:rPr>
              <w:t>-</w:t>
            </w:r>
            <w:r w:rsidR="000126BF">
              <w:rPr>
                <w:iCs/>
              </w:rPr>
              <w:t xml:space="preserve"> </w:t>
            </w:r>
            <w:r w:rsidRPr="000126BF">
              <w:rPr>
                <w:iCs/>
              </w:rPr>
              <w:t>благоустройство территории</w:t>
            </w:r>
          </w:p>
        </w:tc>
      </w:tr>
      <w:tr w:rsidR="009311A8" w:rsidRPr="00807A32" w:rsidTr="00940E00">
        <w:trPr>
          <w:gridAfter w:val="1"/>
          <w:wAfter w:w="63" w:type="dxa"/>
        </w:trPr>
        <w:tc>
          <w:tcPr>
            <w:tcW w:w="1102" w:type="dxa"/>
          </w:tcPr>
          <w:p w:rsidR="009311A8" w:rsidRPr="00807A32" w:rsidRDefault="009311A8" w:rsidP="000436CC">
            <w:pPr>
              <w:spacing w:before="0" w:after="0" w:line="240" w:lineRule="auto"/>
              <w:ind w:left="284"/>
              <w:jc w:val="left"/>
              <w:rPr>
                <w:rFonts w:cs="Times New Roman"/>
                <w:color w:val="000000" w:themeColor="text1"/>
              </w:rPr>
            </w:pPr>
            <w:proofErr w:type="spellStart"/>
            <w:r w:rsidRPr="00807A32">
              <w:rPr>
                <w:rFonts w:cs="Times New Roman"/>
                <w:color w:val="000000" w:themeColor="text1"/>
                <w:sz w:val="22"/>
              </w:rPr>
              <w:t>СхУ</w:t>
            </w:r>
            <w:proofErr w:type="spellEnd"/>
          </w:p>
        </w:tc>
        <w:tc>
          <w:tcPr>
            <w:tcW w:w="2693" w:type="dxa"/>
          </w:tcPr>
          <w:p w:rsidR="009311A8" w:rsidRPr="00807A32" w:rsidRDefault="009311A8" w:rsidP="000436CC">
            <w:pPr>
              <w:spacing w:before="0" w:after="0" w:line="240" w:lineRule="auto"/>
              <w:ind w:left="34"/>
              <w:jc w:val="left"/>
              <w:rPr>
                <w:rFonts w:cs="Times New Roman"/>
                <w:color w:val="000000" w:themeColor="text1"/>
              </w:rPr>
            </w:pPr>
            <w:r w:rsidRPr="00807A32">
              <w:rPr>
                <w:rFonts w:cs="Times New Roman"/>
                <w:color w:val="000000" w:themeColor="text1"/>
                <w:sz w:val="22"/>
              </w:rPr>
              <w:t xml:space="preserve">Зона сельскохозяйственных </w:t>
            </w:r>
            <w:r w:rsidRPr="00807A32">
              <w:rPr>
                <w:rFonts w:cs="Times New Roman"/>
                <w:color w:val="000000" w:themeColor="text1"/>
                <w:sz w:val="22"/>
              </w:rPr>
              <w:lastRenderedPageBreak/>
              <w:t>угодий</w:t>
            </w:r>
          </w:p>
        </w:tc>
        <w:tc>
          <w:tcPr>
            <w:tcW w:w="12126" w:type="dxa"/>
            <w:gridSpan w:val="3"/>
          </w:tcPr>
          <w:p w:rsidR="009311A8" w:rsidRPr="00807A32" w:rsidRDefault="009311A8" w:rsidP="000436CC">
            <w:pPr>
              <w:spacing w:before="0" w:after="0" w:line="240" w:lineRule="auto"/>
              <w:ind w:left="92"/>
              <w:jc w:val="left"/>
              <w:rPr>
                <w:rFonts w:cs="Times New Roman"/>
                <w:color w:val="000000" w:themeColor="text1"/>
                <w:highlight w:val="yellow"/>
              </w:rPr>
            </w:pPr>
            <w:r w:rsidRPr="00807A32">
              <w:rPr>
                <w:rFonts w:cs="Times New Roman"/>
                <w:color w:val="000000" w:themeColor="text1"/>
                <w:sz w:val="22"/>
              </w:rPr>
              <w:lastRenderedPageBreak/>
              <w:t>Градостроительный регламент не устанавливается (часть 6 статьи 36 Градостроительного кодекса Российской Федерации)</w:t>
            </w:r>
          </w:p>
        </w:tc>
      </w:tr>
      <w:tr w:rsidR="00652C6A" w:rsidRPr="00807A32" w:rsidTr="00940E00">
        <w:trPr>
          <w:gridAfter w:val="1"/>
          <w:wAfter w:w="63" w:type="dxa"/>
        </w:trPr>
        <w:tc>
          <w:tcPr>
            <w:tcW w:w="1102" w:type="dxa"/>
          </w:tcPr>
          <w:p w:rsidR="008D7458" w:rsidRPr="00807A32" w:rsidRDefault="00EF04EB" w:rsidP="00831D19">
            <w:pPr>
              <w:spacing w:before="0" w:after="0" w:line="240" w:lineRule="auto"/>
              <w:ind w:hanging="1132"/>
              <w:jc w:val="left"/>
              <w:rPr>
                <w:rFonts w:cs="Times New Roman"/>
                <w:color w:val="000000" w:themeColor="text1"/>
              </w:rPr>
            </w:pPr>
            <w:proofErr w:type="spellStart"/>
            <w:r w:rsidRPr="00807A32">
              <w:rPr>
                <w:rFonts w:cs="Times New Roman"/>
                <w:color w:val="000000" w:themeColor="text1"/>
                <w:sz w:val="22"/>
                <w:lang w:eastAsia="ru-RU"/>
              </w:rPr>
              <w:lastRenderedPageBreak/>
              <w:t>СхС</w:t>
            </w:r>
            <w:proofErr w:type="spellEnd"/>
          </w:p>
        </w:tc>
        <w:tc>
          <w:tcPr>
            <w:tcW w:w="2693" w:type="dxa"/>
          </w:tcPr>
          <w:p w:rsidR="008D7458" w:rsidRPr="00807A32" w:rsidRDefault="00EF04EB" w:rsidP="00831D19">
            <w:pPr>
              <w:spacing w:before="0" w:after="0" w:line="240" w:lineRule="auto"/>
              <w:ind w:left="34"/>
              <w:jc w:val="left"/>
              <w:rPr>
                <w:rFonts w:cs="Times New Roman"/>
                <w:color w:val="000000" w:themeColor="text1"/>
              </w:rPr>
            </w:pPr>
            <w:r w:rsidRPr="00807A32">
              <w:rPr>
                <w:rFonts w:cs="Times New Roman"/>
                <w:color w:val="000000" w:themeColor="text1"/>
                <w:sz w:val="22"/>
                <w:lang w:eastAsia="ru-RU"/>
              </w:rPr>
              <w:t xml:space="preserve">зона садоводства и </w:t>
            </w:r>
            <w:r w:rsidR="00652C6A" w:rsidRPr="00807A32">
              <w:rPr>
                <w:rFonts w:cs="Times New Roman"/>
                <w:color w:val="000000" w:themeColor="text1"/>
                <w:sz w:val="22"/>
                <w:lang w:eastAsia="ru-RU"/>
              </w:rPr>
              <w:t>о</w:t>
            </w:r>
            <w:r w:rsidRPr="00807A32">
              <w:rPr>
                <w:rFonts w:cs="Times New Roman"/>
                <w:color w:val="000000" w:themeColor="text1"/>
                <w:sz w:val="22"/>
                <w:lang w:eastAsia="ru-RU"/>
              </w:rPr>
              <w:t>городничества</w:t>
            </w:r>
          </w:p>
        </w:tc>
        <w:tc>
          <w:tcPr>
            <w:tcW w:w="4678" w:type="dxa"/>
          </w:tcPr>
          <w:p w:rsidR="00A53651" w:rsidRPr="00A95B6C" w:rsidRDefault="00A53651" w:rsidP="00A53651">
            <w:pPr>
              <w:spacing w:before="0" w:after="0" w:line="240" w:lineRule="auto"/>
              <w:ind w:left="34"/>
              <w:jc w:val="left"/>
              <w:rPr>
                <w:lang w:eastAsia="ru-RU"/>
              </w:rPr>
            </w:pPr>
            <w:r w:rsidRPr="00A95B6C">
              <w:rPr>
                <w:sz w:val="22"/>
              </w:rPr>
              <w:t xml:space="preserve">- </w:t>
            </w:r>
            <w:r w:rsidRPr="00A95B6C">
              <w:rPr>
                <w:sz w:val="22"/>
                <w:lang w:eastAsia="ru-RU"/>
              </w:rPr>
              <w:t xml:space="preserve">коллективное огородничество и садоводство (некоммерческие садово-огороднические, </w:t>
            </w:r>
            <w:r w:rsidR="000126BF" w:rsidRPr="00A95B6C">
              <w:rPr>
                <w:sz w:val="22"/>
                <w:lang w:eastAsia="ru-RU"/>
              </w:rPr>
              <w:t xml:space="preserve"> </w:t>
            </w:r>
            <w:r w:rsidRPr="00A95B6C">
              <w:rPr>
                <w:sz w:val="22"/>
                <w:lang w:eastAsia="ru-RU"/>
              </w:rPr>
              <w:t xml:space="preserve">дачные объединения граждан) без права регистрации </w:t>
            </w:r>
            <w:r w:rsidRPr="00A95B6C">
              <w:rPr>
                <w:sz w:val="22"/>
              </w:rPr>
              <w:t>проживания в дачном (садовом) доме</w:t>
            </w:r>
          </w:p>
          <w:p w:rsidR="00AF7CAF" w:rsidRPr="00A95B6C" w:rsidRDefault="00AF7CAF" w:rsidP="00831D19">
            <w:pPr>
              <w:pStyle w:val="ab"/>
              <w:widowControl w:val="0"/>
              <w:spacing w:before="0" w:after="0" w:line="240" w:lineRule="auto"/>
              <w:ind w:left="34"/>
              <w:rPr>
                <w:rFonts w:cs="Times New Roman"/>
              </w:rPr>
            </w:pPr>
          </w:p>
        </w:tc>
        <w:tc>
          <w:tcPr>
            <w:tcW w:w="3969" w:type="dxa"/>
          </w:tcPr>
          <w:p w:rsidR="008D7458" w:rsidRPr="00807A32" w:rsidRDefault="008D7458" w:rsidP="00831D19">
            <w:pPr>
              <w:pStyle w:val="ConsPlusNormal"/>
              <w:widowControl/>
              <w:ind w:left="92" w:firstLine="0"/>
              <w:rPr>
                <w:rFonts w:ascii="Times New Roman" w:hAnsi="Times New Roman" w:cs="Times New Roman"/>
                <w:b/>
                <w:color w:val="000000" w:themeColor="text1"/>
                <w:sz w:val="22"/>
                <w:szCs w:val="22"/>
              </w:rPr>
            </w:pPr>
          </w:p>
        </w:tc>
        <w:tc>
          <w:tcPr>
            <w:tcW w:w="3479" w:type="dxa"/>
          </w:tcPr>
          <w:p w:rsidR="00AF7CAF" w:rsidRPr="00807A32" w:rsidRDefault="00AF7CAF" w:rsidP="00831D19">
            <w:pPr>
              <w:pStyle w:val="ConsPlusNormal"/>
              <w:widowControl/>
              <w:ind w:firstLine="0"/>
              <w:rPr>
                <w:rFonts w:ascii="Times New Roman" w:hAnsi="Times New Roman" w:cs="Times New Roman"/>
                <w:color w:val="000000" w:themeColor="text1"/>
                <w:sz w:val="22"/>
                <w:szCs w:val="22"/>
              </w:rPr>
            </w:pPr>
            <w:r w:rsidRPr="00807A32">
              <w:rPr>
                <w:rFonts w:ascii="Times New Roman" w:hAnsi="Times New Roman" w:cs="Times New Roman"/>
                <w:color w:val="000000" w:themeColor="text1"/>
                <w:sz w:val="22"/>
                <w:szCs w:val="22"/>
              </w:rPr>
              <w:t>- размещение временных сооружений, не являющихся объектами недвижимости;</w:t>
            </w:r>
          </w:p>
          <w:p w:rsidR="00AF7CAF" w:rsidRPr="00807A32" w:rsidRDefault="00AF7CAF" w:rsidP="00831D19">
            <w:pPr>
              <w:pStyle w:val="ConsPlusNormal"/>
              <w:widowControl/>
              <w:ind w:firstLine="0"/>
              <w:rPr>
                <w:rFonts w:ascii="Times New Roman" w:hAnsi="Times New Roman" w:cs="Times New Roman"/>
                <w:color w:val="000000" w:themeColor="text1"/>
                <w:sz w:val="22"/>
                <w:szCs w:val="22"/>
              </w:rPr>
            </w:pPr>
            <w:r w:rsidRPr="00807A32">
              <w:rPr>
                <w:rFonts w:ascii="Times New Roman" w:hAnsi="Times New Roman" w:cs="Times New Roman"/>
                <w:color w:val="000000" w:themeColor="text1"/>
                <w:sz w:val="22"/>
                <w:szCs w:val="22"/>
              </w:rPr>
              <w:t xml:space="preserve">- устройство автомобильных дорог с </w:t>
            </w:r>
            <w:r w:rsidR="00A53651" w:rsidRPr="000126BF">
              <w:rPr>
                <w:rFonts w:ascii="Times New Roman" w:hAnsi="Times New Roman" w:cs="Times New Roman"/>
                <w:iCs/>
                <w:sz w:val="24"/>
                <w:szCs w:val="24"/>
              </w:rPr>
              <w:t>грунтовым или</w:t>
            </w:r>
            <w:r w:rsidR="00A53651" w:rsidRPr="00807A32">
              <w:rPr>
                <w:rFonts w:ascii="Times New Roman" w:hAnsi="Times New Roman" w:cs="Times New Roman"/>
                <w:color w:val="000000" w:themeColor="text1"/>
                <w:sz w:val="22"/>
                <w:szCs w:val="22"/>
              </w:rPr>
              <w:t xml:space="preserve"> </w:t>
            </w:r>
            <w:r w:rsidRPr="00807A32">
              <w:rPr>
                <w:rFonts w:ascii="Times New Roman" w:hAnsi="Times New Roman" w:cs="Times New Roman"/>
                <w:color w:val="000000" w:themeColor="text1"/>
                <w:sz w:val="22"/>
                <w:szCs w:val="22"/>
              </w:rPr>
              <w:t>твердым покрытием;</w:t>
            </w:r>
          </w:p>
          <w:p w:rsidR="008D7458" w:rsidRPr="00807A32" w:rsidRDefault="00AF7CAF" w:rsidP="00831D19">
            <w:pPr>
              <w:spacing w:before="0" w:after="0" w:line="240" w:lineRule="auto"/>
              <w:ind w:left="33" w:hanging="33"/>
              <w:jc w:val="left"/>
              <w:rPr>
                <w:rFonts w:cs="Times New Roman"/>
                <w:color w:val="000000" w:themeColor="text1"/>
              </w:rPr>
            </w:pPr>
            <w:r w:rsidRPr="00807A32">
              <w:rPr>
                <w:rFonts w:cs="Times New Roman"/>
                <w:color w:val="000000" w:themeColor="text1"/>
                <w:sz w:val="22"/>
              </w:rPr>
              <w:t>-</w:t>
            </w:r>
            <w:r w:rsidR="000126BF">
              <w:rPr>
                <w:rFonts w:cs="Times New Roman"/>
                <w:color w:val="000000" w:themeColor="text1"/>
                <w:sz w:val="22"/>
              </w:rPr>
              <w:t xml:space="preserve"> </w:t>
            </w:r>
            <w:r w:rsidRPr="00807A32">
              <w:rPr>
                <w:rFonts w:cs="Times New Roman"/>
                <w:color w:val="000000" w:themeColor="text1"/>
                <w:sz w:val="22"/>
              </w:rPr>
              <w:t>благоустройство территории</w:t>
            </w:r>
          </w:p>
        </w:tc>
      </w:tr>
      <w:tr w:rsidR="00B75A8F" w:rsidRPr="00807A32" w:rsidTr="00940E00">
        <w:trPr>
          <w:gridAfter w:val="1"/>
          <w:wAfter w:w="63" w:type="dxa"/>
        </w:trPr>
        <w:tc>
          <w:tcPr>
            <w:tcW w:w="1102" w:type="dxa"/>
          </w:tcPr>
          <w:p w:rsidR="00B75A8F" w:rsidRPr="00807A32" w:rsidRDefault="00B75A8F" w:rsidP="00831D19">
            <w:pPr>
              <w:spacing w:before="0" w:after="0" w:line="240" w:lineRule="auto"/>
              <w:ind w:hanging="1132"/>
              <w:jc w:val="left"/>
              <w:rPr>
                <w:rFonts w:cs="Times New Roman"/>
                <w:color w:val="000000" w:themeColor="text1"/>
                <w:lang w:eastAsia="ru-RU"/>
              </w:rPr>
            </w:pPr>
            <w:proofErr w:type="spellStart"/>
            <w:r w:rsidRPr="00807A32">
              <w:rPr>
                <w:rFonts w:cs="Times New Roman"/>
                <w:color w:val="000000" w:themeColor="text1"/>
                <w:sz w:val="22"/>
                <w:lang w:eastAsia="ru-RU"/>
              </w:rPr>
              <w:t>СхЖ</w:t>
            </w:r>
            <w:proofErr w:type="spellEnd"/>
          </w:p>
        </w:tc>
        <w:tc>
          <w:tcPr>
            <w:tcW w:w="2693" w:type="dxa"/>
          </w:tcPr>
          <w:p w:rsidR="00B75A8F" w:rsidRPr="00807A32" w:rsidRDefault="00B75A8F" w:rsidP="00831D19">
            <w:pPr>
              <w:spacing w:before="0" w:after="0" w:line="240" w:lineRule="auto"/>
              <w:ind w:left="34"/>
              <w:jc w:val="left"/>
              <w:rPr>
                <w:rFonts w:cs="Times New Roman"/>
                <w:color w:val="000000" w:themeColor="text1"/>
                <w:lang w:eastAsia="ru-RU"/>
              </w:rPr>
            </w:pPr>
            <w:r w:rsidRPr="00807A32">
              <w:rPr>
                <w:rFonts w:cs="Times New Roman"/>
                <w:color w:val="000000" w:themeColor="text1"/>
                <w:sz w:val="22"/>
                <w:lang w:eastAsia="ru-RU"/>
              </w:rPr>
              <w:t>Зона размещения объектов животноводства и рыболовства</w:t>
            </w:r>
          </w:p>
        </w:tc>
        <w:tc>
          <w:tcPr>
            <w:tcW w:w="4678" w:type="dxa"/>
          </w:tcPr>
          <w:p w:rsidR="00B75A8F" w:rsidRPr="00807A32" w:rsidRDefault="00B75A8F" w:rsidP="00831D19">
            <w:pPr>
              <w:pStyle w:val="ab"/>
              <w:widowControl w:val="0"/>
              <w:spacing w:before="0" w:after="0" w:line="240" w:lineRule="auto"/>
              <w:ind w:left="34"/>
              <w:rPr>
                <w:rFonts w:cs="Times New Roman"/>
                <w:color w:val="000000" w:themeColor="text1"/>
              </w:rPr>
            </w:pPr>
            <w:r w:rsidRPr="00807A32">
              <w:rPr>
                <w:rFonts w:cs="Times New Roman"/>
                <w:color w:val="000000" w:themeColor="text1"/>
                <w:sz w:val="22"/>
              </w:rPr>
              <w:t>Животноводство</w:t>
            </w:r>
          </w:p>
          <w:p w:rsidR="00B75A8F" w:rsidRPr="00807A32" w:rsidRDefault="00B75A8F" w:rsidP="00831D19">
            <w:pPr>
              <w:pStyle w:val="ab"/>
              <w:widowControl w:val="0"/>
              <w:spacing w:before="0" w:after="0" w:line="240" w:lineRule="auto"/>
              <w:ind w:left="34"/>
              <w:rPr>
                <w:rFonts w:cs="Times New Roman"/>
                <w:color w:val="000000" w:themeColor="text1"/>
              </w:rPr>
            </w:pPr>
            <w:r w:rsidRPr="00807A32">
              <w:rPr>
                <w:rFonts w:cs="Times New Roman"/>
                <w:color w:val="000000" w:themeColor="text1"/>
                <w:sz w:val="22"/>
              </w:rPr>
              <w:t>Сенокошение и выпас скота</w:t>
            </w:r>
          </w:p>
          <w:p w:rsidR="00B75A8F" w:rsidRPr="00807A32" w:rsidRDefault="00B75A8F" w:rsidP="00831D19">
            <w:pPr>
              <w:pStyle w:val="ab"/>
              <w:widowControl w:val="0"/>
              <w:spacing w:before="0" w:after="0" w:line="240" w:lineRule="auto"/>
              <w:ind w:left="34"/>
              <w:rPr>
                <w:rFonts w:cs="Times New Roman"/>
                <w:color w:val="000000" w:themeColor="text1"/>
              </w:rPr>
            </w:pPr>
            <w:r w:rsidRPr="00807A32">
              <w:rPr>
                <w:rFonts w:cs="Times New Roman"/>
                <w:color w:val="000000" w:themeColor="text1"/>
                <w:sz w:val="22"/>
              </w:rPr>
              <w:t xml:space="preserve">Пчеловодство </w:t>
            </w:r>
          </w:p>
          <w:p w:rsidR="00B75A8F" w:rsidRPr="00807A32" w:rsidRDefault="00B75A8F" w:rsidP="00831D19">
            <w:pPr>
              <w:pStyle w:val="ab"/>
              <w:widowControl w:val="0"/>
              <w:spacing w:before="0" w:after="0" w:line="240" w:lineRule="auto"/>
              <w:ind w:left="34"/>
              <w:rPr>
                <w:rFonts w:cs="Times New Roman"/>
                <w:color w:val="000000" w:themeColor="text1"/>
              </w:rPr>
            </w:pPr>
            <w:r w:rsidRPr="00807A32">
              <w:rPr>
                <w:rFonts w:cs="Times New Roman"/>
                <w:color w:val="000000" w:themeColor="text1"/>
                <w:sz w:val="22"/>
              </w:rPr>
              <w:t>Рыбоводство</w:t>
            </w:r>
          </w:p>
        </w:tc>
        <w:tc>
          <w:tcPr>
            <w:tcW w:w="3969" w:type="dxa"/>
          </w:tcPr>
          <w:p w:rsidR="00B75A8F" w:rsidRPr="00807A32" w:rsidRDefault="00B75A8F" w:rsidP="00831D19">
            <w:pPr>
              <w:pStyle w:val="ConsPlusNormal"/>
              <w:widowControl/>
              <w:ind w:left="92" w:firstLine="0"/>
              <w:rPr>
                <w:rFonts w:ascii="Times New Roman" w:hAnsi="Times New Roman" w:cs="Times New Roman"/>
                <w:b/>
                <w:color w:val="000000" w:themeColor="text1"/>
                <w:sz w:val="22"/>
                <w:szCs w:val="22"/>
              </w:rPr>
            </w:pPr>
          </w:p>
        </w:tc>
        <w:tc>
          <w:tcPr>
            <w:tcW w:w="3479" w:type="dxa"/>
          </w:tcPr>
          <w:p w:rsidR="00B75A8F" w:rsidRPr="000126BF" w:rsidRDefault="00B75A8F" w:rsidP="00831D19">
            <w:pPr>
              <w:pStyle w:val="ConsPlusNormal"/>
              <w:widowControl/>
              <w:ind w:firstLine="0"/>
              <w:rPr>
                <w:rFonts w:ascii="Times New Roman" w:hAnsi="Times New Roman" w:cs="Times New Roman"/>
                <w:sz w:val="22"/>
                <w:szCs w:val="22"/>
              </w:rPr>
            </w:pPr>
            <w:r w:rsidRPr="000126BF">
              <w:rPr>
                <w:rFonts w:ascii="Times New Roman" w:hAnsi="Times New Roman" w:cs="Times New Roman"/>
                <w:sz w:val="22"/>
                <w:szCs w:val="22"/>
              </w:rPr>
              <w:t>- размещение временных сооружений, не являющихся объектами недвижимости;</w:t>
            </w:r>
          </w:p>
          <w:p w:rsidR="00B75A8F" w:rsidRPr="000126BF" w:rsidRDefault="00B75A8F" w:rsidP="00831D19">
            <w:pPr>
              <w:pStyle w:val="ConsPlusNormal"/>
              <w:widowControl/>
              <w:ind w:firstLine="0"/>
              <w:rPr>
                <w:rFonts w:ascii="Times New Roman" w:hAnsi="Times New Roman" w:cs="Times New Roman"/>
                <w:sz w:val="22"/>
                <w:szCs w:val="22"/>
              </w:rPr>
            </w:pPr>
            <w:r w:rsidRPr="000126BF">
              <w:rPr>
                <w:rFonts w:ascii="Times New Roman" w:hAnsi="Times New Roman" w:cs="Times New Roman"/>
                <w:sz w:val="22"/>
                <w:szCs w:val="22"/>
              </w:rPr>
              <w:t xml:space="preserve">- устройство автомобильных дорог с </w:t>
            </w:r>
            <w:r w:rsidR="00A53651" w:rsidRPr="000126BF">
              <w:rPr>
                <w:rFonts w:ascii="Times New Roman" w:hAnsi="Times New Roman" w:cs="Times New Roman"/>
                <w:iCs/>
                <w:sz w:val="22"/>
                <w:szCs w:val="22"/>
              </w:rPr>
              <w:t>грунтовым или</w:t>
            </w:r>
            <w:r w:rsidR="00A53651" w:rsidRPr="000126BF">
              <w:rPr>
                <w:rFonts w:ascii="Times New Roman" w:hAnsi="Times New Roman" w:cs="Times New Roman"/>
                <w:sz w:val="22"/>
                <w:szCs w:val="22"/>
              </w:rPr>
              <w:t xml:space="preserve"> </w:t>
            </w:r>
            <w:r w:rsidRPr="000126BF">
              <w:rPr>
                <w:rFonts w:ascii="Times New Roman" w:hAnsi="Times New Roman" w:cs="Times New Roman"/>
                <w:sz w:val="22"/>
                <w:szCs w:val="22"/>
              </w:rPr>
              <w:t>твердым покрытием;</w:t>
            </w:r>
          </w:p>
          <w:p w:rsidR="00B75A8F" w:rsidRPr="000126BF" w:rsidRDefault="00B75A8F" w:rsidP="00831D19">
            <w:pPr>
              <w:pStyle w:val="ConsPlusNormal"/>
              <w:widowControl/>
              <w:ind w:firstLine="0"/>
              <w:rPr>
                <w:rFonts w:ascii="Times New Roman" w:hAnsi="Times New Roman" w:cs="Times New Roman"/>
                <w:sz w:val="22"/>
                <w:szCs w:val="22"/>
              </w:rPr>
            </w:pPr>
            <w:r w:rsidRPr="000126BF">
              <w:rPr>
                <w:rFonts w:ascii="Times New Roman" w:hAnsi="Times New Roman" w:cs="Times New Roman"/>
                <w:sz w:val="22"/>
                <w:szCs w:val="22"/>
              </w:rPr>
              <w:t>-благоустройство территории</w:t>
            </w:r>
          </w:p>
        </w:tc>
      </w:tr>
      <w:tr w:rsidR="00EF04EB" w:rsidRPr="00807A32" w:rsidTr="00940E00">
        <w:trPr>
          <w:gridAfter w:val="1"/>
          <w:wAfter w:w="63" w:type="dxa"/>
        </w:trPr>
        <w:tc>
          <w:tcPr>
            <w:tcW w:w="1102" w:type="dxa"/>
          </w:tcPr>
          <w:p w:rsidR="00EF04EB" w:rsidRPr="00807A32" w:rsidRDefault="00EF04EB" w:rsidP="00831D19">
            <w:pPr>
              <w:spacing w:before="0" w:after="0" w:line="240" w:lineRule="auto"/>
              <w:ind w:hanging="1132"/>
              <w:jc w:val="left"/>
              <w:rPr>
                <w:rFonts w:cs="Times New Roman"/>
                <w:color w:val="000000" w:themeColor="text1"/>
                <w:lang w:eastAsia="ru-RU"/>
              </w:rPr>
            </w:pPr>
            <w:r w:rsidRPr="00807A32">
              <w:rPr>
                <w:rFonts w:cs="Times New Roman"/>
                <w:color w:val="000000" w:themeColor="text1"/>
                <w:sz w:val="22"/>
                <w:lang w:eastAsia="ru-RU"/>
              </w:rPr>
              <w:t>СК</w:t>
            </w:r>
          </w:p>
        </w:tc>
        <w:tc>
          <w:tcPr>
            <w:tcW w:w="2693" w:type="dxa"/>
          </w:tcPr>
          <w:p w:rsidR="00EF04EB" w:rsidRPr="00BA295A" w:rsidRDefault="006E5D30" w:rsidP="00831D19">
            <w:pPr>
              <w:spacing w:line="240" w:lineRule="auto"/>
              <w:ind w:left="34"/>
              <w:jc w:val="left"/>
              <w:rPr>
                <w:rFonts w:cs="Times New Roman"/>
                <w:color w:val="000000" w:themeColor="text1"/>
                <w:lang w:eastAsia="ru-RU"/>
              </w:rPr>
            </w:pPr>
            <w:r w:rsidRPr="00BA295A">
              <w:rPr>
                <w:rFonts w:cs="Times New Roman"/>
                <w:color w:val="000000" w:themeColor="text1"/>
                <w:sz w:val="22"/>
                <w:lang w:eastAsia="ru-RU"/>
              </w:rPr>
              <w:t>З</w:t>
            </w:r>
            <w:r w:rsidR="00EF04EB" w:rsidRPr="00BA295A">
              <w:rPr>
                <w:rFonts w:cs="Times New Roman"/>
                <w:color w:val="000000" w:themeColor="text1"/>
                <w:sz w:val="22"/>
                <w:lang w:eastAsia="ru-RU"/>
              </w:rPr>
              <w:t>она</w:t>
            </w:r>
            <w:r w:rsidR="00A95B6C">
              <w:rPr>
                <w:rFonts w:cs="Times New Roman"/>
                <w:color w:val="000000" w:themeColor="text1"/>
                <w:sz w:val="22"/>
                <w:lang w:eastAsia="ru-RU"/>
              </w:rPr>
              <w:t xml:space="preserve"> </w:t>
            </w:r>
            <w:r w:rsidR="00EF04EB" w:rsidRPr="00BA295A">
              <w:rPr>
                <w:rFonts w:cs="Times New Roman"/>
                <w:color w:val="000000" w:themeColor="text1"/>
                <w:sz w:val="22"/>
                <w:lang w:eastAsia="ru-RU"/>
              </w:rPr>
              <w:t>кладбищ</w:t>
            </w:r>
          </w:p>
        </w:tc>
        <w:tc>
          <w:tcPr>
            <w:tcW w:w="4678" w:type="dxa"/>
          </w:tcPr>
          <w:p w:rsidR="00EF04EB" w:rsidRPr="00BA295A" w:rsidRDefault="002D4FC2" w:rsidP="00831D19">
            <w:pPr>
              <w:spacing w:after="0" w:line="240" w:lineRule="auto"/>
              <w:ind w:left="34"/>
              <w:jc w:val="left"/>
              <w:rPr>
                <w:rFonts w:cs="Times New Roman"/>
                <w:color w:val="000000" w:themeColor="text1"/>
                <w:lang w:eastAsia="ru-RU"/>
              </w:rPr>
            </w:pPr>
            <w:r w:rsidRPr="00BA295A">
              <w:rPr>
                <w:rFonts w:cs="Times New Roman"/>
                <w:color w:val="000000" w:themeColor="text1"/>
                <w:sz w:val="22"/>
                <w:lang w:eastAsia="ru-RU"/>
              </w:rPr>
              <w:t xml:space="preserve">специальная (размещение кладбищ, крематориев), </w:t>
            </w:r>
          </w:p>
          <w:p w:rsidR="002D4FC2" w:rsidRPr="00BA295A" w:rsidRDefault="002D4FC2" w:rsidP="00831D19">
            <w:pPr>
              <w:spacing w:after="0" w:line="240" w:lineRule="auto"/>
              <w:ind w:left="34"/>
              <w:jc w:val="left"/>
              <w:rPr>
                <w:rFonts w:cs="Times New Roman"/>
                <w:color w:val="000000" w:themeColor="text1"/>
                <w:lang w:eastAsia="ru-RU"/>
              </w:rPr>
            </w:pPr>
            <w:r w:rsidRPr="00BA295A">
              <w:rPr>
                <w:rFonts w:cs="Times New Roman"/>
                <w:color w:val="000000" w:themeColor="text1"/>
                <w:sz w:val="22"/>
                <w:lang w:eastAsia="ru-RU"/>
              </w:rPr>
              <w:t xml:space="preserve">объекты религиозного назначения, </w:t>
            </w:r>
          </w:p>
          <w:p w:rsidR="002D4FC2" w:rsidRPr="00BA295A" w:rsidRDefault="002D4FC2" w:rsidP="00831D19">
            <w:pPr>
              <w:spacing w:after="0" w:line="240" w:lineRule="auto"/>
              <w:ind w:left="34"/>
              <w:jc w:val="left"/>
              <w:rPr>
                <w:rFonts w:cs="Times New Roman"/>
                <w:color w:val="000000" w:themeColor="text1"/>
              </w:rPr>
            </w:pPr>
            <w:r w:rsidRPr="00BA295A">
              <w:rPr>
                <w:rFonts w:cs="Times New Roman"/>
                <w:color w:val="000000" w:themeColor="text1"/>
                <w:sz w:val="22"/>
                <w:lang w:eastAsia="ru-RU"/>
              </w:rPr>
              <w:t>магазины</w:t>
            </w:r>
          </w:p>
        </w:tc>
        <w:tc>
          <w:tcPr>
            <w:tcW w:w="3969" w:type="dxa"/>
          </w:tcPr>
          <w:p w:rsidR="00EF04EB" w:rsidRPr="00807A32" w:rsidRDefault="00EF04EB" w:rsidP="00831D19">
            <w:pPr>
              <w:pStyle w:val="ConsPlusNormal"/>
              <w:widowControl/>
              <w:ind w:left="92" w:firstLine="0"/>
              <w:rPr>
                <w:rFonts w:ascii="Times New Roman" w:hAnsi="Times New Roman" w:cs="Times New Roman"/>
                <w:b/>
                <w:color w:val="000000" w:themeColor="text1"/>
                <w:sz w:val="22"/>
                <w:szCs w:val="22"/>
              </w:rPr>
            </w:pPr>
          </w:p>
        </w:tc>
        <w:tc>
          <w:tcPr>
            <w:tcW w:w="3479" w:type="dxa"/>
          </w:tcPr>
          <w:p w:rsidR="00085BB5" w:rsidRPr="000126BF" w:rsidRDefault="00085BB5" w:rsidP="00085BB5">
            <w:pPr>
              <w:spacing w:before="0" w:after="0" w:line="240" w:lineRule="auto"/>
              <w:ind w:left="33" w:hanging="33"/>
              <w:jc w:val="left"/>
            </w:pPr>
            <w:r w:rsidRPr="000126BF">
              <w:rPr>
                <w:sz w:val="22"/>
              </w:rPr>
              <w:t>размещение парковок для автомобилей обслуживающего персонала и посетителей;</w:t>
            </w:r>
          </w:p>
          <w:p w:rsidR="00085BB5" w:rsidRPr="000126BF" w:rsidRDefault="00085BB5" w:rsidP="00085BB5">
            <w:pPr>
              <w:spacing w:before="0" w:after="0" w:line="240" w:lineRule="auto"/>
              <w:ind w:left="33" w:hanging="33"/>
              <w:jc w:val="left"/>
            </w:pPr>
            <w:r w:rsidRPr="000126BF">
              <w:rPr>
                <w:sz w:val="22"/>
              </w:rPr>
              <w:t>- размещение административного здания, оранжереи, иных вспомогательных, подсобных строений и сооружений, в том числе общественных туалетов, резервуаров для хранения воды, павильонов для выдачи напрокат садового инвентаря;</w:t>
            </w:r>
          </w:p>
          <w:p w:rsidR="00085BB5" w:rsidRPr="000126BF" w:rsidRDefault="00085BB5" w:rsidP="00085BB5">
            <w:pPr>
              <w:spacing w:before="0" w:after="0" w:line="240" w:lineRule="auto"/>
              <w:ind w:left="33" w:hanging="33"/>
              <w:jc w:val="left"/>
            </w:pPr>
            <w:r w:rsidRPr="000126BF">
              <w:rPr>
                <w:sz w:val="22"/>
              </w:rPr>
              <w:t>- благоустройство территории;</w:t>
            </w:r>
          </w:p>
          <w:p w:rsidR="001C5AEC" w:rsidRPr="000126BF" w:rsidRDefault="00085BB5" w:rsidP="00085BB5">
            <w:pPr>
              <w:spacing w:before="0" w:after="0" w:line="240" w:lineRule="auto"/>
              <w:ind w:left="33" w:hanging="33"/>
              <w:jc w:val="left"/>
              <w:rPr>
                <w:rFonts w:cs="Times New Roman"/>
              </w:rPr>
            </w:pPr>
            <w:r w:rsidRPr="000126BF">
              <w:rPr>
                <w:sz w:val="22"/>
              </w:rPr>
              <w:t>- размещение мастерских по изготовлению ритуальных принадлежностей, киосков, временных павильонов розничной торговли;</w:t>
            </w:r>
          </w:p>
        </w:tc>
      </w:tr>
      <w:tr w:rsidR="00595944" w:rsidRPr="00807A32" w:rsidTr="00940E00">
        <w:trPr>
          <w:gridAfter w:val="1"/>
          <w:wAfter w:w="63" w:type="dxa"/>
        </w:trPr>
        <w:tc>
          <w:tcPr>
            <w:tcW w:w="1102" w:type="dxa"/>
          </w:tcPr>
          <w:p w:rsidR="00595944" w:rsidRPr="00807A32" w:rsidRDefault="00595944" w:rsidP="00831D19">
            <w:pPr>
              <w:spacing w:line="240" w:lineRule="auto"/>
              <w:ind w:hanging="1132"/>
              <w:jc w:val="left"/>
              <w:rPr>
                <w:rFonts w:cs="Times New Roman"/>
                <w:color w:val="000000" w:themeColor="text1"/>
                <w:lang w:eastAsia="ru-RU"/>
              </w:rPr>
            </w:pPr>
            <w:r w:rsidRPr="00807A32">
              <w:rPr>
                <w:rFonts w:cs="Times New Roman"/>
                <w:color w:val="000000" w:themeColor="text1"/>
                <w:sz w:val="22"/>
                <w:lang w:eastAsia="ru-RU"/>
              </w:rPr>
              <w:t>СО</w:t>
            </w:r>
          </w:p>
        </w:tc>
        <w:tc>
          <w:tcPr>
            <w:tcW w:w="2693" w:type="dxa"/>
          </w:tcPr>
          <w:p w:rsidR="00595944" w:rsidRPr="00807A32" w:rsidRDefault="00595944" w:rsidP="00831D19">
            <w:pPr>
              <w:spacing w:line="240" w:lineRule="auto"/>
              <w:ind w:left="34"/>
              <w:jc w:val="left"/>
              <w:rPr>
                <w:rFonts w:cs="Times New Roman"/>
                <w:color w:val="000000" w:themeColor="text1"/>
                <w:lang w:eastAsia="ru-RU"/>
              </w:rPr>
            </w:pPr>
            <w:r w:rsidRPr="00807A32">
              <w:rPr>
                <w:rFonts w:cs="Times New Roman"/>
                <w:color w:val="000000" w:themeColor="text1"/>
                <w:sz w:val="22"/>
                <w:lang w:eastAsia="ru-RU"/>
              </w:rPr>
              <w:t>зона размещения отходов</w:t>
            </w:r>
          </w:p>
        </w:tc>
        <w:tc>
          <w:tcPr>
            <w:tcW w:w="4678" w:type="dxa"/>
          </w:tcPr>
          <w:p w:rsidR="00595944" w:rsidRPr="00807A32" w:rsidRDefault="00595944" w:rsidP="00831D19">
            <w:pPr>
              <w:spacing w:line="240" w:lineRule="auto"/>
              <w:ind w:left="34"/>
              <w:rPr>
                <w:rFonts w:cs="Times New Roman"/>
                <w:color w:val="000000" w:themeColor="text1"/>
              </w:rPr>
            </w:pPr>
            <w:r w:rsidRPr="00807A32">
              <w:rPr>
                <w:rFonts w:cs="Times New Roman"/>
                <w:color w:val="000000" w:themeColor="text1"/>
                <w:sz w:val="22"/>
              </w:rPr>
              <w:t>специальная (захоронение отходов)</w:t>
            </w:r>
          </w:p>
        </w:tc>
        <w:tc>
          <w:tcPr>
            <w:tcW w:w="3969" w:type="dxa"/>
          </w:tcPr>
          <w:p w:rsidR="00595944" w:rsidRPr="00807A32" w:rsidRDefault="00595944" w:rsidP="00831D19">
            <w:pPr>
              <w:pStyle w:val="ConsPlusNormal"/>
              <w:widowControl/>
              <w:ind w:left="92" w:firstLine="0"/>
              <w:rPr>
                <w:rFonts w:ascii="Times New Roman" w:hAnsi="Times New Roman" w:cs="Times New Roman"/>
                <w:b/>
                <w:color w:val="000000" w:themeColor="text1"/>
                <w:sz w:val="22"/>
                <w:szCs w:val="22"/>
              </w:rPr>
            </w:pPr>
          </w:p>
        </w:tc>
        <w:tc>
          <w:tcPr>
            <w:tcW w:w="3479" w:type="dxa"/>
          </w:tcPr>
          <w:p w:rsidR="00595944" w:rsidRPr="00807A32" w:rsidRDefault="00A95B6C" w:rsidP="00831D19">
            <w:pPr>
              <w:spacing w:before="0" w:after="0" w:line="240" w:lineRule="auto"/>
              <w:ind w:left="33" w:hanging="33"/>
              <w:jc w:val="left"/>
              <w:rPr>
                <w:rFonts w:cs="Times New Roman"/>
                <w:color w:val="000000" w:themeColor="text1"/>
              </w:rPr>
            </w:pPr>
            <w:r>
              <w:rPr>
                <w:rFonts w:cs="Times New Roman"/>
                <w:color w:val="000000" w:themeColor="text1"/>
                <w:sz w:val="22"/>
              </w:rPr>
              <w:t xml:space="preserve">- </w:t>
            </w:r>
            <w:r w:rsidR="00595944" w:rsidRPr="00807A32">
              <w:rPr>
                <w:rFonts w:cs="Times New Roman"/>
                <w:color w:val="000000" w:themeColor="text1"/>
                <w:sz w:val="22"/>
              </w:rPr>
              <w:t>размещение парковок для автомобилей обслуживающего персонала и посетителей,</w:t>
            </w:r>
          </w:p>
          <w:p w:rsidR="00595944" w:rsidRPr="00807A32" w:rsidRDefault="00A95B6C" w:rsidP="00831D19">
            <w:pPr>
              <w:spacing w:before="0" w:after="0" w:line="240" w:lineRule="auto"/>
              <w:ind w:left="33" w:hanging="33"/>
              <w:jc w:val="left"/>
              <w:rPr>
                <w:rFonts w:cs="Times New Roman"/>
                <w:color w:val="000000" w:themeColor="text1"/>
              </w:rPr>
            </w:pPr>
            <w:r>
              <w:rPr>
                <w:rFonts w:cs="Times New Roman"/>
                <w:color w:val="000000" w:themeColor="text1"/>
                <w:sz w:val="22"/>
              </w:rPr>
              <w:t xml:space="preserve">- </w:t>
            </w:r>
            <w:r w:rsidR="00595944" w:rsidRPr="00807A32">
              <w:rPr>
                <w:rFonts w:cs="Times New Roman"/>
                <w:color w:val="000000" w:themeColor="text1"/>
                <w:sz w:val="22"/>
              </w:rPr>
              <w:t xml:space="preserve">размещение вспомогательных, подсобных строений и </w:t>
            </w:r>
            <w:r w:rsidR="00595944" w:rsidRPr="00807A32">
              <w:rPr>
                <w:rFonts w:cs="Times New Roman"/>
                <w:color w:val="000000" w:themeColor="text1"/>
                <w:sz w:val="22"/>
              </w:rPr>
              <w:lastRenderedPageBreak/>
              <w:t>сооружений</w:t>
            </w:r>
          </w:p>
          <w:p w:rsidR="00595944" w:rsidRPr="00807A32" w:rsidRDefault="00A95B6C" w:rsidP="00A320D3">
            <w:pPr>
              <w:spacing w:before="0" w:after="0" w:line="240" w:lineRule="auto"/>
              <w:ind w:left="33" w:hanging="33"/>
              <w:jc w:val="left"/>
              <w:rPr>
                <w:rFonts w:cs="Times New Roman"/>
                <w:color w:val="000000" w:themeColor="text1"/>
              </w:rPr>
            </w:pPr>
            <w:r>
              <w:rPr>
                <w:rFonts w:cs="Times New Roman"/>
                <w:color w:val="000000" w:themeColor="text1"/>
                <w:sz w:val="22"/>
              </w:rPr>
              <w:t xml:space="preserve">- </w:t>
            </w:r>
            <w:r w:rsidR="00595944" w:rsidRPr="00807A32">
              <w:rPr>
                <w:rFonts w:cs="Times New Roman"/>
                <w:color w:val="000000" w:themeColor="text1"/>
                <w:sz w:val="22"/>
              </w:rPr>
              <w:t>благоустройство территории</w:t>
            </w:r>
          </w:p>
        </w:tc>
      </w:tr>
      <w:tr w:rsidR="002046D6" w:rsidTr="00940E00">
        <w:trPr>
          <w:gridAfter w:val="1"/>
          <w:wAfter w:w="63" w:type="dxa"/>
        </w:trPr>
        <w:tc>
          <w:tcPr>
            <w:tcW w:w="1102" w:type="dxa"/>
            <w:tcBorders>
              <w:top w:val="single" w:sz="4" w:space="0" w:color="000000"/>
              <w:left w:val="single" w:sz="4" w:space="0" w:color="000000"/>
              <w:bottom w:val="single" w:sz="4" w:space="0" w:color="000000"/>
              <w:right w:val="single" w:sz="4" w:space="0" w:color="000000"/>
            </w:tcBorders>
          </w:tcPr>
          <w:p w:rsidR="002046D6" w:rsidRPr="002046D6" w:rsidRDefault="002046D6" w:rsidP="002046D6">
            <w:pPr>
              <w:spacing w:line="240" w:lineRule="auto"/>
              <w:ind w:hanging="1132"/>
              <w:jc w:val="left"/>
              <w:rPr>
                <w:rFonts w:cs="Times New Roman"/>
                <w:color w:val="000000" w:themeColor="text1"/>
                <w:lang w:eastAsia="ru-RU"/>
              </w:rPr>
            </w:pPr>
            <w:proofErr w:type="gramStart"/>
            <w:r w:rsidRPr="002046D6">
              <w:rPr>
                <w:rFonts w:cs="Times New Roman"/>
                <w:color w:val="000000" w:themeColor="text1"/>
                <w:sz w:val="22"/>
                <w:lang w:eastAsia="ru-RU"/>
              </w:rPr>
              <w:lastRenderedPageBreak/>
              <w:t>П</w:t>
            </w:r>
            <w:proofErr w:type="gramEnd"/>
            <w:r w:rsidRPr="002046D6">
              <w:rPr>
                <w:rFonts w:cs="Times New Roman"/>
                <w:color w:val="000000" w:themeColor="text1"/>
                <w:sz w:val="22"/>
                <w:lang w:eastAsia="ru-RU"/>
              </w:rPr>
              <w:t xml:space="preserve"> IV</w:t>
            </w:r>
          </w:p>
        </w:tc>
        <w:tc>
          <w:tcPr>
            <w:tcW w:w="2693" w:type="dxa"/>
            <w:tcBorders>
              <w:top w:val="single" w:sz="4" w:space="0" w:color="000000"/>
              <w:left w:val="single" w:sz="4" w:space="0" w:color="000000"/>
              <w:bottom w:val="single" w:sz="4" w:space="0" w:color="000000"/>
              <w:right w:val="single" w:sz="4" w:space="0" w:color="000000"/>
            </w:tcBorders>
          </w:tcPr>
          <w:p w:rsidR="002046D6" w:rsidRPr="002046D6" w:rsidRDefault="002046D6" w:rsidP="002046D6">
            <w:pPr>
              <w:spacing w:line="240" w:lineRule="auto"/>
              <w:ind w:left="34"/>
              <w:jc w:val="left"/>
              <w:rPr>
                <w:rFonts w:cs="Times New Roman"/>
                <w:color w:val="000000" w:themeColor="text1"/>
                <w:lang w:eastAsia="ru-RU"/>
              </w:rPr>
            </w:pPr>
            <w:r w:rsidRPr="002046D6">
              <w:rPr>
                <w:rFonts w:cs="Times New Roman"/>
                <w:color w:val="000000" w:themeColor="text1"/>
                <w:sz w:val="22"/>
                <w:lang w:eastAsia="ru-RU"/>
              </w:rPr>
              <w:t>зона производственно-коммунальных объектов IV класса вредности</w:t>
            </w:r>
          </w:p>
          <w:p w:rsidR="002046D6" w:rsidRPr="002046D6" w:rsidRDefault="002046D6" w:rsidP="002046D6">
            <w:pPr>
              <w:spacing w:line="240" w:lineRule="auto"/>
              <w:ind w:left="34"/>
              <w:jc w:val="left"/>
              <w:rPr>
                <w:rFonts w:cs="Times New Roman"/>
                <w:color w:val="000000" w:themeColor="text1"/>
                <w:lang w:eastAsia="ru-RU"/>
              </w:rPr>
            </w:pPr>
          </w:p>
        </w:tc>
        <w:tc>
          <w:tcPr>
            <w:tcW w:w="4678" w:type="dxa"/>
            <w:tcBorders>
              <w:top w:val="single" w:sz="4" w:space="0" w:color="000000"/>
              <w:left w:val="single" w:sz="4" w:space="0" w:color="000000"/>
              <w:bottom w:val="single" w:sz="4" w:space="0" w:color="000000"/>
              <w:right w:val="single" w:sz="4" w:space="0" w:color="000000"/>
            </w:tcBorders>
          </w:tcPr>
          <w:p w:rsidR="00940E00" w:rsidRPr="00940E00" w:rsidRDefault="00940E00" w:rsidP="00940E00">
            <w:pPr>
              <w:spacing w:before="0" w:after="0" w:line="240" w:lineRule="auto"/>
              <w:ind w:left="34"/>
              <w:rPr>
                <w:rFonts w:cs="Times New Roman"/>
                <w:color w:val="000000" w:themeColor="text1"/>
              </w:rPr>
            </w:pPr>
            <w:r>
              <w:rPr>
                <w:rFonts w:cs="Times New Roman"/>
                <w:color w:val="000000" w:themeColor="text1"/>
                <w:sz w:val="22"/>
              </w:rPr>
              <w:t>О</w:t>
            </w:r>
            <w:r w:rsidRPr="00940E00">
              <w:rPr>
                <w:rFonts w:cs="Times New Roman"/>
                <w:color w:val="000000" w:themeColor="text1"/>
                <w:sz w:val="22"/>
              </w:rPr>
              <w:t xml:space="preserve">бслуживание автотранспорта </w:t>
            </w:r>
          </w:p>
          <w:p w:rsidR="00940E00" w:rsidRPr="00940E00" w:rsidRDefault="00940E00" w:rsidP="00940E00">
            <w:pPr>
              <w:spacing w:before="0" w:after="0" w:line="240" w:lineRule="auto"/>
              <w:ind w:left="34"/>
              <w:rPr>
                <w:rFonts w:cs="Times New Roman"/>
                <w:color w:val="000000" w:themeColor="text1"/>
              </w:rPr>
            </w:pPr>
            <w:r w:rsidRPr="00940E00">
              <w:rPr>
                <w:rFonts w:cs="Times New Roman"/>
                <w:color w:val="000000" w:themeColor="text1"/>
                <w:sz w:val="22"/>
              </w:rPr>
              <w:t xml:space="preserve">коммунальное облуживание </w:t>
            </w:r>
          </w:p>
          <w:p w:rsidR="00940E00" w:rsidRPr="00940E00" w:rsidRDefault="00940E00" w:rsidP="00940E00">
            <w:pPr>
              <w:spacing w:before="0" w:after="0" w:line="240" w:lineRule="auto"/>
              <w:ind w:left="34"/>
              <w:rPr>
                <w:rFonts w:cs="Times New Roman"/>
                <w:color w:val="000000" w:themeColor="text1"/>
              </w:rPr>
            </w:pPr>
            <w:r w:rsidRPr="00940E00">
              <w:rPr>
                <w:rFonts w:cs="Times New Roman"/>
                <w:color w:val="000000" w:themeColor="text1"/>
                <w:sz w:val="22"/>
              </w:rPr>
              <w:t xml:space="preserve">бытовое обслуживание </w:t>
            </w:r>
          </w:p>
          <w:p w:rsidR="00940E00" w:rsidRPr="00940E00" w:rsidRDefault="00940E00" w:rsidP="00940E00">
            <w:pPr>
              <w:spacing w:before="0" w:after="0" w:line="240" w:lineRule="auto"/>
              <w:ind w:left="34"/>
              <w:rPr>
                <w:rFonts w:cs="Times New Roman"/>
                <w:color w:val="000000" w:themeColor="text1"/>
              </w:rPr>
            </w:pPr>
            <w:r w:rsidRPr="00940E00">
              <w:rPr>
                <w:rFonts w:cs="Times New Roman"/>
                <w:color w:val="000000" w:themeColor="text1"/>
                <w:sz w:val="22"/>
              </w:rPr>
              <w:t>деловое управление</w:t>
            </w:r>
          </w:p>
          <w:p w:rsidR="00940E00" w:rsidRPr="00940E00" w:rsidRDefault="00940E00" w:rsidP="00940E00">
            <w:pPr>
              <w:spacing w:before="0" w:after="0" w:line="240" w:lineRule="auto"/>
              <w:ind w:left="34"/>
              <w:rPr>
                <w:rFonts w:cs="Times New Roman"/>
                <w:color w:val="000000" w:themeColor="text1"/>
              </w:rPr>
            </w:pPr>
            <w:r w:rsidRPr="00940E00">
              <w:rPr>
                <w:rFonts w:cs="Times New Roman"/>
                <w:color w:val="000000" w:themeColor="text1"/>
                <w:sz w:val="22"/>
              </w:rPr>
              <w:t xml:space="preserve">автомобильного транспорта </w:t>
            </w:r>
          </w:p>
          <w:p w:rsidR="00940E00" w:rsidRPr="00940E00" w:rsidRDefault="00940E00" w:rsidP="00940E00">
            <w:pPr>
              <w:spacing w:before="0" w:after="0" w:line="240" w:lineRule="auto"/>
              <w:ind w:left="34"/>
              <w:rPr>
                <w:rFonts w:cs="Times New Roman"/>
                <w:color w:val="000000" w:themeColor="text1"/>
              </w:rPr>
            </w:pPr>
            <w:r w:rsidRPr="00940E00">
              <w:rPr>
                <w:rFonts w:cs="Times New Roman"/>
                <w:color w:val="000000" w:themeColor="text1"/>
                <w:sz w:val="22"/>
              </w:rPr>
              <w:t>железнодорожного транспорта</w:t>
            </w:r>
          </w:p>
          <w:p w:rsidR="002046D6" w:rsidRPr="002046D6" w:rsidRDefault="00940E00" w:rsidP="00940E00">
            <w:pPr>
              <w:spacing w:line="240" w:lineRule="auto"/>
              <w:ind w:left="34"/>
              <w:rPr>
                <w:rFonts w:cs="Times New Roman"/>
                <w:color w:val="000000" w:themeColor="text1"/>
              </w:rPr>
            </w:pPr>
            <w:r w:rsidRPr="00940E00">
              <w:rPr>
                <w:rFonts w:cs="Times New Roman"/>
                <w:color w:val="000000" w:themeColor="text1"/>
                <w:sz w:val="22"/>
              </w:rPr>
              <w:t>трубопроводного транспорта</w:t>
            </w:r>
          </w:p>
        </w:tc>
        <w:tc>
          <w:tcPr>
            <w:tcW w:w="3969" w:type="dxa"/>
            <w:tcBorders>
              <w:top w:val="single" w:sz="4" w:space="0" w:color="000000"/>
              <w:left w:val="single" w:sz="4" w:space="0" w:color="000000"/>
              <w:bottom w:val="single" w:sz="4" w:space="0" w:color="000000"/>
              <w:right w:val="single" w:sz="4" w:space="0" w:color="000000"/>
            </w:tcBorders>
          </w:tcPr>
          <w:p w:rsidR="002046D6" w:rsidRPr="002046D6" w:rsidRDefault="002046D6" w:rsidP="002046D6">
            <w:pPr>
              <w:pStyle w:val="ConsPlusNormal"/>
              <w:ind w:left="92"/>
              <w:rPr>
                <w:rFonts w:ascii="Times New Roman" w:hAnsi="Times New Roman" w:cs="Times New Roman"/>
                <w:b/>
                <w:color w:val="000000" w:themeColor="text1"/>
                <w:sz w:val="22"/>
                <w:szCs w:val="22"/>
              </w:rPr>
            </w:pPr>
          </w:p>
        </w:tc>
        <w:tc>
          <w:tcPr>
            <w:tcW w:w="3479" w:type="dxa"/>
            <w:tcBorders>
              <w:top w:val="single" w:sz="4" w:space="0" w:color="000000"/>
              <w:left w:val="single" w:sz="4" w:space="0" w:color="000000"/>
              <w:bottom w:val="single" w:sz="4" w:space="0" w:color="000000"/>
              <w:right w:val="single" w:sz="4" w:space="0" w:color="000000"/>
            </w:tcBorders>
          </w:tcPr>
          <w:p w:rsidR="002046D6" w:rsidRPr="002046D6" w:rsidRDefault="002046D6" w:rsidP="002046D6">
            <w:pPr>
              <w:spacing w:before="0" w:after="0" w:line="240" w:lineRule="auto"/>
              <w:ind w:left="33" w:hanging="33"/>
              <w:jc w:val="left"/>
              <w:rPr>
                <w:rFonts w:cs="Times New Roman"/>
                <w:color w:val="000000" w:themeColor="text1"/>
              </w:rPr>
            </w:pPr>
            <w:r w:rsidRPr="002046D6">
              <w:rPr>
                <w:rFonts w:cs="Times New Roman"/>
                <w:color w:val="000000" w:themeColor="text1"/>
                <w:sz w:val="22"/>
              </w:rPr>
              <w:t>-гостиницы;</w:t>
            </w:r>
          </w:p>
          <w:p w:rsidR="002046D6" w:rsidRPr="002046D6" w:rsidRDefault="002046D6" w:rsidP="002046D6">
            <w:pPr>
              <w:spacing w:before="0" w:after="0" w:line="240" w:lineRule="auto"/>
              <w:ind w:left="33" w:hanging="33"/>
              <w:jc w:val="left"/>
              <w:rPr>
                <w:rFonts w:cs="Times New Roman"/>
                <w:color w:val="000000" w:themeColor="text1"/>
              </w:rPr>
            </w:pPr>
            <w:r w:rsidRPr="002046D6">
              <w:rPr>
                <w:rFonts w:cs="Times New Roman"/>
                <w:color w:val="000000" w:themeColor="text1"/>
                <w:sz w:val="22"/>
              </w:rPr>
              <w:t>- магазины;</w:t>
            </w:r>
          </w:p>
          <w:p w:rsidR="002046D6" w:rsidRPr="002046D6" w:rsidRDefault="002046D6" w:rsidP="002046D6">
            <w:pPr>
              <w:spacing w:before="0" w:after="0" w:line="240" w:lineRule="auto"/>
              <w:ind w:left="33" w:hanging="33"/>
              <w:jc w:val="left"/>
              <w:rPr>
                <w:rFonts w:cs="Times New Roman"/>
                <w:color w:val="000000" w:themeColor="text1"/>
              </w:rPr>
            </w:pPr>
            <w:r w:rsidRPr="002046D6">
              <w:rPr>
                <w:rFonts w:cs="Times New Roman"/>
                <w:color w:val="000000" w:themeColor="text1"/>
                <w:sz w:val="22"/>
              </w:rPr>
              <w:t>- общественное питание;</w:t>
            </w:r>
          </w:p>
          <w:p w:rsidR="002046D6" w:rsidRPr="002046D6" w:rsidRDefault="002046D6" w:rsidP="002046D6">
            <w:pPr>
              <w:spacing w:before="0" w:after="0" w:line="240" w:lineRule="auto"/>
              <w:ind w:left="33" w:hanging="33"/>
              <w:jc w:val="left"/>
              <w:rPr>
                <w:rFonts w:cs="Times New Roman"/>
                <w:color w:val="000000" w:themeColor="text1"/>
              </w:rPr>
            </w:pPr>
            <w:r w:rsidRPr="002046D6">
              <w:rPr>
                <w:rFonts w:cs="Times New Roman"/>
                <w:color w:val="000000" w:themeColor="text1"/>
                <w:sz w:val="22"/>
              </w:rPr>
              <w:t>- размещение парковок для автомобилей обслуживающего персонала и посетителей;</w:t>
            </w:r>
          </w:p>
          <w:p w:rsidR="002046D6" w:rsidRPr="002046D6" w:rsidRDefault="002046D6" w:rsidP="002046D6">
            <w:pPr>
              <w:spacing w:before="0" w:after="0" w:line="240" w:lineRule="auto"/>
              <w:ind w:left="33" w:hanging="33"/>
              <w:jc w:val="left"/>
              <w:rPr>
                <w:rFonts w:cs="Times New Roman"/>
                <w:color w:val="000000" w:themeColor="text1"/>
              </w:rPr>
            </w:pPr>
            <w:r w:rsidRPr="002046D6">
              <w:rPr>
                <w:rFonts w:cs="Times New Roman"/>
                <w:color w:val="000000" w:themeColor="text1"/>
                <w:sz w:val="22"/>
              </w:rPr>
              <w:t>- размещение вспомогательных, подсобных строений и сооружений;</w:t>
            </w:r>
          </w:p>
          <w:p w:rsidR="002046D6" w:rsidRPr="002046D6" w:rsidRDefault="002046D6" w:rsidP="002046D6">
            <w:pPr>
              <w:spacing w:before="0" w:after="0" w:line="240" w:lineRule="auto"/>
              <w:ind w:left="33" w:hanging="33"/>
              <w:jc w:val="left"/>
              <w:rPr>
                <w:rFonts w:cs="Times New Roman"/>
                <w:color w:val="000000" w:themeColor="text1"/>
              </w:rPr>
            </w:pPr>
            <w:r w:rsidRPr="002046D6">
              <w:rPr>
                <w:rFonts w:cs="Times New Roman"/>
                <w:color w:val="000000" w:themeColor="text1"/>
                <w:sz w:val="22"/>
              </w:rPr>
              <w:t>- благоустройство территории</w:t>
            </w:r>
          </w:p>
        </w:tc>
      </w:tr>
      <w:tr w:rsidR="002046D6" w:rsidTr="00940E00">
        <w:tc>
          <w:tcPr>
            <w:tcW w:w="1102" w:type="dxa"/>
            <w:tcBorders>
              <w:top w:val="single" w:sz="4" w:space="0" w:color="000000"/>
              <w:left w:val="single" w:sz="4" w:space="0" w:color="000000"/>
              <w:bottom w:val="single" w:sz="4" w:space="0" w:color="000000"/>
              <w:right w:val="single" w:sz="4" w:space="0" w:color="000000"/>
            </w:tcBorders>
            <w:hideMark/>
          </w:tcPr>
          <w:p w:rsidR="002046D6" w:rsidRDefault="002046D6">
            <w:pPr>
              <w:spacing w:before="0" w:after="0" w:line="240" w:lineRule="auto"/>
              <w:ind w:left="284"/>
              <w:rPr>
                <w:rFonts w:cs="Times New Roman"/>
                <w:color w:val="000000" w:themeColor="text1"/>
                <w:lang w:val="en-US"/>
              </w:rPr>
            </w:pPr>
            <w:r>
              <w:rPr>
                <w:color w:val="000000" w:themeColor="text1"/>
                <w:lang w:val="en-US"/>
              </w:rPr>
              <w:t>П V</w:t>
            </w:r>
            <w:r>
              <w:rPr>
                <w:rFonts w:cs="Times New Roman"/>
                <w:color w:val="000000" w:themeColor="text1"/>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2046D6" w:rsidRPr="002046D6" w:rsidRDefault="002046D6">
            <w:pPr>
              <w:spacing w:before="0" w:after="0" w:line="240" w:lineRule="auto"/>
              <w:ind w:left="34"/>
              <w:rPr>
                <w:rFonts w:cs="Times New Roman"/>
                <w:color w:val="000000" w:themeColor="text1"/>
                <w:highlight w:val="yellow"/>
                <w:lang w:eastAsia="ru-RU"/>
              </w:rPr>
            </w:pPr>
            <w:r w:rsidRPr="002046D6">
              <w:rPr>
                <w:rFonts w:cs="Times New Roman"/>
                <w:color w:val="000000" w:themeColor="text1"/>
                <w:sz w:val="22"/>
                <w:lang w:eastAsia="ru-RU"/>
              </w:rPr>
              <w:t xml:space="preserve">зона производственно-коммунальных объектов </w:t>
            </w:r>
            <w:r w:rsidRPr="002046D6">
              <w:rPr>
                <w:color w:val="000000" w:themeColor="text1"/>
                <w:sz w:val="22"/>
                <w:lang w:val="en-US"/>
              </w:rPr>
              <w:t>V</w:t>
            </w:r>
            <w:r w:rsidRPr="002046D6">
              <w:rPr>
                <w:rFonts w:cs="Times New Roman"/>
                <w:color w:val="000000" w:themeColor="text1"/>
                <w:sz w:val="22"/>
                <w:lang w:eastAsia="ru-RU"/>
              </w:rPr>
              <w:t xml:space="preserve"> класса вредности</w:t>
            </w:r>
          </w:p>
          <w:p w:rsidR="002046D6" w:rsidRPr="002046D6" w:rsidRDefault="002046D6">
            <w:pPr>
              <w:spacing w:before="0" w:after="0" w:line="240" w:lineRule="auto"/>
              <w:ind w:left="34"/>
              <w:rPr>
                <w:rFonts w:cs="Times New Roman"/>
                <w:color w:val="000000" w:themeColor="text1"/>
                <w:highlight w:val="yellow"/>
              </w:rPr>
            </w:pPr>
          </w:p>
        </w:tc>
        <w:tc>
          <w:tcPr>
            <w:tcW w:w="4678" w:type="dxa"/>
            <w:tcBorders>
              <w:top w:val="single" w:sz="4" w:space="0" w:color="000000"/>
              <w:left w:val="single" w:sz="4" w:space="0" w:color="000000"/>
              <w:bottom w:val="single" w:sz="4" w:space="0" w:color="000000"/>
              <w:right w:val="single" w:sz="4" w:space="0" w:color="000000"/>
            </w:tcBorders>
            <w:hideMark/>
          </w:tcPr>
          <w:p w:rsidR="002046D6" w:rsidRPr="002046D6" w:rsidRDefault="002046D6">
            <w:pPr>
              <w:spacing w:before="0" w:after="0" w:line="240" w:lineRule="auto"/>
              <w:ind w:left="34"/>
              <w:rPr>
                <w:rFonts w:cs="Times New Roman"/>
                <w:color w:val="000000" w:themeColor="text1"/>
              </w:rPr>
            </w:pPr>
            <w:r w:rsidRPr="002046D6">
              <w:rPr>
                <w:rFonts w:cs="Times New Roman"/>
                <w:color w:val="000000" w:themeColor="text1"/>
                <w:sz w:val="22"/>
              </w:rPr>
              <w:t>Производственная инфраструктура</w:t>
            </w:r>
          </w:p>
          <w:p w:rsidR="002046D6" w:rsidRPr="002046D6" w:rsidRDefault="002046D6">
            <w:pPr>
              <w:spacing w:before="0" w:after="0" w:line="240" w:lineRule="auto"/>
              <w:ind w:left="34"/>
              <w:rPr>
                <w:rFonts w:cs="Times New Roman"/>
                <w:color w:val="000000" w:themeColor="text1"/>
              </w:rPr>
            </w:pPr>
            <w:r w:rsidRPr="002046D6">
              <w:rPr>
                <w:rFonts w:cs="Times New Roman"/>
                <w:color w:val="000000" w:themeColor="text1"/>
                <w:sz w:val="22"/>
              </w:rPr>
              <w:t xml:space="preserve">обслуживание автотранспорта </w:t>
            </w:r>
          </w:p>
          <w:p w:rsidR="002046D6" w:rsidRPr="002046D6" w:rsidRDefault="002046D6">
            <w:pPr>
              <w:spacing w:before="0" w:after="0" w:line="240" w:lineRule="auto"/>
              <w:ind w:left="34"/>
              <w:rPr>
                <w:rFonts w:cs="Times New Roman"/>
                <w:color w:val="000000" w:themeColor="text1"/>
              </w:rPr>
            </w:pPr>
            <w:r w:rsidRPr="002046D6">
              <w:rPr>
                <w:rFonts w:cs="Times New Roman"/>
                <w:color w:val="000000" w:themeColor="text1"/>
                <w:sz w:val="22"/>
              </w:rPr>
              <w:t>коммунальное облуживание</w:t>
            </w:r>
          </w:p>
          <w:p w:rsidR="002046D6" w:rsidRPr="002046D6" w:rsidRDefault="002046D6">
            <w:pPr>
              <w:spacing w:before="0" w:after="0" w:line="240" w:lineRule="auto"/>
              <w:ind w:left="34"/>
              <w:rPr>
                <w:rFonts w:cs="Times New Roman"/>
                <w:color w:val="000000" w:themeColor="text1"/>
                <w:lang w:val="en-US"/>
              </w:rPr>
            </w:pPr>
            <w:proofErr w:type="spellStart"/>
            <w:r w:rsidRPr="002046D6">
              <w:rPr>
                <w:rFonts w:cs="Times New Roman"/>
                <w:color w:val="000000" w:themeColor="text1"/>
                <w:sz w:val="22"/>
                <w:lang w:val="en-US"/>
              </w:rPr>
              <w:t>бытовое</w:t>
            </w:r>
            <w:proofErr w:type="spellEnd"/>
            <w:r w:rsidRPr="002046D6">
              <w:rPr>
                <w:rFonts w:cs="Times New Roman"/>
                <w:color w:val="000000" w:themeColor="text1"/>
                <w:sz w:val="22"/>
                <w:lang w:val="en-US"/>
              </w:rPr>
              <w:t xml:space="preserve"> </w:t>
            </w:r>
            <w:proofErr w:type="spellStart"/>
            <w:r w:rsidRPr="002046D6">
              <w:rPr>
                <w:rFonts w:cs="Times New Roman"/>
                <w:color w:val="000000" w:themeColor="text1"/>
                <w:sz w:val="22"/>
                <w:lang w:val="en-US"/>
              </w:rPr>
              <w:t>обслуживание</w:t>
            </w:r>
            <w:proofErr w:type="spellEnd"/>
          </w:p>
          <w:p w:rsidR="002046D6" w:rsidRPr="002046D6" w:rsidRDefault="002046D6">
            <w:pPr>
              <w:spacing w:before="0" w:after="0" w:line="240" w:lineRule="auto"/>
              <w:ind w:left="34"/>
              <w:rPr>
                <w:rFonts w:cs="Times New Roman"/>
                <w:color w:val="000000" w:themeColor="text1"/>
                <w:highlight w:val="yellow"/>
                <w:lang w:val="en-US"/>
              </w:rPr>
            </w:pPr>
            <w:proofErr w:type="spellStart"/>
            <w:r w:rsidRPr="002046D6">
              <w:rPr>
                <w:rFonts w:cs="Times New Roman"/>
                <w:color w:val="000000" w:themeColor="text1"/>
                <w:sz w:val="22"/>
                <w:lang w:val="en-US"/>
              </w:rPr>
              <w:t>деловое</w:t>
            </w:r>
            <w:proofErr w:type="spellEnd"/>
            <w:r w:rsidRPr="002046D6">
              <w:rPr>
                <w:rFonts w:cs="Times New Roman"/>
                <w:color w:val="000000" w:themeColor="text1"/>
                <w:sz w:val="22"/>
                <w:lang w:val="en-US"/>
              </w:rPr>
              <w:t xml:space="preserve"> </w:t>
            </w:r>
            <w:proofErr w:type="spellStart"/>
            <w:r w:rsidRPr="002046D6">
              <w:rPr>
                <w:rFonts w:cs="Times New Roman"/>
                <w:color w:val="000000" w:themeColor="text1"/>
                <w:sz w:val="22"/>
                <w:lang w:val="en-US"/>
              </w:rPr>
              <w:t>управление</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2046D6" w:rsidRDefault="002046D6">
            <w:pPr>
              <w:autoSpaceDE w:val="0"/>
              <w:autoSpaceDN w:val="0"/>
              <w:adjustRightInd w:val="0"/>
              <w:spacing w:before="0" w:after="0" w:line="240" w:lineRule="auto"/>
              <w:ind w:left="92"/>
              <w:rPr>
                <w:rFonts w:eastAsia="Times New Roman" w:cs="Times New Roman"/>
                <w:b/>
                <w:color w:val="000000" w:themeColor="text1"/>
                <w:lang w:val="en-US" w:eastAsia="ru-RU" w:bidi="ar-SA"/>
              </w:rPr>
            </w:pPr>
          </w:p>
        </w:tc>
        <w:tc>
          <w:tcPr>
            <w:tcW w:w="3542" w:type="dxa"/>
            <w:gridSpan w:val="2"/>
            <w:tcBorders>
              <w:top w:val="single" w:sz="4" w:space="0" w:color="000000"/>
              <w:left w:val="single" w:sz="4" w:space="0" w:color="000000"/>
              <w:bottom w:val="single" w:sz="4" w:space="0" w:color="000000"/>
              <w:right w:val="single" w:sz="4" w:space="0" w:color="000000"/>
            </w:tcBorders>
            <w:hideMark/>
          </w:tcPr>
          <w:p w:rsidR="002046D6" w:rsidRPr="00940E00" w:rsidRDefault="002046D6">
            <w:pPr>
              <w:autoSpaceDE w:val="0"/>
              <w:autoSpaceDN w:val="0"/>
              <w:adjustRightInd w:val="0"/>
              <w:spacing w:before="0" w:after="0" w:line="240" w:lineRule="auto"/>
              <w:ind w:left="0"/>
              <w:rPr>
                <w:rFonts w:eastAsia="Times New Roman" w:cs="Times New Roman"/>
                <w:color w:val="000000" w:themeColor="text1"/>
                <w:lang w:eastAsia="ru-RU" w:bidi="ar-SA"/>
              </w:rPr>
            </w:pPr>
            <w:r w:rsidRPr="00940E00">
              <w:rPr>
                <w:rFonts w:eastAsia="Times New Roman" w:cs="Times New Roman"/>
                <w:color w:val="000000" w:themeColor="text1"/>
                <w:sz w:val="22"/>
                <w:lang w:eastAsia="ru-RU" w:bidi="ar-SA"/>
              </w:rPr>
              <w:t>-административно-хозяйственные, деловые и общественные учреждения;</w:t>
            </w:r>
          </w:p>
          <w:p w:rsidR="002046D6" w:rsidRPr="00940E00" w:rsidRDefault="002046D6">
            <w:pPr>
              <w:autoSpaceDE w:val="0"/>
              <w:autoSpaceDN w:val="0"/>
              <w:adjustRightInd w:val="0"/>
              <w:spacing w:before="0" w:after="0" w:line="240" w:lineRule="auto"/>
              <w:ind w:left="0"/>
              <w:rPr>
                <w:rFonts w:eastAsia="Times New Roman" w:cs="Times New Roman"/>
                <w:color w:val="000000" w:themeColor="text1"/>
                <w:lang w:eastAsia="ru-RU" w:bidi="ar-SA"/>
              </w:rPr>
            </w:pPr>
            <w:r w:rsidRPr="00940E00">
              <w:rPr>
                <w:rFonts w:eastAsia="Times New Roman" w:cs="Times New Roman"/>
                <w:color w:val="000000" w:themeColor="text1"/>
                <w:sz w:val="22"/>
                <w:lang w:eastAsia="ru-RU" w:bidi="ar-SA"/>
              </w:rPr>
              <w:t>-гостиницы;</w:t>
            </w:r>
          </w:p>
          <w:p w:rsidR="002046D6" w:rsidRPr="00940E00" w:rsidRDefault="002046D6">
            <w:pPr>
              <w:autoSpaceDE w:val="0"/>
              <w:autoSpaceDN w:val="0"/>
              <w:adjustRightInd w:val="0"/>
              <w:spacing w:before="0" w:after="0" w:line="240" w:lineRule="auto"/>
              <w:ind w:left="0"/>
              <w:rPr>
                <w:rFonts w:eastAsia="Times New Roman" w:cs="Times New Roman"/>
                <w:color w:val="000000" w:themeColor="text1"/>
                <w:lang w:eastAsia="ru-RU" w:bidi="ar-SA"/>
              </w:rPr>
            </w:pPr>
            <w:r w:rsidRPr="00940E00">
              <w:rPr>
                <w:rFonts w:eastAsia="Times New Roman" w:cs="Times New Roman"/>
                <w:color w:val="000000" w:themeColor="text1"/>
                <w:sz w:val="22"/>
                <w:lang w:eastAsia="ru-RU" w:bidi="ar-SA"/>
              </w:rPr>
              <w:t>- магазины;</w:t>
            </w:r>
          </w:p>
          <w:p w:rsidR="002046D6" w:rsidRPr="00940E00" w:rsidRDefault="002046D6">
            <w:pPr>
              <w:autoSpaceDE w:val="0"/>
              <w:autoSpaceDN w:val="0"/>
              <w:adjustRightInd w:val="0"/>
              <w:spacing w:before="0" w:after="0" w:line="240" w:lineRule="auto"/>
              <w:ind w:left="0"/>
              <w:rPr>
                <w:rFonts w:eastAsia="Times New Roman" w:cs="Times New Roman"/>
                <w:color w:val="000000" w:themeColor="text1"/>
                <w:lang w:eastAsia="ru-RU" w:bidi="ar-SA"/>
              </w:rPr>
            </w:pPr>
            <w:r w:rsidRPr="00940E00">
              <w:rPr>
                <w:rFonts w:eastAsia="Times New Roman" w:cs="Times New Roman"/>
                <w:color w:val="000000" w:themeColor="text1"/>
                <w:sz w:val="22"/>
                <w:lang w:eastAsia="ru-RU" w:bidi="ar-SA"/>
              </w:rPr>
              <w:t>- общественное питание;</w:t>
            </w:r>
          </w:p>
          <w:p w:rsidR="002046D6" w:rsidRPr="00940E00" w:rsidRDefault="002046D6">
            <w:pPr>
              <w:autoSpaceDE w:val="0"/>
              <w:autoSpaceDN w:val="0"/>
              <w:adjustRightInd w:val="0"/>
              <w:spacing w:before="0" w:after="0" w:line="240" w:lineRule="auto"/>
              <w:ind w:left="0"/>
              <w:rPr>
                <w:rFonts w:eastAsia="Times New Roman" w:cs="Times New Roman"/>
                <w:color w:val="000000" w:themeColor="text1"/>
                <w:lang w:eastAsia="ru-RU" w:bidi="ar-SA"/>
              </w:rPr>
            </w:pPr>
            <w:r w:rsidRPr="00940E00">
              <w:rPr>
                <w:rFonts w:eastAsia="Times New Roman" w:cs="Times New Roman"/>
                <w:color w:val="000000" w:themeColor="text1"/>
                <w:sz w:val="22"/>
                <w:lang w:eastAsia="ru-RU" w:bidi="ar-SA"/>
              </w:rPr>
              <w:t>-санитарно-технические сооружения и установки коммунального назначения;</w:t>
            </w:r>
          </w:p>
          <w:p w:rsidR="002046D6" w:rsidRPr="00940E00" w:rsidRDefault="002046D6">
            <w:pPr>
              <w:autoSpaceDE w:val="0"/>
              <w:autoSpaceDN w:val="0"/>
              <w:adjustRightInd w:val="0"/>
              <w:spacing w:before="0" w:after="0" w:line="240" w:lineRule="auto"/>
              <w:ind w:left="0"/>
              <w:rPr>
                <w:rFonts w:eastAsia="Times New Roman" w:cs="Times New Roman"/>
                <w:color w:val="000000" w:themeColor="text1"/>
                <w:lang w:eastAsia="ru-RU" w:bidi="ar-SA"/>
              </w:rPr>
            </w:pPr>
            <w:r w:rsidRPr="00940E00">
              <w:rPr>
                <w:rFonts w:eastAsia="Times New Roman" w:cs="Times New Roman"/>
                <w:color w:val="000000" w:themeColor="text1"/>
                <w:sz w:val="22"/>
                <w:lang w:eastAsia="ru-RU" w:bidi="ar-SA"/>
              </w:rPr>
              <w:t>- размещение парковок для автомобилей обслуживающего персонала и посетителей;</w:t>
            </w:r>
          </w:p>
          <w:p w:rsidR="002046D6" w:rsidRPr="00940E00" w:rsidRDefault="002046D6">
            <w:pPr>
              <w:widowControl w:val="0"/>
              <w:spacing w:before="0" w:after="0" w:line="240" w:lineRule="auto"/>
              <w:ind w:left="0"/>
              <w:rPr>
                <w:rFonts w:cs="Times New Roman"/>
                <w:color w:val="000000" w:themeColor="text1"/>
              </w:rPr>
            </w:pPr>
            <w:r w:rsidRPr="00940E00">
              <w:rPr>
                <w:rFonts w:cs="Times New Roman"/>
                <w:color w:val="000000" w:themeColor="text1"/>
                <w:sz w:val="22"/>
              </w:rPr>
              <w:t>-размещение вспомогательных, подсобных строений и сооружений;</w:t>
            </w:r>
          </w:p>
          <w:p w:rsidR="002046D6" w:rsidRPr="00940E00" w:rsidRDefault="002046D6">
            <w:pPr>
              <w:widowControl w:val="0"/>
              <w:spacing w:before="0" w:after="0" w:line="240" w:lineRule="auto"/>
              <w:ind w:left="0"/>
              <w:rPr>
                <w:rFonts w:cs="Times New Roman"/>
                <w:color w:val="000000" w:themeColor="text1"/>
                <w:lang w:val="en-US"/>
              </w:rPr>
            </w:pPr>
            <w:r w:rsidRPr="00940E00">
              <w:rPr>
                <w:rFonts w:cs="Times New Roman"/>
                <w:color w:val="000000" w:themeColor="text1"/>
                <w:sz w:val="22"/>
                <w:lang w:val="en-US"/>
              </w:rPr>
              <w:t xml:space="preserve">- </w:t>
            </w:r>
            <w:proofErr w:type="spellStart"/>
            <w:r w:rsidRPr="00940E00">
              <w:rPr>
                <w:rFonts w:cs="Times New Roman"/>
                <w:color w:val="000000" w:themeColor="text1"/>
                <w:sz w:val="22"/>
                <w:lang w:val="en-US"/>
              </w:rPr>
              <w:t>благоустройство</w:t>
            </w:r>
            <w:proofErr w:type="spellEnd"/>
            <w:r w:rsidRPr="00940E00">
              <w:rPr>
                <w:rFonts w:cs="Times New Roman"/>
                <w:color w:val="000000" w:themeColor="text1"/>
                <w:sz w:val="22"/>
                <w:lang w:val="en-US"/>
              </w:rPr>
              <w:t xml:space="preserve"> </w:t>
            </w:r>
            <w:proofErr w:type="spellStart"/>
            <w:r w:rsidRPr="00940E00">
              <w:rPr>
                <w:rFonts w:cs="Times New Roman"/>
                <w:color w:val="000000" w:themeColor="text1"/>
                <w:sz w:val="22"/>
                <w:lang w:val="en-US"/>
              </w:rPr>
              <w:t>территории</w:t>
            </w:r>
            <w:proofErr w:type="spellEnd"/>
          </w:p>
        </w:tc>
      </w:tr>
      <w:tr w:rsidR="00BA5C64" w:rsidRPr="00807A32" w:rsidTr="00940E00">
        <w:trPr>
          <w:gridAfter w:val="1"/>
          <w:wAfter w:w="63" w:type="dxa"/>
        </w:trPr>
        <w:tc>
          <w:tcPr>
            <w:tcW w:w="1102" w:type="dxa"/>
          </w:tcPr>
          <w:p w:rsidR="00BA5C64" w:rsidRPr="00807A32" w:rsidRDefault="00BA5C64" w:rsidP="00831D19">
            <w:pPr>
              <w:spacing w:before="0" w:after="0" w:line="240" w:lineRule="auto"/>
              <w:ind w:left="284"/>
              <w:jc w:val="left"/>
              <w:rPr>
                <w:rFonts w:cs="Times New Roman"/>
                <w:color w:val="000000" w:themeColor="text1"/>
                <w:highlight w:val="yellow"/>
                <w:lang w:eastAsia="ru-RU"/>
              </w:rPr>
            </w:pPr>
            <w:r w:rsidRPr="00807A32">
              <w:rPr>
                <w:rFonts w:cs="Times New Roman"/>
                <w:color w:val="000000" w:themeColor="text1"/>
                <w:sz w:val="22"/>
                <w:lang w:eastAsia="ru-RU"/>
              </w:rPr>
              <w:t>Л</w:t>
            </w:r>
          </w:p>
        </w:tc>
        <w:tc>
          <w:tcPr>
            <w:tcW w:w="2693" w:type="dxa"/>
          </w:tcPr>
          <w:p w:rsidR="00BA5C64" w:rsidRPr="00807A32" w:rsidRDefault="00BA5C64" w:rsidP="00831D19">
            <w:pPr>
              <w:spacing w:before="0" w:after="0" w:line="240" w:lineRule="auto"/>
              <w:ind w:left="34"/>
              <w:jc w:val="left"/>
              <w:rPr>
                <w:rFonts w:cs="Times New Roman"/>
                <w:color w:val="000000" w:themeColor="text1"/>
                <w:lang w:eastAsia="ru-RU"/>
              </w:rPr>
            </w:pPr>
            <w:r w:rsidRPr="00807A32">
              <w:rPr>
                <w:rFonts w:cs="Times New Roman"/>
                <w:color w:val="000000" w:themeColor="text1"/>
                <w:sz w:val="22"/>
                <w:lang w:eastAsia="ru-RU"/>
              </w:rPr>
              <w:t>зона лесов</w:t>
            </w:r>
          </w:p>
        </w:tc>
        <w:tc>
          <w:tcPr>
            <w:tcW w:w="12126" w:type="dxa"/>
            <w:gridSpan w:val="3"/>
          </w:tcPr>
          <w:p w:rsidR="00BA5C64" w:rsidRPr="00807A32" w:rsidRDefault="00BA5C64" w:rsidP="00831D19">
            <w:pPr>
              <w:spacing w:before="0" w:after="0" w:line="240" w:lineRule="auto"/>
              <w:ind w:left="34"/>
              <w:jc w:val="left"/>
              <w:rPr>
                <w:rFonts w:cs="Times New Roman"/>
                <w:color w:val="000000" w:themeColor="text1"/>
              </w:rPr>
            </w:pPr>
            <w:r w:rsidRPr="00807A32">
              <w:rPr>
                <w:rFonts w:cs="Times New Roman"/>
                <w:color w:val="000000" w:themeColor="text1"/>
                <w:sz w:val="22"/>
              </w:rPr>
              <w:t>Градостроительный регламент не устанавливается (часть 6 статьи 36 Градостроительного кодекса Российской Федерации)</w:t>
            </w:r>
          </w:p>
        </w:tc>
      </w:tr>
      <w:tr w:rsidR="00595944" w:rsidRPr="00807A32" w:rsidTr="00940E00">
        <w:trPr>
          <w:gridAfter w:val="1"/>
          <w:wAfter w:w="63" w:type="dxa"/>
        </w:trPr>
        <w:tc>
          <w:tcPr>
            <w:tcW w:w="1102" w:type="dxa"/>
          </w:tcPr>
          <w:p w:rsidR="00595944" w:rsidRPr="00807A32" w:rsidRDefault="00595944" w:rsidP="00831D19">
            <w:pPr>
              <w:spacing w:before="0" w:after="0" w:line="240" w:lineRule="auto"/>
              <w:ind w:left="284"/>
              <w:jc w:val="left"/>
              <w:rPr>
                <w:rFonts w:cs="Times New Roman"/>
                <w:color w:val="000000" w:themeColor="text1"/>
                <w:highlight w:val="yellow"/>
                <w:lang w:eastAsia="ru-RU"/>
              </w:rPr>
            </w:pPr>
            <w:r w:rsidRPr="00807A32">
              <w:rPr>
                <w:rFonts w:cs="Times New Roman"/>
                <w:color w:val="000000" w:themeColor="text1"/>
                <w:sz w:val="22"/>
                <w:lang w:eastAsia="ru-RU"/>
              </w:rPr>
              <w:t>ТЖ</w:t>
            </w:r>
          </w:p>
        </w:tc>
        <w:tc>
          <w:tcPr>
            <w:tcW w:w="2693" w:type="dxa"/>
          </w:tcPr>
          <w:p w:rsidR="00595944" w:rsidRPr="00807A32" w:rsidRDefault="00595944" w:rsidP="00831D19">
            <w:pPr>
              <w:spacing w:before="0" w:after="0" w:line="240" w:lineRule="auto"/>
              <w:ind w:left="34"/>
              <w:jc w:val="left"/>
              <w:rPr>
                <w:rFonts w:cs="Times New Roman"/>
                <w:color w:val="000000" w:themeColor="text1"/>
                <w:lang w:eastAsia="ru-RU"/>
              </w:rPr>
            </w:pPr>
            <w:r w:rsidRPr="00807A32">
              <w:rPr>
                <w:rFonts w:cs="Times New Roman"/>
                <w:color w:val="000000" w:themeColor="text1"/>
                <w:sz w:val="22"/>
                <w:lang w:eastAsia="ru-RU"/>
              </w:rPr>
              <w:t>зона железнодорожного транспорта</w:t>
            </w:r>
          </w:p>
        </w:tc>
        <w:tc>
          <w:tcPr>
            <w:tcW w:w="4678" w:type="dxa"/>
          </w:tcPr>
          <w:p w:rsidR="00790421" w:rsidRPr="00807A32" w:rsidRDefault="00790421" w:rsidP="00831D19">
            <w:pPr>
              <w:pStyle w:val="ab"/>
              <w:widowControl w:val="0"/>
              <w:spacing w:after="0" w:line="240" w:lineRule="auto"/>
              <w:ind w:left="34"/>
              <w:rPr>
                <w:rFonts w:cs="Times New Roman"/>
                <w:color w:val="000000" w:themeColor="text1"/>
              </w:rPr>
            </w:pPr>
            <w:r w:rsidRPr="00807A32">
              <w:rPr>
                <w:rFonts w:cs="Times New Roman"/>
                <w:color w:val="000000" w:themeColor="text1"/>
                <w:sz w:val="22"/>
              </w:rPr>
              <w:t xml:space="preserve">железнодорожного транспорта </w:t>
            </w:r>
          </w:p>
          <w:p w:rsidR="00595944" w:rsidRPr="00807A32" w:rsidRDefault="00595944" w:rsidP="00831D19">
            <w:pPr>
              <w:spacing w:before="0" w:after="0" w:line="240" w:lineRule="auto"/>
              <w:ind w:left="34"/>
              <w:jc w:val="left"/>
              <w:rPr>
                <w:rStyle w:val="dash041e0431044b0447043d044b0439char"/>
                <w:rFonts w:cs="Times New Roman"/>
                <w:color w:val="000000" w:themeColor="text1"/>
              </w:rPr>
            </w:pPr>
          </w:p>
        </w:tc>
        <w:tc>
          <w:tcPr>
            <w:tcW w:w="3969" w:type="dxa"/>
          </w:tcPr>
          <w:p w:rsidR="00595944" w:rsidRPr="00807A32" w:rsidRDefault="00595944" w:rsidP="00831D19">
            <w:pPr>
              <w:pStyle w:val="ConsPlusNormal"/>
              <w:widowControl/>
              <w:ind w:left="92" w:firstLine="0"/>
              <w:rPr>
                <w:rFonts w:ascii="Times New Roman" w:hAnsi="Times New Roman" w:cs="Times New Roman"/>
                <w:b/>
                <w:sz w:val="22"/>
                <w:szCs w:val="22"/>
              </w:rPr>
            </w:pPr>
          </w:p>
        </w:tc>
        <w:tc>
          <w:tcPr>
            <w:tcW w:w="3479" w:type="dxa"/>
          </w:tcPr>
          <w:p w:rsidR="00595944" w:rsidRPr="00807A32" w:rsidRDefault="00595944" w:rsidP="00831D19">
            <w:pPr>
              <w:spacing w:before="0" w:after="0" w:line="240" w:lineRule="auto"/>
              <w:ind w:left="92"/>
              <w:jc w:val="left"/>
              <w:rPr>
                <w:rFonts w:cs="Times New Roman"/>
              </w:rPr>
            </w:pPr>
          </w:p>
        </w:tc>
      </w:tr>
      <w:tr w:rsidR="00595944" w:rsidRPr="00807A32" w:rsidTr="00940E00">
        <w:trPr>
          <w:gridAfter w:val="1"/>
          <w:wAfter w:w="63" w:type="dxa"/>
        </w:trPr>
        <w:tc>
          <w:tcPr>
            <w:tcW w:w="1102" w:type="dxa"/>
          </w:tcPr>
          <w:p w:rsidR="00595944" w:rsidRPr="00807A32" w:rsidRDefault="00595944" w:rsidP="00831D19">
            <w:pPr>
              <w:spacing w:before="0" w:after="0" w:line="240" w:lineRule="auto"/>
              <w:ind w:left="284"/>
              <w:jc w:val="left"/>
              <w:rPr>
                <w:rFonts w:cs="Times New Roman"/>
                <w:color w:val="000000" w:themeColor="text1"/>
                <w:highlight w:val="yellow"/>
                <w:lang w:eastAsia="ru-RU"/>
              </w:rPr>
            </w:pPr>
            <w:r w:rsidRPr="00807A32">
              <w:rPr>
                <w:rFonts w:cs="Times New Roman"/>
                <w:color w:val="000000" w:themeColor="text1"/>
                <w:sz w:val="22"/>
                <w:lang w:eastAsia="ru-RU"/>
              </w:rPr>
              <w:t>Э</w:t>
            </w:r>
            <w:r w:rsidR="00F2214B" w:rsidRPr="00807A32">
              <w:rPr>
                <w:rFonts w:cs="Times New Roman"/>
                <w:color w:val="000000" w:themeColor="text1"/>
                <w:sz w:val="22"/>
                <w:lang w:eastAsia="ru-RU"/>
              </w:rPr>
              <w:t>О</w:t>
            </w:r>
          </w:p>
        </w:tc>
        <w:tc>
          <w:tcPr>
            <w:tcW w:w="2693" w:type="dxa"/>
            <w:vAlign w:val="center"/>
          </w:tcPr>
          <w:p w:rsidR="00595944" w:rsidRPr="00807A32" w:rsidRDefault="00595944" w:rsidP="00831D19">
            <w:pPr>
              <w:spacing w:before="0" w:after="0" w:line="240" w:lineRule="auto"/>
              <w:ind w:left="34"/>
              <w:jc w:val="left"/>
              <w:rPr>
                <w:rFonts w:cs="Times New Roman"/>
                <w:color w:val="000000" w:themeColor="text1"/>
                <w:lang w:eastAsia="ru-RU"/>
              </w:rPr>
            </w:pPr>
            <w:r w:rsidRPr="00807A32">
              <w:rPr>
                <w:rFonts w:cs="Times New Roman"/>
                <w:color w:val="000000" w:themeColor="text1"/>
                <w:sz w:val="22"/>
                <w:lang w:eastAsia="ru-RU"/>
              </w:rPr>
              <w:t xml:space="preserve">зона объектов </w:t>
            </w:r>
            <w:r w:rsidR="00F2214B" w:rsidRPr="00807A32">
              <w:rPr>
                <w:rFonts w:cs="Times New Roman"/>
                <w:color w:val="000000" w:themeColor="text1"/>
                <w:sz w:val="22"/>
                <w:lang w:eastAsia="ru-RU"/>
              </w:rPr>
              <w:t>энергетики</w:t>
            </w:r>
          </w:p>
          <w:p w:rsidR="00351B83" w:rsidRPr="00807A32" w:rsidRDefault="00351B83" w:rsidP="00831D19">
            <w:pPr>
              <w:spacing w:before="0" w:after="0" w:line="240" w:lineRule="auto"/>
              <w:ind w:left="34"/>
              <w:jc w:val="left"/>
              <w:rPr>
                <w:rFonts w:cs="Times New Roman"/>
                <w:color w:val="000000" w:themeColor="text1"/>
                <w:lang w:eastAsia="ru-RU"/>
              </w:rPr>
            </w:pPr>
          </w:p>
        </w:tc>
        <w:tc>
          <w:tcPr>
            <w:tcW w:w="4678" w:type="dxa"/>
          </w:tcPr>
          <w:p w:rsidR="00595944" w:rsidRPr="00807A32" w:rsidRDefault="00C7702C" w:rsidP="00831D19">
            <w:pPr>
              <w:spacing w:before="0" w:after="0" w:line="240" w:lineRule="auto"/>
              <w:ind w:left="34"/>
              <w:jc w:val="left"/>
              <w:rPr>
                <w:rStyle w:val="dash041e0431044b0447043d044b0439char"/>
                <w:rFonts w:cs="Times New Roman"/>
                <w:color w:val="000000" w:themeColor="text1"/>
              </w:rPr>
            </w:pPr>
            <w:r w:rsidRPr="00807A32">
              <w:rPr>
                <w:rFonts w:cs="Times New Roman"/>
                <w:color w:val="000000" w:themeColor="text1"/>
                <w:sz w:val="22"/>
              </w:rPr>
              <w:t>Э</w:t>
            </w:r>
            <w:r w:rsidR="00CC3F8B" w:rsidRPr="00807A32">
              <w:rPr>
                <w:rFonts w:cs="Times New Roman"/>
                <w:color w:val="000000" w:themeColor="text1"/>
                <w:sz w:val="22"/>
              </w:rPr>
              <w:t>нергетики(строительство и эксплуатация объектов электросетевого хозяйства)</w:t>
            </w:r>
          </w:p>
        </w:tc>
        <w:tc>
          <w:tcPr>
            <w:tcW w:w="3969" w:type="dxa"/>
          </w:tcPr>
          <w:p w:rsidR="00595944" w:rsidRPr="00807A32" w:rsidRDefault="00595944" w:rsidP="00831D19">
            <w:pPr>
              <w:pStyle w:val="ConsPlusNormal"/>
              <w:widowControl/>
              <w:ind w:left="92" w:firstLine="0"/>
              <w:rPr>
                <w:rFonts w:ascii="Times New Roman" w:hAnsi="Times New Roman" w:cs="Times New Roman"/>
                <w:b/>
                <w:sz w:val="22"/>
                <w:szCs w:val="22"/>
              </w:rPr>
            </w:pPr>
          </w:p>
        </w:tc>
        <w:tc>
          <w:tcPr>
            <w:tcW w:w="3479" w:type="dxa"/>
          </w:tcPr>
          <w:p w:rsidR="00595944" w:rsidRPr="00807A32" w:rsidRDefault="00595944" w:rsidP="00831D19">
            <w:pPr>
              <w:spacing w:before="0" w:after="0" w:line="240" w:lineRule="auto"/>
              <w:ind w:left="92"/>
              <w:jc w:val="left"/>
              <w:rPr>
                <w:rFonts w:cs="Times New Roman"/>
              </w:rPr>
            </w:pPr>
          </w:p>
        </w:tc>
      </w:tr>
      <w:tr w:rsidR="00623761" w:rsidRPr="00807A32" w:rsidTr="00940E00">
        <w:trPr>
          <w:gridAfter w:val="1"/>
          <w:wAfter w:w="63" w:type="dxa"/>
        </w:trPr>
        <w:tc>
          <w:tcPr>
            <w:tcW w:w="1102"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spacing w:before="0" w:after="0" w:line="240" w:lineRule="auto"/>
              <w:ind w:left="284"/>
              <w:jc w:val="left"/>
              <w:rPr>
                <w:rFonts w:cs="Times New Roman"/>
                <w:color w:val="000000" w:themeColor="text1"/>
                <w:lang w:eastAsia="ru-RU"/>
              </w:rPr>
            </w:pPr>
            <w:r w:rsidRPr="00807A32">
              <w:rPr>
                <w:rFonts w:cs="Times New Roman"/>
                <w:color w:val="000000" w:themeColor="text1"/>
                <w:sz w:val="22"/>
                <w:lang w:eastAsia="ru-RU"/>
              </w:rPr>
              <w:t>ТА</w:t>
            </w:r>
          </w:p>
        </w:tc>
        <w:tc>
          <w:tcPr>
            <w:tcW w:w="2693" w:type="dxa"/>
            <w:tcBorders>
              <w:top w:val="single" w:sz="4" w:space="0" w:color="000000"/>
              <w:left w:val="single" w:sz="4" w:space="0" w:color="000000"/>
              <w:bottom w:val="single" w:sz="4" w:space="0" w:color="000000"/>
              <w:right w:val="single" w:sz="4" w:space="0" w:color="000000"/>
            </w:tcBorders>
            <w:vAlign w:val="center"/>
          </w:tcPr>
          <w:p w:rsidR="00623761" w:rsidRPr="00807A32" w:rsidRDefault="00623761" w:rsidP="000436CC">
            <w:pPr>
              <w:spacing w:before="0" w:after="0" w:line="240" w:lineRule="auto"/>
              <w:ind w:left="34"/>
              <w:jc w:val="left"/>
              <w:rPr>
                <w:rFonts w:cs="Times New Roman"/>
                <w:color w:val="000000" w:themeColor="text1"/>
                <w:lang w:eastAsia="ru-RU"/>
              </w:rPr>
            </w:pPr>
            <w:r w:rsidRPr="00807A32">
              <w:rPr>
                <w:rFonts w:cs="Times New Roman"/>
                <w:color w:val="000000" w:themeColor="text1"/>
                <w:sz w:val="22"/>
                <w:lang w:eastAsia="ru-RU"/>
              </w:rPr>
              <w:t>зона автомобильного транспорта</w:t>
            </w:r>
          </w:p>
        </w:tc>
        <w:tc>
          <w:tcPr>
            <w:tcW w:w="4678"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spacing w:before="0" w:after="0" w:line="240" w:lineRule="auto"/>
              <w:ind w:left="34"/>
              <w:jc w:val="left"/>
              <w:rPr>
                <w:rStyle w:val="dash041e0431044b0447043d044b0439char"/>
                <w:rFonts w:cs="Times New Roman"/>
                <w:color w:val="000000" w:themeColor="text1"/>
              </w:rPr>
            </w:pPr>
            <w:r w:rsidRPr="00807A32">
              <w:rPr>
                <w:rFonts w:cs="Times New Roman"/>
                <w:color w:val="000000" w:themeColor="text1"/>
                <w:sz w:val="22"/>
              </w:rPr>
              <w:t>автомобильного транспорта</w:t>
            </w:r>
          </w:p>
        </w:tc>
        <w:tc>
          <w:tcPr>
            <w:tcW w:w="3969"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pStyle w:val="ConsPlusNormal"/>
              <w:widowControl/>
              <w:ind w:left="92" w:firstLine="0"/>
              <w:rPr>
                <w:rFonts w:ascii="Times New Roman" w:hAnsi="Times New Roman" w:cs="Times New Roman"/>
                <w:b/>
                <w:sz w:val="22"/>
                <w:szCs w:val="22"/>
              </w:rPr>
            </w:pPr>
          </w:p>
        </w:tc>
        <w:tc>
          <w:tcPr>
            <w:tcW w:w="3479"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spacing w:before="0" w:after="0" w:line="240" w:lineRule="auto"/>
              <w:ind w:left="92"/>
              <w:jc w:val="left"/>
              <w:rPr>
                <w:rFonts w:cs="Times New Roman"/>
              </w:rPr>
            </w:pPr>
          </w:p>
        </w:tc>
      </w:tr>
      <w:tr w:rsidR="00623761" w:rsidRPr="00807A32" w:rsidTr="00940E00">
        <w:trPr>
          <w:gridAfter w:val="1"/>
          <w:wAfter w:w="63" w:type="dxa"/>
        </w:trPr>
        <w:tc>
          <w:tcPr>
            <w:tcW w:w="1102"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spacing w:before="0" w:after="0" w:line="240" w:lineRule="auto"/>
              <w:ind w:left="284"/>
              <w:jc w:val="left"/>
              <w:rPr>
                <w:rFonts w:cs="Times New Roman"/>
                <w:color w:val="000000" w:themeColor="text1"/>
                <w:lang w:eastAsia="ru-RU"/>
              </w:rPr>
            </w:pPr>
            <w:r w:rsidRPr="00807A32">
              <w:rPr>
                <w:rFonts w:cs="Times New Roman"/>
                <w:color w:val="000000" w:themeColor="text1"/>
                <w:sz w:val="22"/>
                <w:lang w:eastAsia="ru-RU"/>
              </w:rPr>
              <w:t>ТТ</w:t>
            </w:r>
          </w:p>
        </w:tc>
        <w:tc>
          <w:tcPr>
            <w:tcW w:w="2693" w:type="dxa"/>
            <w:tcBorders>
              <w:top w:val="single" w:sz="4" w:space="0" w:color="000000"/>
              <w:left w:val="single" w:sz="4" w:space="0" w:color="000000"/>
              <w:bottom w:val="single" w:sz="4" w:space="0" w:color="000000"/>
              <w:right w:val="single" w:sz="4" w:space="0" w:color="000000"/>
            </w:tcBorders>
            <w:vAlign w:val="center"/>
          </w:tcPr>
          <w:p w:rsidR="00623761" w:rsidRPr="00807A32" w:rsidRDefault="00623761" w:rsidP="000436CC">
            <w:pPr>
              <w:spacing w:before="0" w:after="0" w:line="240" w:lineRule="auto"/>
              <w:ind w:left="34"/>
              <w:jc w:val="left"/>
              <w:rPr>
                <w:rFonts w:cs="Times New Roman"/>
                <w:color w:val="000000" w:themeColor="text1"/>
                <w:lang w:eastAsia="ru-RU"/>
              </w:rPr>
            </w:pPr>
            <w:r w:rsidRPr="00807A32">
              <w:rPr>
                <w:rFonts w:cs="Times New Roman"/>
                <w:color w:val="000000" w:themeColor="text1"/>
                <w:sz w:val="22"/>
                <w:lang w:eastAsia="ru-RU"/>
              </w:rPr>
              <w:t xml:space="preserve">зона трубопроводного </w:t>
            </w:r>
            <w:r w:rsidRPr="00807A32">
              <w:rPr>
                <w:rFonts w:cs="Times New Roman"/>
                <w:color w:val="000000" w:themeColor="text1"/>
                <w:sz w:val="22"/>
                <w:lang w:eastAsia="ru-RU"/>
              </w:rPr>
              <w:lastRenderedPageBreak/>
              <w:t>транспорта</w:t>
            </w:r>
          </w:p>
        </w:tc>
        <w:tc>
          <w:tcPr>
            <w:tcW w:w="4678"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spacing w:before="0" w:after="0" w:line="240" w:lineRule="auto"/>
              <w:ind w:left="34"/>
              <w:jc w:val="left"/>
              <w:rPr>
                <w:rStyle w:val="dash041e0431044b0447043d044b0439char"/>
                <w:rFonts w:cs="Times New Roman"/>
                <w:color w:val="000000" w:themeColor="text1"/>
              </w:rPr>
            </w:pPr>
            <w:r w:rsidRPr="00807A32">
              <w:rPr>
                <w:rFonts w:cs="Times New Roman"/>
                <w:color w:val="000000" w:themeColor="text1"/>
                <w:sz w:val="22"/>
              </w:rPr>
              <w:lastRenderedPageBreak/>
              <w:t>трубопроводного транспорта</w:t>
            </w:r>
          </w:p>
        </w:tc>
        <w:tc>
          <w:tcPr>
            <w:tcW w:w="3969"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pStyle w:val="ConsPlusNormal"/>
              <w:widowControl/>
              <w:ind w:left="92" w:firstLine="0"/>
              <w:rPr>
                <w:rFonts w:ascii="Times New Roman" w:hAnsi="Times New Roman" w:cs="Times New Roman"/>
                <w:b/>
                <w:sz w:val="22"/>
                <w:szCs w:val="22"/>
              </w:rPr>
            </w:pPr>
          </w:p>
        </w:tc>
        <w:tc>
          <w:tcPr>
            <w:tcW w:w="3479"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spacing w:before="0" w:after="0" w:line="240" w:lineRule="auto"/>
              <w:ind w:left="92"/>
              <w:jc w:val="left"/>
              <w:rPr>
                <w:rFonts w:cs="Times New Roman"/>
              </w:rPr>
            </w:pPr>
          </w:p>
        </w:tc>
      </w:tr>
      <w:tr w:rsidR="00623761" w:rsidRPr="00807A32" w:rsidTr="00940E00">
        <w:trPr>
          <w:gridAfter w:val="1"/>
          <w:wAfter w:w="63" w:type="dxa"/>
        </w:trPr>
        <w:tc>
          <w:tcPr>
            <w:tcW w:w="1102"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spacing w:before="0" w:after="0" w:line="240" w:lineRule="auto"/>
              <w:ind w:left="284"/>
              <w:jc w:val="left"/>
              <w:rPr>
                <w:rFonts w:cs="Times New Roman"/>
                <w:color w:val="000000" w:themeColor="text1"/>
                <w:lang w:eastAsia="ru-RU"/>
              </w:rPr>
            </w:pPr>
            <w:r w:rsidRPr="00807A32">
              <w:rPr>
                <w:rFonts w:cs="Times New Roman"/>
                <w:color w:val="000000" w:themeColor="text1"/>
                <w:sz w:val="22"/>
                <w:lang w:eastAsia="ru-RU"/>
              </w:rPr>
              <w:lastRenderedPageBreak/>
              <w:t>ЭС</w:t>
            </w:r>
          </w:p>
        </w:tc>
        <w:tc>
          <w:tcPr>
            <w:tcW w:w="2693" w:type="dxa"/>
            <w:tcBorders>
              <w:top w:val="single" w:sz="4" w:space="0" w:color="000000"/>
              <w:left w:val="single" w:sz="4" w:space="0" w:color="000000"/>
              <w:bottom w:val="single" w:sz="4" w:space="0" w:color="000000"/>
              <w:right w:val="single" w:sz="4" w:space="0" w:color="000000"/>
            </w:tcBorders>
            <w:vAlign w:val="center"/>
          </w:tcPr>
          <w:p w:rsidR="00623761" w:rsidRPr="00807A32" w:rsidRDefault="00623761" w:rsidP="000436CC">
            <w:pPr>
              <w:spacing w:before="0" w:after="0" w:line="240" w:lineRule="auto"/>
              <w:ind w:left="34"/>
              <w:jc w:val="left"/>
              <w:rPr>
                <w:rFonts w:cs="Times New Roman"/>
                <w:color w:val="000000" w:themeColor="text1"/>
                <w:lang w:eastAsia="ru-RU"/>
              </w:rPr>
            </w:pPr>
            <w:r w:rsidRPr="00807A32">
              <w:rPr>
                <w:rFonts w:cs="Times New Roman"/>
                <w:color w:val="000000" w:themeColor="text1"/>
                <w:sz w:val="22"/>
                <w:lang w:eastAsia="ru-RU"/>
              </w:rPr>
              <w:t>зона объектов электросетевого хозяйства</w:t>
            </w:r>
          </w:p>
        </w:tc>
        <w:tc>
          <w:tcPr>
            <w:tcW w:w="4678"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spacing w:before="0" w:after="0" w:line="240" w:lineRule="auto"/>
              <w:ind w:left="34"/>
              <w:jc w:val="left"/>
              <w:rPr>
                <w:rStyle w:val="dash041e0431044b0447043d044b0439char"/>
                <w:rFonts w:cs="Times New Roman"/>
                <w:color w:val="000000" w:themeColor="text1"/>
              </w:rPr>
            </w:pPr>
            <w:r w:rsidRPr="00807A32">
              <w:rPr>
                <w:rFonts w:cs="Times New Roman"/>
                <w:color w:val="000000" w:themeColor="text1"/>
                <w:sz w:val="22"/>
              </w:rPr>
              <w:t>энергетики (строительство и эксплуатация объектов электросетевого хозяйства)</w:t>
            </w:r>
          </w:p>
        </w:tc>
        <w:tc>
          <w:tcPr>
            <w:tcW w:w="3969"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pStyle w:val="ConsPlusNormal"/>
              <w:widowControl/>
              <w:ind w:left="92" w:firstLine="0"/>
              <w:rPr>
                <w:rFonts w:ascii="Times New Roman" w:hAnsi="Times New Roman" w:cs="Times New Roman"/>
                <w:b/>
                <w:sz w:val="22"/>
                <w:szCs w:val="22"/>
              </w:rPr>
            </w:pPr>
          </w:p>
        </w:tc>
        <w:tc>
          <w:tcPr>
            <w:tcW w:w="3479"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spacing w:before="0" w:after="0" w:line="240" w:lineRule="auto"/>
              <w:ind w:left="92"/>
              <w:jc w:val="left"/>
              <w:rPr>
                <w:rFonts w:cs="Times New Roman"/>
              </w:rPr>
            </w:pPr>
          </w:p>
        </w:tc>
      </w:tr>
      <w:tr w:rsidR="00623761" w:rsidRPr="00807A32" w:rsidTr="00940E00">
        <w:trPr>
          <w:gridAfter w:val="1"/>
          <w:wAfter w:w="63" w:type="dxa"/>
        </w:trPr>
        <w:tc>
          <w:tcPr>
            <w:tcW w:w="1102"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spacing w:before="0" w:after="0" w:line="240" w:lineRule="auto"/>
              <w:ind w:left="284"/>
              <w:jc w:val="left"/>
              <w:rPr>
                <w:rFonts w:cs="Times New Roman"/>
                <w:color w:val="000000" w:themeColor="text1"/>
                <w:lang w:eastAsia="ru-RU"/>
              </w:rPr>
            </w:pPr>
            <w:r w:rsidRPr="00807A32">
              <w:rPr>
                <w:rFonts w:cs="Times New Roman"/>
                <w:color w:val="000000" w:themeColor="text1"/>
                <w:sz w:val="22"/>
                <w:lang w:eastAsia="ru-RU"/>
              </w:rPr>
              <w:t>СВ</w:t>
            </w:r>
          </w:p>
        </w:tc>
        <w:tc>
          <w:tcPr>
            <w:tcW w:w="2693" w:type="dxa"/>
            <w:tcBorders>
              <w:top w:val="single" w:sz="4" w:space="0" w:color="000000"/>
              <w:left w:val="single" w:sz="4" w:space="0" w:color="000000"/>
              <w:bottom w:val="single" w:sz="4" w:space="0" w:color="000000"/>
              <w:right w:val="single" w:sz="4" w:space="0" w:color="000000"/>
            </w:tcBorders>
            <w:vAlign w:val="center"/>
          </w:tcPr>
          <w:p w:rsidR="00623761" w:rsidRPr="00807A32" w:rsidRDefault="00623761" w:rsidP="000436CC">
            <w:pPr>
              <w:spacing w:before="0" w:after="0" w:line="240" w:lineRule="auto"/>
              <w:ind w:left="34"/>
              <w:jc w:val="left"/>
              <w:rPr>
                <w:rFonts w:cs="Times New Roman"/>
                <w:color w:val="000000" w:themeColor="text1"/>
                <w:lang w:eastAsia="ru-RU"/>
              </w:rPr>
            </w:pPr>
            <w:r w:rsidRPr="00807A32">
              <w:rPr>
                <w:rFonts w:cs="Times New Roman"/>
                <w:color w:val="000000" w:themeColor="text1"/>
                <w:sz w:val="22"/>
                <w:lang w:eastAsia="ru-RU"/>
              </w:rPr>
              <w:t>зона связи</w:t>
            </w:r>
          </w:p>
        </w:tc>
        <w:tc>
          <w:tcPr>
            <w:tcW w:w="4678"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spacing w:before="0" w:after="0" w:line="240" w:lineRule="auto"/>
              <w:ind w:left="34"/>
              <w:jc w:val="left"/>
              <w:rPr>
                <w:rStyle w:val="dash041e0431044b0447043d044b0439char"/>
                <w:rFonts w:cs="Times New Roman"/>
                <w:color w:val="000000" w:themeColor="text1"/>
              </w:rPr>
            </w:pPr>
            <w:r w:rsidRPr="00807A32">
              <w:rPr>
                <w:rFonts w:cs="Times New Roman"/>
                <w:color w:val="000000" w:themeColor="text1"/>
                <w:sz w:val="22"/>
              </w:rPr>
              <w:t>связи</w:t>
            </w:r>
          </w:p>
        </w:tc>
        <w:tc>
          <w:tcPr>
            <w:tcW w:w="3969"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pStyle w:val="ConsPlusNormal"/>
              <w:widowControl/>
              <w:ind w:left="92" w:firstLine="0"/>
              <w:rPr>
                <w:rFonts w:ascii="Times New Roman" w:hAnsi="Times New Roman" w:cs="Times New Roman"/>
                <w:b/>
                <w:sz w:val="22"/>
                <w:szCs w:val="22"/>
              </w:rPr>
            </w:pPr>
          </w:p>
        </w:tc>
        <w:tc>
          <w:tcPr>
            <w:tcW w:w="3479" w:type="dxa"/>
            <w:tcBorders>
              <w:top w:val="single" w:sz="4" w:space="0" w:color="000000"/>
              <w:left w:val="single" w:sz="4" w:space="0" w:color="000000"/>
              <w:bottom w:val="single" w:sz="4" w:space="0" w:color="000000"/>
              <w:right w:val="single" w:sz="4" w:space="0" w:color="000000"/>
            </w:tcBorders>
          </w:tcPr>
          <w:p w:rsidR="00623761" w:rsidRPr="00807A32" w:rsidRDefault="00623761" w:rsidP="000436CC">
            <w:pPr>
              <w:spacing w:before="0" w:after="0" w:line="240" w:lineRule="auto"/>
              <w:ind w:left="92"/>
              <w:jc w:val="left"/>
              <w:rPr>
                <w:rFonts w:cs="Times New Roman"/>
              </w:rPr>
            </w:pPr>
          </w:p>
        </w:tc>
      </w:tr>
      <w:bookmarkEnd w:id="84"/>
      <w:bookmarkEnd w:id="85"/>
      <w:bookmarkEnd w:id="86"/>
    </w:tbl>
    <w:p w:rsidR="00CA454E" w:rsidRDefault="00CA454E" w:rsidP="00FE42CA">
      <w:pPr>
        <w:rPr>
          <w:b/>
          <w:color w:val="000000" w:themeColor="text1"/>
          <w:szCs w:val="24"/>
        </w:rPr>
      </w:pPr>
    </w:p>
    <w:p w:rsidR="009F71A2" w:rsidRDefault="009F71A2" w:rsidP="009F71A2">
      <w:pPr>
        <w:spacing w:line="240" w:lineRule="auto"/>
        <w:ind w:left="709" w:firstLine="707"/>
        <w:rPr>
          <w:color w:val="000000" w:themeColor="text1"/>
          <w:sz w:val="22"/>
        </w:rPr>
      </w:pPr>
      <w:r w:rsidRPr="00831D19">
        <w:rPr>
          <w:b/>
          <w:color w:val="000000" w:themeColor="text1"/>
          <w:sz w:val="22"/>
        </w:rPr>
        <w:t>Примечания</w:t>
      </w:r>
      <w:r w:rsidRPr="00831D19">
        <w:rPr>
          <w:color w:val="000000" w:themeColor="text1"/>
          <w:sz w:val="22"/>
        </w:rPr>
        <w:t>: В соответствии с частью 4 статьи 36 Градостроительного кодекса Российской Федерации действие градостроительного регламента не распространяется на земельные участки:</w:t>
      </w:r>
    </w:p>
    <w:p w:rsidR="00831D19" w:rsidRPr="00831D19" w:rsidRDefault="00831D19" w:rsidP="00831D19">
      <w:pPr>
        <w:spacing w:line="240" w:lineRule="auto"/>
        <w:ind w:left="709" w:firstLine="707"/>
        <w:rPr>
          <w:color w:val="000000" w:themeColor="text1"/>
          <w:sz w:val="22"/>
        </w:rPr>
      </w:pPr>
      <w:r w:rsidRPr="00831D19">
        <w:rPr>
          <w:color w:val="000000" w:themeColor="text1"/>
          <w:sz w:val="22"/>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31D19" w:rsidRPr="00831D19" w:rsidRDefault="00831D19" w:rsidP="00831D19">
      <w:pPr>
        <w:spacing w:line="240" w:lineRule="auto"/>
        <w:ind w:left="709" w:firstLine="707"/>
        <w:rPr>
          <w:color w:val="000000" w:themeColor="text1"/>
          <w:sz w:val="22"/>
        </w:rPr>
      </w:pPr>
      <w:r w:rsidRPr="00831D19">
        <w:rPr>
          <w:color w:val="000000" w:themeColor="text1"/>
          <w:sz w:val="22"/>
        </w:rPr>
        <w:t>2) в границах территорий общего пользования;</w:t>
      </w:r>
    </w:p>
    <w:p w:rsidR="00831D19" w:rsidRPr="00831D19" w:rsidRDefault="00831D19" w:rsidP="00831D19">
      <w:pPr>
        <w:spacing w:line="240" w:lineRule="auto"/>
        <w:ind w:left="709" w:firstLine="707"/>
        <w:rPr>
          <w:color w:val="000000" w:themeColor="text1"/>
          <w:sz w:val="22"/>
        </w:rPr>
      </w:pPr>
      <w:r w:rsidRPr="00831D19">
        <w:rPr>
          <w:color w:val="000000" w:themeColor="text1"/>
          <w:sz w:val="22"/>
        </w:rPr>
        <w:t>3) занятые линейными объектами;</w:t>
      </w:r>
    </w:p>
    <w:p w:rsidR="00831D19" w:rsidRPr="00831D19" w:rsidRDefault="00831D19" w:rsidP="00831D19">
      <w:pPr>
        <w:spacing w:line="240" w:lineRule="auto"/>
        <w:ind w:left="709" w:firstLine="707"/>
        <w:rPr>
          <w:color w:val="000000" w:themeColor="text1"/>
          <w:sz w:val="22"/>
        </w:rPr>
      </w:pPr>
      <w:r w:rsidRPr="00831D19">
        <w:rPr>
          <w:color w:val="000000" w:themeColor="text1"/>
          <w:sz w:val="22"/>
        </w:rPr>
        <w:t>4) предоставленные для добычи полезных ископаемых.</w:t>
      </w:r>
    </w:p>
    <w:p w:rsidR="00831D19" w:rsidRPr="00831D19" w:rsidRDefault="00831D19" w:rsidP="00831D19">
      <w:pPr>
        <w:spacing w:line="240" w:lineRule="auto"/>
        <w:ind w:left="709" w:firstLine="707"/>
        <w:rPr>
          <w:color w:val="000000" w:themeColor="text1"/>
          <w:sz w:val="22"/>
        </w:rPr>
      </w:pPr>
      <w:r w:rsidRPr="00831D19">
        <w:rPr>
          <w:color w:val="000000" w:themeColor="text1"/>
          <w:sz w:val="22"/>
        </w:rPr>
        <w:t>(п. 4 введен Федеральным законом от 31.12.2005 N 210-ФЗ)</w:t>
      </w:r>
      <w:r w:rsidR="0072709E">
        <w:rPr>
          <w:color w:val="000000" w:themeColor="text1"/>
          <w:sz w:val="22"/>
        </w:rPr>
        <w:t>.</w:t>
      </w:r>
    </w:p>
    <w:p w:rsidR="00831D19" w:rsidRPr="00831D19" w:rsidRDefault="00831D19" w:rsidP="009F71A2">
      <w:pPr>
        <w:spacing w:line="240" w:lineRule="auto"/>
        <w:ind w:left="709" w:firstLine="707"/>
        <w:rPr>
          <w:color w:val="000000" w:themeColor="text1"/>
          <w:sz w:val="22"/>
        </w:rPr>
      </w:pPr>
    </w:p>
    <w:p w:rsidR="006E59CC" w:rsidRDefault="006E59CC" w:rsidP="00FE42CA">
      <w:pPr>
        <w:rPr>
          <w:b/>
          <w:color w:val="000000" w:themeColor="text1"/>
          <w:szCs w:val="24"/>
        </w:rPr>
      </w:pPr>
    </w:p>
    <w:p w:rsidR="002F3FD0" w:rsidRDefault="002F3FD0" w:rsidP="002F3FD0">
      <w:pPr>
        <w:rPr>
          <w:b/>
          <w:color w:val="000000" w:themeColor="text1"/>
          <w:szCs w:val="24"/>
        </w:rPr>
      </w:pPr>
      <w:r w:rsidRPr="0072709E">
        <w:rPr>
          <w:b/>
          <w:color w:val="000000" w:themeColor="text1"/>
          <w:szCs w:val="24"/>
        </w:rPr>
        <w:t xml:space="preserve">Статья </w:t>
      </w:r>
      <w:r w:rsidR="00605523">
        <w:rPr>
          <w:b/>
          <w:color w:val="000000" w:themeColor="text1"/>
          <w:szCs w:val="24"/>
        </w:rPr>
        <w:t>46</w:t>
      </w:r>
      <w:r w:rsidR="0072709E" w:rsidRPr="0072709E">
        <w:rPr>
          <w:b/>
          <w:color w:val="000000" w:themeColor="text1"/>
          <w:szCs w:val="24"/>
        </w:rPr>
        <w:t>.</w:t>
      </w:r>
      <w:r w:rsidRPr="0072709E">
        <w:rPr>
          <w:b/>
          <w:color w:val="000000" w:themeColor="text1"/>
          <w:szCs w:val="24"/>
        </w:rPr>
        <w:t xml:space="preserve"> Регламенты использования территорий в части предельных (максимальных </w:t>
      </w:r>
      <w:proofErr w:type="gramStart"/>
      <w:r w:rsidRPr="0072709E">
        <w:rPr>
          <w:b/>
          <w:color w:val="000000" w:themeColor="text1"/>
          <w:szCs w:val="24"/>
        </w:rPr>
        <w:t>и(</w:t>
      </w:r>
      <w:proofErr w:type="gramEnd"/>
      <w:r w:rsidRPr="0072709E">
        <w:rPr>
          <w:b/>
          <w:color w:val="000000" w:themeColor="text1"/>
          <w:szCs w:val="24"/>
        </w:rPr>
        <w:t>или) минимальных) размеров земельных участков зон сельскохозяйственного использования</w:t>
      </w:r>
    </w:p>
    <w:p w:rsidR="0072709E" w:rsidRPr="0072709E" w:rsidRDefault="0072709E" w:rsidP="0072709E">
      <w:pPr>
        <w:ind w:left="0" w:firstLine="709"/>
        <w:jc w:val="right"/>
        <w:rPr>
          <w:color w:val="000000" w:themeColor="text1"/>
          <w:sz w:val="22"/>
        </w:rPr>
      </w:pPr>
      <w:r w:rsidRPr="00831D19">
        <w:rPr>
          <w:color w:val="000000" w:themeColor="text1"/>
          <w:sz w:val="22"/>
        </w:rPr>
        <w:t>Таблица 1</w:t>
      </w:r>
      <w:r w:rsidR="00605523">
        <w:rPr>
          <w:color w:val="000000" w:themeColor="text1"/>
          <w:sz w:val="22"/>
        </w:rPr>
        <w:t>/46</w:t>
      </w:r>
    </w:p>
    <w:tbl>
      <w:tblPr>
        <w:tblStyle w:val="af5"/>
        <w:tblW w:w="5000" w:type="pct"/>
        <w:tblLayout w:type="fixed"/>
        <w:tblLook w:val="04A0" w:firstRow="1" w:lastRow="0" w:firstColumn="1" w:lastColumn="0" w:noHBand="0" w:noVBand="1"/>
      </w:tblPr>
      <w:tblGrid>
        <w:gridCol w:w="819"/>
        <w:gridCol w:w="4438"/>
        <w:gridCol w:w="4416"/>
        <w:gridCol w:w="3168"/>
        <w:gridCol w:w="3079"/>
      </w:tblGrid>
      <w:tr w:rsidR="002F3FD0" w:rsidRPr="0072709E" w:rsidTr="00E83B6F">
        <w:tc>
          <w:tcPr>
            <w:tcW w:w="1651" w:type="pct"/>
            <w:gridSpan w:val="2"/>
            <w:vAlign w:val="center"/>
          </w:tcPr>
          <w:p w:rsidR="002F3FD0" w:rsidRPr="0072709E" w:rsidRDefault="002F3FD0" w:rsidP="00E83B6F">
            <w:pPr>
              <w:pStyle w:val="ConsPlusNormal"/>
              <w:widowControl/>
              <w:tabs>
                <w:tab w:val="left" w:pos="550"/>
              </w:tabs>
              <w:ind w:firstLine="0"/>
              <w:jc w:val="center"/>
              <w:rPr>
                <w:b/>
                <w:color w:val="000000" w:themeColor="text1"/>
              </w:rPr>
            </w:pPr>
            <w:r w:rsidRPr="0072709E">
              <w:rPr>
                <w:rFonts w:ascii="Times New Roman" w:hAnsi="Times New Roman" w:cs="Times New Roman"/>
                <w:b/>
                <w:color w:val="000000" w:themeColor="text1"/>
                <w:sz w:val="24"/>
                <w:szCs w:val="24"/>
              </w:rPr>
              <w:t>Вид территориальной зоны</w:t>
            </w:r>
          </w:p>
        </w:tc>
        <w:tc>
          <w:tcPr>
            <w:tcW w:w="1387" w:type="pct"/>
            <w:vAlign w:val="center"/>
          </w:tcPr>
          <w:p w:rsidR="002F3FD0" w:rsidRPr="0072709E" w:rsidRDefault="002F3FD0" w:rsidP="00E83B6F">
            <w:pPr>
              <w:ind w:left="0"/>
              <w:jc w:val="center"/>
              <w:rPr>
                <w:b/>
                <w:color w:val="000000" w:themeColor="text1"/>
              </w:rPr>
            </w:pPr>
            <w:r w:rsidRPr="0072709E">
              <w:rPr>
                <w:b/>
                <w:color w:val="000000" w:themeColor="text1"/>
              </w:rPr>
              <w:t>Виды разрешенного использования земельных участков и объектов капитального строительства</w:t>
            </w:r>
          </w:p>
        </w:tc>
        <w:tc>
          <w:tcPr>
            <w:tcW w:w="995" w:type="pct"/>
            <w:vAlign w:val="center"/>
          </w:tcPr>
          <w:p w:rsidR="002F3FD0" w:rsidRPr="0072709E" w:rsidRDefault="002F3FD0" w:rsidP="00E83B6F">
            <w:pPr>
              <w:ind w:left="0"/>
              <w:jc w:val="center"/>
              <w:rPr>
                <w:b/>
                <w:color w:val="000000" w:themeColor="text1"/>
              </w:rPr>
            </w:pPr>
            <w:r w:rsidRPr="0072709E">
              <w:rPr>
                <w:b/>
                <w:color w:val="000000" w:themeColor="text1"/>
              </w:rPr>
              <w:t>Максимальный размер земельного участка (га)</w:t>
            </w:r>
          </w:p>
        </w:tc>
        <w:tc>
          <w:tcPr>
            <w:tcW w:w="967" w:type="pct"/>
            <w:vAlign w:val="center"/>
          </w:tcPr>
          <w:p w:rsidR="002F3FD0" w:rsidRPr="0072709E" w:rsidRDefault="002F3FD0" w:rsidP="00E83B6F">
            <w:pPr>
              <w:ind w:left="59"/>
              <w:jc w:val="center"/>
              <w:rPr>
                <w:b/>
                <w:color w:val="000000" w:themeColor="text1"/>
              </w:rPr>
            </w:pPr>
            <w:r w:rsidRPr="0072709E">
              <w:rPr>
                <w:b/>
                <w:color w:val="000000" w:themeColor="text1"/>
              </w:rPr>
              <w:t>Минимальный размер земельного участка (га)</w:t>
            </w:r>
          </w:p>
        </w:tc>
      </w:tr>
      <w:tr w:rsidR="002F3FD0" w:rsidRPr="0072709E" w:rsidTr="00E83B6F">
        <w:trPr>
          <w:trHeight w:val="301"/>
        </w:trPr>
        <w:tc>
          <w:tcPr>
            <w:tcW w:w="257" w:type="pct"/>
            <w:vMerge w:val="restart"/>
            <w:vAlign w:val="center"/>
          </w:tcPr>
          <w:p w:rsidR="002F3FD0" w:rsidRPr="0072709E" w:rsidRDefault="002F3FD0" w:rsidP="00E83B6F">
            <w:pPr>
              <w:ind w:left="0"/>
              <w:jc w:val="center"/>
              <w:rPr>
                <w:color w:val="000000" w:themeColor="text1"/>
              </w:rPr>
            </w:pPr>
            <w:proofErr w:type="spellStart"/>
            <w:r w:rsidRPr="0072709E">
              <w:rPr>
                <w:color w:val="000000" w:themeColor="text1"/>
              </w:rPr>
              <w:t>Сх</w:t>
            </w:r>
            <w:proofErr w:type="spellEnd"/>
          </w:p>
        </w:tc>
        <w:tc>
          <w:tcPr>
            <w:tcW w:w="1394" w:type="pct"/>
          </w:tcPr>
          <w:p w:rsidR="002F3FD0" w:rsidRPr="0072709E" w:rsidRDefault="002F3FD0" w:rsidP="00E83B6F">
            <w:pPr>
              <w:ind w:left="41"/>
              <w:rPr>
                <w:color w:val="000000" w:themeColor="text1"/>
              </w:rPr>
            </w:pPr>
            <w:r w:rsidRPr="0072709E">
              <w:rPr>
                <w:color w:val="000000" w:themeColor="text1"/>
                <w:szCs w:val="24"/>
              </w:rPr>
              <w:t>Зона личного подсобного хозяйства</w:t>
            </w:r>
          </w:p>
        </w:tc>
        <w:tc>
          <w:tcPr>
            <w:tcW w:w="1387" w:type="pct"/>
          </w:tcPr>
          <w:p w:rsidR="002F3FD0" w:rsidRPr="0072709E" w:rsidRDefault="002F3FD0" w:rsidP="00E83B6F">
            <w:pPr>
              <w:pStyle w:val="ab"/>
              <w:widowControl w:val="0"/>
              <w:spacing w:after="0"/>
              <w:ind w:left="0"/>
              <w:rPr>
                <w:color w:val="000000" w:themeColor="text1"/>
                <w:szCs w:val="24"/>
                <w:highlight w:val="yellow"/>
              </w:rPr>
            </w:pPr>
            <w:r w:rsidRPr="0072709E">
              <w:rPr>
                <w:color w:val="000000" w:themeColor="text1"/>
                <w:szCs w:val="24"/>
              </w:rPr>
              <w:t>огородничество (полевые участки)</w:t>
            </w:r>
          </w:p>
        </w:tc>
        <w:tc>
          <w:tcPr>
            <w:tcW w:w="995" w:type="pct"/>
          </w:tcPr>
          <w:p w:rsidR="002F3FD0" w:rsidRPr="0072709E" w:rsidRDefault="002F3FD0" w:rsidP="00E83B6F">
            <w:pPr>
              <w:rPr>
                <w:color w:val="000000" w:themeColor="text1"/>
              </w:rPr>
            </w:pPr>
            <w:r w:rsidRPr="0072709E">
              <w:rPr>
                <w:color w:val="000000" w:themeColor="text1"/>
              </w:rPr>
              <w:t>0,20</w:t>
            </w:r>
          </w:p>
        </w:tc>
        <w:tc>
          <w:tcPr>
            <w:tcW w:w="967" w:type="pct"/>
          </w:tcPr>
          <w:p w:rsidR="002F3FD0" w:rsidRPr="0072709E" w:rsidRDefault="002F3FD0" w:rsidP="00E83B6F">
            <w:pPr>
              <w:rPr>
                <w:color w:val="000000" w:themeColor="text1"/>
              </w:rPr>
            </w:pPr>
            <w:r w:rsidRPr="0072709E">
              <w:rPr>
                <w:color w:val="000000" w:themeColor="text1"/>
              </w:rPr>
              <w:t>0,02</w:t>
            </w:r>
          </w:p>
        </w:tc>
      </w:tr>
      <w:tr w:rsidR="002F3FD0" w:rsidRPr="0072709E" w:rsidTr="00E83B6F">
        <w:trPr>
          <w:trHeight w:val="262"/>
        </w:trPr>
        <w:tc>
          <w:tcPr>
            <w:tcW w:w="257" w:type="pct"/>
            <w:vMerge/>
          </w:tcPr>
          <w:p w:rsidR="002F3FD0" w:rsidRPr="0072709E" w:rsidRDefault="002F3FD0" w:rsidP="00E83B6F">
            <w:pPr>
              <w:ind w:left="0"/>
              <w:jc w:val="center"/>
              <w:rPr>
                <w:color w:val="000000" w:themeColor="text1"/>
              </w:rPr>
            </w:pPr>
          </w:p>
        </w:tc>
        <w:tc>
          <w:tcPr>
            <w:tcW w:w="1394" w:type="pct"/>
            <w:vMerge w:val="restart"/>
          </w:tcPr>
          <w:p w:rsidR="002F3FD0" w:rsidRPr="0072709E" w:rsidRDefault="002F3FD0" w:rsidP="00E83B6F">
            <w:pPr>
              <w:ind w:left="32"/>
              <w:rPr>
                <w:color w:val="000000" w:themeColor="text1"/>
              </w:rPr>
            </w:pPr>
            <w:r w:rsidRPr="0072709E">
              <w:rPr>
                <w:color w:val="000000" w:themeColor="text1"/>
              </w:rPr>
              <w:t>Зона садоводства и огородничества</w:t>
            </w:r>
          </w:p>
        </w:tc>
        <w:tc>
          <w:tcPr>
            <w:tcW w:w="1387" w:type="pct"/>
            <w:tcBorders>
              <w:bottom w:val="single" w:sz="4" w:space="0" w:color="auto"/>
            </w:tcBorders>
          </w:tcPr>
          <w:p w:rsidR="002F3FD0" w:rsidRPr="0072709E" w:rsidRDefault="002F3FD0" w:rsidP="00E83B6F">
            <w:pPr>
              <w:pStyle w:val="ab"/>
              <w:widowControl w:val="0"/>
              <w:spacing w:after="0"/>
              <w:ind w:left="0"/>
              <w:rPr>
                <w:color w:val="000000" w:themeColor="text1"/>
                <w:szCs w:val="24"/>
                <w:highlight w:val="yellow"/>
              </w:rPr>
            </w:pPr>
            <w:r w:rsidRPr="0072709E">
              <w:rPr>
                <w:color w:val="000000" w:themeColor="text1"/>
                <w:szCs w:val="24"/>
              </w:rPr>
              <w:t>садоводство</w:t>
            </w:r>
          </w:p>
        </w:tc>
        <w:tc>
          <w:tcPr>
            <w:tcW w:w="995" w:type="pct"/>
            <w:tcBorders>
              <w:bottom w:val="single" w:sz="4" w:space="0" w:color="auto"/>
            </w:tcBorders>
          </w:tcPr>
          <w:p w:rsidR="002F3FD0" w:rsidRPr="0072709E" w:rsidRDefault="002F3FD0" w:rsidP="00E83B6F">
            <w:pPr>
              <w:rPr>
                <w:color w:val="000000" w:themeColor="text1"/>
              </w:rPr>
            </w:pPr>
            <w:r w:rsidRPr="0072709E">
              <w:rPr>
                <w:color w:val="000000" w:themeColor="text1"/>
              </w:rPr>
              <w:t>0,20</w:t>
            </w:r>
          </w:p>
        </w:tc>
        <w:tc>
          <w:tcPr>
            <w:tcW w:w="967" w:type="pct"/>
            <w:tcBorders>
              <w:bottom w:val="single" w:sz="4" w:space="0" w:color="auto"/>
            </w:tcBorders>
          </w:tcPr>
          <w:p w:rsidR="002F3FD0" w:rsidRPr="0072709E" w:rsidRDefault="002F3FD0" w:rsidP="00E83B6F">
            <w:pPr>
              <w:rPr>
                <w:color w:val="000000" w:themeColor="text1"/>
              </w:rPr>
            </w:pPr>
            <w:r w:rsidRPr="0072709E">
              <w:rPr>
                <w:color w:val="000000" w:themeColor="text1"/>
              </w:rPr>
              <w:t>0,04</w:t>
            </w:r>
          </w:p>
        </w:tc>
      </w:tr>
      <w:tr w:rsidR="002F3FD0" w:rsidRPr="0072709E" w:rsidTr="00E83B6F">
        <w:trPr>
          <w:trHeight w:val="290"/>
        </w:trPr>
        <w:tc>
          <w:tcPr>
            <w:tcW w:w="257" w:type="pct"/>
            <w:vMerge/>
          </w:tcPr>
          <w:p w:rsidR="002F3FD0" w:rsidRPr="0072709E" w:rsidRDefault="002F3FD0" w:rsidP="00E83B6F">
            <w:pPr>
              <w:ind w:left="0"/>
              <w:jc w:val="center"/>
              <w:rPr>
                <w:color w:val="000000" w:themeColor="text1"/>
              </w:rPr>
            </w:pPr>
          </w:p>
        </w:tc>
        <w:tc>
          <w:tcPr>
            <w:tcW w:w="1394" w:type="pct"/>
            <w:vMerge/>
          </w:tcPr>
          <w:p w:rsidR="002F3FD0" w:rsidRPr="0072709E" w:rsidRDefault="002F3FD0" w:rsidP="00E83B6F">
            <w:pPr>
              <w:ind w:left="32"/>
              <w:rPr>
                <w:color w:val="000000" w:themeColor="text1"/>
              </w:rPr>
            </w:pPr>
          </w:p>
        </w:tc>
        <w:tc>
          <w:tcPr>
            <w:tcW w:w="1387" w:type="pct"/>
            <w:tcBorders>
              <w:top w:val="single" w:sz="4" w:space="0" w:color="auto"/>
            </w:tcBorders>
          </w:tcPr>
          <w:p w:rsidR="002F3FD0" w:rsidRPr="0072709E" w:rsidRDefault="002F3FD0" w:rsidP="00E83B6F">
            <w:pPr>
              <w:pStyle w:val="ab"/>
              <w:widowControl w:val="0"/>
              <w:spacing w:after="0"/>
              <w:ind w:left="0"/>
              <w:rPr>
                <w:color w:val="000000" w:themeColor="text1"/>
                <w:szCs w:val="24"/>
                <w:highlight w:val="yellow"/>
              </w:rPr>
            </w:pPr>
            <w:r w:rsidRPr="0072709E">
              <w:rPr>
                <w:color w:val="000000" w:themeColor="text1"/>
                <w:szCs w:val="24"/>
              </w:rPr>
              <w:t>огородничество</w:t>
            </w:r>
          </w:p>
        </w:tc>
        <w:tc>
          <w:tcPr>
            <w:tcW w:w="995" w:type="pct"/>
            <w:tcBorders>
              <w:top w:val="single" w:sz="4" w:space="0" w:color="auto"/>
            </w:tcBorders>
          </w:tcPr>
          <w:p w:rsidR="002F3FD0" w:rsidRPr="0072709E" w:rsidRDefault="002F3FD0" w:rsidP="00E83B6F">
            <w:pPr>
              <w:rPr>
                <w:color w:val="000000" w:themeColor="text1"/>
              </w:rPr>
            </w:pPr>
            <w:r w:rsidRPr="0072709E">
              <w:rPr>
                <w:color w:val="000000" w:themeColor="text1"/>
              </w:rPr>
              <w:t>0,20</w:t>
            </w:r>
          </w:p>
        </w:tc>
        <w:tc>
          <w:tcPr>
            <w:tcW w:w="967" w:type="pct"/>
            <w:tcBorders>
              <w:top w:val="single" w:sz="4" w:space="0" w:color="auto"/>
            </w:tcBorders>
          </w:tcPr>
          <w:p w:rsidR="002F3FD0" w:rsidRPr="0072709E" w:rsidRDefault="002F3FD0" w:rsidP="00E83B6F">
            <w:pPr>
              <w:rPr>
                <w:color w:val="000000" w:themeColor="text1"/>
              </w:rPr>
            </w:pPr>
            <w:r w:rsidRPr="0072709E">
              <w:rPr>
                <w:color w:val="000000" w:themeColor="text1"/>
              </w:rPr>
              <w:t>0,02</w:t>
            </w:r>
          </w:p>
        </w:tc>
      </w:tr>
      <w:tr w:rsidR="002F3FD0" w:rsidRPr="0072709E" w:rsidTr="00E83B6F">
        <w:trPr>
          <w:trHeight w:val="160"/>
        </w:trPr>
        <w:tc>
          <w:tcPr>
            <w:tcW w:w="257" w:type="pct"/>
            <w:vMerge/>
          </w:tcPr>
          <w:p w:rsidR="002F3FD0" w:rsidRPr="0072709E" w:rsidRDefault="002F3FD0" w:rsidP="00E83B6F">
            <w:pPr>
              <w:ind w:left="0"/>
              <w:jc w:val="center"/>
              <w:rPr>
                <w:color w:val="000000" w:themeColor="text1"/>
              </w:rPr>
            </w:pPr>
          </w:p>
        </w:tc>
        <w:tc>
          <w:tcPr>
            <w:tcW w:w="1394" w:type="pct"/>
            <w:vMerge w:val="restart"/>
          </w:tcPr>
          <w:p w:rsidR="002F3FD0" w:rsidRPr="0072709E" w:rsidRDefault="002F3FD0" w:rsidP="00E83B6F">
            <w:pPr>
              <w:ind w:left="32"/>
              <w:jc w:val="left"/>
              <w:rPr>
                <w:color w:val="000000" w:themeColor="text1"/>
              </w:rPr>
            </w:pPr>
            <w:r w:rsidRPr="0072709E">
              <w:rPr>
                <w:color w:val="000000" w:themeColor="text1"/>
              </w:rPr>
              <w:t xml:space="preserve">Зона объектов сельскохозяйственного </w:t>
            </w:r>
            <w:r w:rsidRPr="0072709E">
              <w:rPr>
                <w:color w:val="000000" w:themeColor="text1"/>
              </w:rPr>
              <w:lastRenderedPageBreak/>
              <w:t>производства</w:t>
            </w:r>
          </w:p>
        </w:tc>
        <w:tc>
          <w:tcPr>
            <w:tcW w:w="1387" w:type="pct"/>
            <w:tcBorders>
              <w:bottom w:val="single" w:sz="4" w:space="0" w:color="auto"/>
            </w:tcBorders>
          </w:tcPr>
          <w:p w:rsidR="002F3FD0" w:rsidRPr="0072709E" w:rsidRDefault="002F3FD0" w:rsidP="00E83B6F">
            <w:pPr>
              <w:pStyle w:val="ab"/>
              <w:widowControl w:val="0"/>
              <w:spacing w:after="0"/>
              <w:ind w:left="0"/>
              <w:rPr>
                <w:color w:val="000000" w:themeColor="text1"/>
                <w:szCs w:val="24"/>
                <w:highlight w:val="yellow"/>
              </w:rPr>
            </w:pPr>
            <w:r w:rsidRPr="0072709E">
              <w:rPr>
                <w:color w:val="000000" w:themeColor="text1"/>
                <w:szCs w:val="24"/>
              </w:rPr>
              <w:lastRenderedPageBreak/>
              <w:t>крестьянское (фермерское) хозяйств</w:t>
            </w:r>
          </w:p>
        </w:tc>
        <w:tc>
          <w:tcPr>
            <w:tcW w:w="995" w:type="pct"/>
            <w:tcBorders>
              <w:bottom w:val="single" w:sz="4" w:space="0" w:color="auto"/>
            </w:tcBorders>
          </w:tcPr>
          <w:p w:rsidR="002F3FD0" w:rsidRPr="0072709E" w:rsidRDefault="002F3FD0" w:rsidP="00E83B6F">
            <w:pPr>
              <w:rPr>
                <w:color w:val="000000" w:themeColor="text1"/>
              </w:rPr>
            </w:pPr>
            <w:r w:rsidRPr="0072709E">
              <w:rPr>
                <w:color w:val="000000" w:themeColor="text1"/>
              </w:rPr>
              <w:t>50,0</w:t>
            </w:r>
          </w:p>
        </w:tc>
        <w:tc>
          <w:tcPr>
            <w:tcW w:w="967" w:type="pct"/>
            <w:tcBorders>
              <w:bottom w:val="single" w:sz="4" w:space="0" w:color="auto"/>
            </w:tcBorders>
          </w:tcPr>
          <w:p w:rsidR="002F3FD0" w:rsidRPr="0072709E" w:rsidRDefault="002F3FD0" w:rsidP="00A95B6C">
            <w:pPr>
              <w:ind w:left="59"/>
              <w:jc w:val="center"/>
              <w:rPr>
                <w:color w:val="000000" w:themeColor="text1"/>
              </w:rPr>
            </w:pPr>
            <w:r w:rsidRPr="0072709E">
              <w:rPr>
                <w:color w:val="000000" w:themeColor="text1"/>
              </w:rPr>
              <w:t xml:space="preserve">В размере земельной доли </w:t>
            </w:r>
            <w:r w:rsidRPr="0072709E">
              <w:rPr>
                <w:color w:val="000000" w:themeColor="text1"/>
              </w:rPr>
              <w:lastRenderedPageBreak/>
              <w:t>, установленной органами муниципального образования при приватизации сельскохозяйственных организаций</w:t>
            </w:r>
          </w:p>
        </w:tc>
      </w:tr>
      <w:tr w:rsidR="002F3FD0" w:rsidRPr="0072709E" w:rsidTr="00E83B6F">
        <w:trPr>
          <w:trHeight w:val="433"/>
        </w:trPr>
        <w:tc>
          <w:tcPr>
            <w:tcW w:w="257" w:type="pct"/>
            <w:vMerge/>
          </w:tcPr>
          <w:p w:rsidR="002F3FD0" w:rsidRPr="0072709E" w:rsidRDefault="002F3FD0" w:rsidP="00E83B6F">
            <w:pPr>
              <w:ind w:left="0"/>
              <w:jc w:val="center"/>
              <w:rPr>
                <w:color w:val="000000" w:themeColor="text1"/>
              </w:rPr>
            </w:pPr>
          </w:p>
        </w:tc>
        <w:tc>
          <w:tcPr>
            <w:tcW w:w="1394" w:type="pct"/>
            <w:vMerge/>
          </w:tcPr>
          <w:p w:rsidR="002F3FD0" w:rsidRPr="0072709E" w:rsidRDefault="002F3FD0" w:rsidP="00E83B6F">
            <w:pPr>
              <w:ind w:left="32"/>
              <w:jc w:val="left"/>
              <w:rPr>
                <w:color w:val="000000" w:themeColor="text1"/>
              </w:rPr>
            </w:pPr>
          </w:p>
        </w:tc>
        <w:tc>
          <w:tcPr>
            <w:tcW w:w="1387" w:type="pct"/>
            <w:tcBorders>
              <w:top w:val="single" w:sz="4" w:space="0" w:color="auto"/>
            </w:tcBorders>
          </w:tcPr>
          <w:p w:rsidR="002F3FD0" w:rsidRPr="0072709E" w:rsidRDefault="002F3FD0" w:rsidP="00E83B6F">
            <w:pPr>
              <w:pStyle w:val="ab"/>
              <w:widowControl w:val="0"/>
              <w:spacing w:after="0"/>
              <w:ind w:left="0"/>
              <w:rPr>
                <w:color w:val="000000" w:themeColor="text1"/>
                <w:szCs w:val="24"/>
                <w:highlight w:val="yellow"/>
              </w:rPr>
            </w:pPr>
            <w:r w:rsidRPr="0072709E">
              <w:rPr>
                <w:color w:val="000000" w:themeColor="text1"/>
                <w:szCs w:val="24"/>
              </w:rPr>
              <w:t>животноводство</w:t>
            </w:r>
          </w:p>
        </w:tc>
        <w:tc>
          <w:tcPr>
            <w:tcW w:w="995" w:type="pct"/>
            <w:tcBorders>
              <w:top w:val="single" w:sz="4" w:space="0" w:color="auto"/>
            </w:tcBorders>
          </w:tcPr>
          <w:p w:rsidR="002F3FD0" w:rsidRPr="0072709E" w:rsidRDefault="002F3FD0" w:rsidP="00E83B6F">
            <w:pPr>
              <w:rPr>
                <w:color w:val="000000" w:themeColor="text1"/>
              </w:rPr>
            </w:pPr>
            <w:r w:rsidRPr="0072709E">
              <w:rPr>
                <w:color w:val="000000" w:themeColor="text1"/>
              </w:rPr>
              <w:t>0,20</w:t>
            </w:r>
          </w:p>
        </w:tc>
        <w:tc>
          <w:tcPr>
            <w:tcW w:w="967" w:type="pct"/>
            <w:tcBorders>
              <w:top w:val="single" w:sz="4" w:space="0" w:color="auto"/>
            </w:tcBorders>
          </w:tcPr>
          <w:p w:rsidR="002F3FD0" w:rsidRPr="0072709E" w:rsidRDefault="002F3FD0" w:rsidP="00E83B6F">
            <w:pPr>
              <w:rPr>
                <w:color w:val="000000" w:themeColor="text1"/>
              </w:rPr>
            </w:pPr>
            <w:r w:rsidRPr="0072709E">
              <w:rPr>
                <w:color w:val="000000" w:themeColor="text1"/>
              </w:rPr>
              <w:t>0,02</w:t>
            </w:r>
          </w:p>
        </w:tc>
      </w:tr>
      <w:tr w:rsidR="002F3FD0" w:rsidRPr="0072709E" w:rsidTr="00E83B6F">
        <w:trPr>
          <w:trHeight w:val="426"/>
        </w:trPr>
        <w:tc>
          <w:tcPr>
            <w:tcW w:w="257" w:type="pct"/>
            <w:vMerge/>
          </w:tcPr>
          <w:p w:rsidR="002F3FD0" w:rsidRPr="0072709E" w:rsidRDefault="002F3FD0" w:rsidP="00E83B6F">
            <w:pPr>
              <w:ind w:left="0"/>
              <w:jc w:val="center"/>
              <w:rPr>
                <w:color w:val="000000" w:themeColor="text1"/>
              </w:rPr>
            </w:pPr>
          </w:p>
        </w:tc>
        <w:tc>
          <w:tcPr>
            <w:tcW w:w="1394" w:type="pct"/>
          </w:tcPr>
          <w:p w:rsidR="002F3FD0" w:rsidRPr="0072709E" w:rsidRDefault="002F3FD0" w:rsidP="00E83B6F">
            <w:pPr>
              <w:ind w:left="32"/>
              <w:rPr>
                <w:color w:val="000000" w:themeColor="text1"/>
              </w:rPr>
            </w:pPr>
            <w:r w:rsidRPr="0072709E">
              <w:rPr>
                <w:color w:val="000000" w:themeColor="text1"/>
              </w:rPr>
              <w:t>Зона дачного строительства</w:t>
            </w:r>
          </w:p>
        </w:tc>
        <w:tc>
          <w:tcPr>
            <w:tcW w:w="1387" w:type="pct"/>
          </w:tcPr>
          <w:p w:rsidR="002F3FD0" w:rsidRPr="0072709E" w:rsidRDefault="002F3FD0" w:rsidP="00E83B6F">
            <w:pPr>
              <w:pStyle w:val="ab"/>
              <w:widowControl w:val="0"/>
              <w:spacing w:after="0"/>
              <w:ind w:left="0"/>
              <w:rPr>
                <w:color w:val="000000" w:themeColor="text1"/>
                <w:szCs w:val="24"/>
                <w:highlight w:val="yellow"/>
              </w:rPr>
            </w:pPr>
            <w:r w:rsidRPr="0072709E">
              <w:rPr>
                <w:color w:val="000000" w:themeColor="text1"/>
                <w:szCs w:val="24"/>
              </w:rPr>
              <w:t>дачное строительство</w:t>
            </w:r>
          </w:p>
        </w:tc>
        <w:tc>
          <w:tcPr>
            <w:tcW w:w="995" w:type="pct"/>
          </w:tcPr>
          <w:p w:rsidR="002F3FD0" w:rsidRPr="0072709E" w:rsidRDefault="002F3FD0" w:rsidP="00E83B6F">
            <w:pPr>
              <w:rPr>
                <w:color w:val="000000" w:themeColor="text1"/>
              </w:rPr>
            </w:pPr>
            <w:r w:rsidRPr="0072709E">
              <w:rPr>
                <w:color w:val="000000" w:themeColor="text1"/>
              </w:rPr>
              <w:t>0,20</w:t>
            </w:r>
          </w:p>
        </w:tc>
        <w:tc>
          <w:tcPr>
            <w:tcW w:w="967" w:type="pct"/>
          </w:tcPr>
          <w:p w:rsidR="002F3FD0" w:rsidRPr="0072709E" w:rsidRDefault="002F3FD0" w:rsidP="00E83B6F">
            <w:pPr>
              <w:rPr>
                <w:color w:val="000000" w:themeColor="text1"/>
              </w:rPr>
            </w:pPr>
            <w:r w:rsidRPr="0072709E">
              <w:rPr>
                <w:color w:val="000000" w:themeColor="text1"/>
              </w:rPr>
              <w:t>0,06</w:t>
            </w:r>
          </w:p>
        </w:tc>
      </w:tr>
    </w:tbl>
    <w:p w:rsidR="002F3FD0" w:rsidRDefault="002F3FD0" w:rsidP="002F3FD0">
      <w:pPr>
        <w:spacing w:line="240" w:lineRule="auto"/>
        <w:rPr>
          <w:i/>
          <w:color w:val="FF0000"/>
        </w:rPr>
      </w:pPr>
    </w:p>
    <w:p w:rsidR="002F3FD0" w:rsidRPr="0072709E" w:rsidRDefault="002F3FD0" w:rsidP="002F3FD0">
      <w:pPr>
        <w:spacing w:line="240" w:lineRule="auto"/>
        <w:rPr>
          <w:color w:val="000000" w:themeColor="text1"/>
          <w:sz w:val="22"/>
        </w:rPr>
      </w:pPr>
      <w:r w:rsidRPr="0072709E">
        <w:rPr>
          <w:b/>
          <w:color w:val="000000" w:themeColor="text1"/>
          <w:sz w:val="22"/>
        </w:rPr>
        <w:t>Примечание:</w:t>
      </w:r>
      <w:r w:rsidR="00A320D3">
        <w:rPr>
          <w:b/>
          <w:color w:val="000000" w:themeColor="text1"/>
          <w:sz w:val="22"/>
        </w:rPr>
        <w:t xml:space="preserve"> </w:t>
      </w:r>
      <w:r w:rsidRPr="0072709E">
        <w:rPr>
          <w:color w:val="000000" w:themeColor="text1"/>
          <w:sz w:val="22"/>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2,5 гектара.</w:t>
      </w:r>
    </w:p>
    <w:p w:rsidR="002F3FD0" w:rsidRPr="0072709E" w:rsidRDefault="002F3FD0" w:rsidP="002F3FD0">
      <w:pPr>
        <w:spacing w:line="240" w:lineRule="auto"/>
        <w:rPr>
          <w:sz w:val="22"/>
        </w:rPr>
      </w:pPr>
    </w:p>
    <w:p w:rsidR="002F3FD0" w:rsidRPr="00A763F5" w:rsidRDefault="002F3FD0" w:rsidP="00652C6A">
      <w:pPr>
        <w:spacing w:line="240" w:lineRule="auto"/>
      </w:pPr>
    </w:p>
    <w:p w:rsidR="00807A32" w:rsidRPr="00A95B6C" w:rsidRDefault="002C68A6" w:rsidP="00A320D3">
      <w:pPr>
        <w:widowControl w:val="0"/>
        <w:tabs>
          <w:tab w:val="left" w:pos="180"/>
        </w:tabs>
        <w:overflowPunct w:val="0"/>
        <w:adjustRightInd w:val="0"/>
        <w:spacing w:before="0" w:after="0" w:line="240" w:lineRule="auto"/>
        <w:rPr>
          <w:b/>
          <w:sz w:val="22"/>
        </w:rPr>
      </w:pPr>
      <w:r w:rsidRPr="00A95B6C">
        <w:rPr>
          <w:b/>
          <w:szCs w:val="24"/>
        </w:rPr>
        <w:t>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 в территориальных зонах пос. Коноша</w:t>
      </w:r>
    </w:p>
    <w:p w:rsidR="0077456C" w:rsidRPr="00807A32" w:rsidRDefault="00807A32" w:rsidP="00807A32">
      <w:pPr>
        <w:widowControl w:val="0"/>
        <w:tabs>
          <w:tab w:val="left" w:pos="180"/>
        </w:tabs>
        <w:overflowPunct w:val="0"/>
        <w:adjustRightInd w:val="0"/>
        <w:spacing w:before="0" w:after="0" w:line="240" w:lineRule="auto"/>
        <w:jc w:val="right"/>
        <w:rPr>
          <w:color w:val="000000" w:themeColor="text1"/>
          <w:sz w:val="22"/>
        </w:rPr>
      </w:pPr>
      <w:r w:rsidRPr="00807A32">
        <w:rPr>
          <w:color w:val="000000" w:themeColor="text1"/>
          <w:sz w:val="22"/>
        </w:rPr>
        <w:t>Таблица 2/46</w:t>
      </w: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2126"/>
        <w:gridCol w:w="3686"/>
        <w:gridCol w:w="4255"/>
        <w:gridCol w:w="4217"/>
        <w:gridCol w:w="32"/>
      </w:tblGrid>
      <w:tr w:rsidR="00806B67" w:rsidRPr="00806B67" w:rsidTr="00455F4D">
        <w:tc>
          <w:tcPr>
            <w:tcW w:w="1187" w:type="pct"/>
            <w:gridSpan w:val="2"/>
          </w:tcPr>
          <w:p w:rsidR="00806B67" w:rsidRPr="00806B67" w:rsidRDefault="00806B67" w:rsidP="00806B67">
            <w:pPr>
              <w:autoSpaceDE w:val="0"/>
              <w:autoSpaceDN w:val="0"/>
              <w:adjustRightInd w:val="0"/>
              <w:spacing w:before="0" w:after="0" w:line="240" w:lineRule="auto"/>
              <w:ind w:left="0"/>
              <w:jc w:val="center"/>
              <w:rPr>
                <w:rFonts w:eastAsia="Times New Roman" w:cs="Times New Roman"/>
                <w:b/>
                <w:color w:val="000000"/>
                <w:lang w:eastAsia="ru-RU" w:bidi="ar-SA"/>
              </w:rPr>
            </w:pPr>
            <w:r w:rsidRPr="00806B67">
              <w:rPr>
                <w:rFonts w:eastAsia="Times New Roman" w:cs="Times New Roman"/>
                <w:b/>
                <w:color w:val="000000"/>
                <w:sz w:val="22"/>
                <w:lang w:eastAsia="ru-RU" w:bidi="ar-SA"/>
              </w:rPr>
              <w:t>Вид</w:t>
            </w:r>
          </w:p>
          <w:p w:rsidR="00806B67" w:rsidRPr="00806B67" w:rsidRDefault="00806B67" w:rsidP="00806B67">
            <w:pPr>
              <w:autoSpaceDE w:val="0"/>
              <w:autoSpaceDN w:val="0"/>
              <w:adjustRightInd w:val="0"/>
              <w:spacing w:before="0" w:after="0" w:line="240" w:lineRule="auto"/>
              <w:ind w:left="-180"/>
              <w:jc w:val="center"/>
              <w:rPr>
                <w:rFonts w:eastAsia="Times New Roman" w:cs="Times New Roman"/>
                <w:b/>
                <w:color w:val="000000"/>
                <w:lang w:eastAsia="ru-RU" w:bidi="ar-SA"/>
              </w:rPr>
            </w:pPr>
            <w:r w:rsidRPr="00806B67">
              <w:rPr>
                <w:rFonts w:eastAsia="Times New Roman" w:cs="Times New Roman"/>
                <w:b/>
                <w:color w:val="000000"/>
                <w:sz w:val="22"/>
                <w:lang w:eastAsia="ru-RU" w:bidi="ar-SA"/>
              </w:rPr>
              <w:t>территориальной зоны</w:t>
            </w:r>
          </w:p>
        </w:tc>
        <w:tc>
          <w:tcPr>
            <w:tcW w:w="1153" w:type="pct"/>
          </w:tcPr>
          <w:p w:rsidR="00806B67" w:rsidRPr="00806B67" w:rsidRDefault="00806B67" w:rsidP="00806B67">
            <w:pPr>
              <w:autoSpaceDE w:val="0"/>
              <w:autoSpaceDN w:val="0"/>
              <w:adjustRightInd w:val="0"/>
              <w:spacing w:before="0" w:after="0" w:line="240" w:lineRule="auto"/>
              <w:ind w:left="0"/>
              <w:jc w:val="center"/>
              <w:rPr>
                <w:rFonts w:eastAsia="Times New Roman" w:cs="Times New Roman"/>
                <w:b/>
                <w:color w:val="000000"/>
                <w:lang w:eastAsia="ru-RU" w:bidi="ar-SA"/>
              </w:rPr>
            </w:pPr>
            <w:r w:rsidRPr="00806B67">
              <w:rPr>
                <w:rFonts w:eastAsia="Times New Roman" w:cs="Times New Roman"/>
                <w:b/>
                <w:color w:val="000000"/>
                <w:sz w:val="22"/>
                <w:lang w:eastAsia="ru-RU" w:bidi="ar-SA"/>
              </w:rPr>
              <w:t>Основные виды разрешенного использования земельных участков и объектов капитального строительства</w:t>
            </w:r>
          </w:p>
        </w:tc>
        <w:tc>
          <w:tcPr>
            <w:tcW w:w="1331" w:type="pct"/>
          </w:tcPr>
          <w:p w:rsidR="00806B67" w:rsidRPr="00806B67" w:rsidRDefault="00806B67" w:rsidP="00806B67">
            <w:pPr>
              <w:autoSpaceDE w:val="0"/>
              <w:autoSpaceDN w:val="0"/>
              <w:adjustRightInd w:val="0"/>
              <w:spacing w:before="0" w:after="0" w:line="240" w:lineRule="auto"/>
              <w:ind w:left="0"/>
              <w:jc w:val="center"/>
              <w:rPr>
                <w:rFonts w:eastAsia="Times New Roman" w:cs="Times New Roman"/>
                <w:b/>
                <w:color w:val="000000"/>
                <w:lang w:eastAsia="ru-RU" w:bidi="ar-SA"/>
              </w:rPr>
            </w:pPr>
            <w:r w:rsidRPr="00806B67">
              <w:rPr>
                <w:rFonts w:eastAsia="Times New Roman" w:cs="Times New Roman"/>
                <w:b/>
                <w:color w:val="000000"/>
                <w:sz w:val="22"/>
                <w:lang w:eastAsia="ru-RU" w:bidi="ar-SA"/>
              </w:rPr>
              <w:t>Условно разрешенные виды использования земельных участков и объектов капитального строительства</w:t>
            </w:r>
          </w:p>
        </w:tc>
        <w:tc>
          <w:tcPr>
            <w:tcW w:w="1329" w:type="pct"/>
            <w:gridSpan w:val="2"/>
          </w:tcPr>
          <w:p w:rsidR="00806B67" w:rsidRPr="00806B67" w:rsidRDefault="00806B67" w:rsidP="00806B67">
            <w:pPr>
              <w:autoSpaceDE w:val="0"/>
              <w:autoSpaceDN w:val="0"/>
              <w:adjustRightInd w:val="0"/>
              <w:spacing w:before="0" w:after="0" w:line="240" w:lineRule="auto"/>
              <w:ind w:left="0"/>
              <w:jc w:val="center"/>
              <w:rPr>
                <w:rFonts w:eastAsia="Times New Roman" w:cs="Times New Roman"/>
                <w:b/>
                <w:color w:val="000000"/>
                <w:lang w:eastAsia="ru-RU" w:bidi="ar-SA"/>
              </w:rPr>
            </w:pPr>
            <w:r w:rsidRPr="00806B67">
              <w:rPr>
                <w:rFonts w:eastAsia="Times New Roman" w:cs="Times New Roman"/>
                <w:b/>
                <w:color w:val="000000"/>
                <w:sz w:val="22"/>
                <w:lang w:eastAsia="ru-RU" w:bidi="ar-SA"/>
              </w:rPr>
              <w:t>Вспомогательные виды использования земельных участков и объектов капитального строительства</w:t>
            </w:r>
          </w:p>
        </w:tc>
      </w:tr>
      <w:tr w:rsidR="00806B67" w:rsidRPr="00806B67" w:rsidTr="00455F4D">
        <w:tc>
          <w:tcPr>
            <w:tcW w:w="522" w:type="pct"/>
          </w:tcPr>
          <w:p w:rsidR="00806B67" w:rsidRPr="00806B67" w:rsidRDefault="00806B67" w:rsidP="00806B67">
            <w:pPr>
              <w:autoSpaceDE w:val="0"/>
              <w:autoSpaceDN w:val="0"/>
              <w:adjustRightInd w:val="0"/>
              <w:spacing w:before="0" w:after="0" w:line="240" w:lineRule="auto"/>
              <w:ind w:left="92"/>
              <w:jc w:val="center"/>
              <w:rPr>
                <w:rFonts w:eastAsia="Times New Roman" w:cs="Times New Roman"/>
                <w:b/>
                <w:color w:val="000000"/>
                <w:lang w:eastAsia="ru-RU" w:bidi="ar-SA"/>
              </w:rPr>
            </w:pPr>
            <w:r w:rsidRPr="00806B67">
              <w:rPr>
                <w:rFonts w:eastAsia="Times New Roman" w:cs="Times New Roman"/>
                <w:b/>
                <w:color w:val="000000"/>
                <w:sz w:val="22"/>
                <w:lang w:eastAsia="ru-RU" w:bidi="ar-SA"/>
              </w:rPr>
              <w:t>1</w:t>
            </w:r>
          </w:p>
        </w:tc>
        <w:tc>
          <w:tcPr>
            <w:tcW w:w="665" w:type="pct"/>
          </w:tcPr>
          <w:p w:rsidR="00806B67" w:rsidRPr="00806B67" w:rsidRDefault="00806B67" w:rsidP="00806B67">
            <w:pPr>
              <w:autoSpaceDE w:val="0"/>
              <w:autoSpaceDN w:val="0"/>
              <w:adjustRightInd w:val="0"/>
              <w:spacing w:before="0" w:after="0" w:line="240" w:lineRule="auto"/>
              <w:ind w:left="92"/>
              <w:jc w:val="center"/>
              <w:rPr>
                <w:rFonts w:eastAsia="Times New Roman" w:cs="Times New Roman"/>
                <w:b/>
                <w:color w:val="000000"/>
                <w:lang w:eastAsia="ru-RU" w:bidi="ar-SA"/>
              </w:rPr>
            </w:pPr>
            <w:r w:rsidRPr="00806B67">
              <w:rPr>
                <w:rFonts w:eastAsia="Times New Roman" w:cs="Times New Roman"/>
                <w:b/>
                <w:color w:val="000000"/>
                <w:sz w:val="22"/>
                <w:lang w:eastAsia="ru-RU" w:bidi="ar-SA"/>
              </w:rPr>
              <w:t>2</w:t>
            </w:r>
          </w:p>
        </w:tc>
        <w:tc>
          <w:tcPr>
            <w:tcW w:w="1153" w:type="pct"/>
          </w:tcPr>
          <w:p w:rsidR="00806B67" w:rsidRPr="00806B67" w:rsidRDefault="00806B67" w:rsidP="00806B67">
            <w:pPr>
              <w:autoSpaceDE w:val="0"/>
              <w:autoSpaceDN w:val="0"/>
              <w:adjustRightInd w:val="0"/>
              <w:spacing w:before="0" w:after="0" w:line="240" w:lineRule="auto"/>
              <w:ind w:left="92"/>
              <w:jc w:val="center"/>
              <w:rPr>
                <w:rFonts w:eastAsia="Times New Roman" w:cs="Times New Roman"/>
                <w:b/>
                <w:color w:val="000000"/>
                <w:lang w:eastAsia="ru-RU" w:bidi="ar-SA"/>
              </w:rPr>
            </w:pPr>
            <w:r w:rsidRPr="00806B67">
              <w:rPr>
                <w:rFonts w:eastAsia="Times New Roman" w:cs="Times New Roman"/>
                <w:b/>
                <w:color w:val="000000"/>
                <w:sz w:val="22"/>
                <w:lang w:eastAsia="ru-RU" w:bidi="ar-SA"/>
              </w:rPr>
              <w:t>3</w:t>
            </w:r>
          </w:p>
        </w:tc>
        <w:tc>
          <w:tcPr>
            <w:tcW w:w="1331" w:type="pct"/>
          </w:tcPr>
          <w:p w:rsidR="00806B67" w:rsidRPr="00806B67" w:rsidRDefault="00806B67" w:rsidP="00806B67">
            <w:pPr>
              <w:autoSpaceDE w:val="0"/>
              <w:autoSpaceDN w:val="0"/>
              <w:adjustRightInd w:val="0"/>
              <w:spacing w:before="0" w:after="0" w:line="240" w:lineRule="auto"/>
              <w:ind w:left="92"/>
              <w:jc w:val="center"/>
              <w:rPr>
                <w:rFonts w:eastAsia="Times New Roman" w:cs="Times New Roman"/>
                <w:b/>
                <w:color w:val="000000"/>
                <w:lang w:eastAsia="ru-RU" w:bidi="ar-SA"/>
              </w:rPr>
            </w:pPr>
            <w:r w:rsidRPr="00806B67">
              <w:rPr>
                <w:rFonts w:eastAsia="Times New Roman" w:cs="Times New Roman"/>
                <w:b/>
                <w:color w:val="000000"/>
                <w:sz w:val="22"/>
                <w:lang w:eastAsia="ru-RU" w:bidi="ar-SA"/>
              </w:rPr>
              <w:t>4</w:t>
            </w:r>
          </w:p>
        </w:tc>
        <w:tc>
          <w:tcPr>
            <w:tcW w:w="1329" w:type="pct"/>
            <w:gridSpan w:val="2"/>
          </w:tcPr>
          <w:p w:rsidR="00806B67" w:rsidRPr="00806B67" w:rsidRDefault="00806B67" w:rsidP="00806B67">
            <w:pPr>
              <w:autoSpaceDE w:val="0"/>
              <w:autoSpaceDN w:val="0"/>
              <w:adjustRightInd w:val="0"/>
              <w:spacing w:before="0" w:after="0" w:line="240" w:lineRule="auto"/>
              <w:ind w:left="92"/>
              <w:jc w:val="center"/>
              <w:rPr>
                <w:rFonts w:eastAsia="Times New Roman" w:cs="Times New Roman"/>
                <w:b/>
                <w:color w:val="000000"/>
                <w:lang w:eastAsia="ru-RU" w:bidi="ar-SA"/>
              </w:rPr>
            </w:pPr>
            <w:r w:rsidRPr="00806B67">
              <w:rPr>
                <w:rFonts w:eastAsia="Times New Roman" w:cs="Times New Roman"/>
                <w:b/>
                <w:color w:val="000000"/>
                <w:sz w:val="22"/>
                <w:lang w:eastAsia="ru-RU" w:bidi="ar-SA"/>
              </w:rPr>
              <w:t>5</w:t>
            </w:r>
          </w:p>
        </w:tc>
      </w:tr>
      <w:tr w:rsidR="00806B67" w:rsidRPr="00806B67" w:rsidTr="00455F4D">
        <w:trPr>
          <w:trHeight w:val="1300"/>
        </w:trPr>
        <w:tc>
          <w:tcPr>
            <w:tcW w:w="522" w:type="pct"/>
            <w:vMerge w:val="restart"/>
          </w:tcPr>
          <w:p w:rsidR="00806B67" w:rsidRPr="00806B67" w:rsidRDefault="00806B67" w:rsidP="00806B67">
            <w:pPr>
              <w:tabs>
                <w:tab w:val="left" w:pos="1060"/>
              </w:tabs>
              <w:spacing w:before="0" w:after="0"/>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ЖУ</w:t>
            </w:r>
          </w:p>
        </w:tc>
        <w:tc>
          <w:tcPr>
            <w:tcW w:w="665" w:type="pct"/>
            <w:vMerge w:val="restart"/>
          </w:tcPr>
          <w:p w:rsidR="00806B67" w:rsidRPr="00806B67" w:rsidRDefault="00806B67" w:rsidP="00806B67">
            <w:pPr>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зона усадебной застройки</w:t>
            </w:r>
          </w:p>
        </w:tc>
        <w:tc>
          <w:tcPr>
            <w:tcW w:w="1153" w:type="pct"/>
            <w:tcBorders>
              <w:bottom w:val="single" w:sz="4" w:space="0" w:color="auto"/>
            </w:tcBorders>
          </w:tcPr>
          <w:p w:rsidR="00806B67" w:rsidRPr="00806B67" w:rsidRDefault="00806B67" w:rsidP="00806B67">
            <w:pPr>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индивидуальная жилая застройка с ведением личного подсобного хозяйства на приусадебном участке</w:t>
            </w:r>
          </w:p>
        </w:tc>
        <w:tc>
          <w:tcPr>
            <w:tcW w:w="1331" w:type="pct"/>
            <w:tcBorders>
              <w:bottom w:val="single" w:sz="4" w:space="0" w:color="auto"/>
            </w:tcBorders>
          </w:tcPr>
          <w:p w:rsidR="00806B67" w:rsidRPr="004F6D8E" w:rsidRDefault="00806B67" w:rsidP="00613DCD">
            <w:pPr>
              <w:widowControl w:val="0"/>
              <w:spacing w:before="0" w:after="0" w:line="240" w:lineRule="auto"/>
              <w:ind w:left="0"/>
              <w:jc w:val="left"/>
              <w:rPr>
                <w:rFonts w:eastAsia="Times New Roman" w:cs="Times New Roman"/>
                <w:color w:val="000000"/>
                <w:highlight w:val="lightGray"/>
                <w:lang w:eastAsia="ru-RU" w:bidi="ar-SA"/>
              </w:rPr>
            </w:pPr>
          </w:p>
        </w:tc>
        <w:tc>
          <w:tcPr>
            <w:tcW w:w="1329" w:type="pct"/>
            <w:gridSpan w:val="2"/>
            <w:vMerge w:val="restart"/>
          </w:tcPr>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выращивание плодовых, ягодных, декоративных растений, ягодных, овощных культур;</w:t>
            </w:r>
          </w:p>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xml:space="preserve">- содержание и разведение домашней птицы и кроликов до 20 голов, а также </w:t>
            </w:r>
            <w:r w:rsidRPr="00806B67">
              <w:rPr>
                <w:rFonts w:eastAsia="Times New Roman" w:cs="Times New Roman"/>
                <w:color w:val="000000"/>
                <w:sz w:val="22"/>
                <w:lang w:eastAsia="ru-RU" w:bidi="ar-SA"/>
              </w:rPr>
              <w:lastRenderedPageBreak/>
              <w:t>мелкого рогатого скота (овец и коз) до 10 голов;</w:t>
            </w:r>
          </w:p>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содержание и выращивание крупного рогатого скота (2-3 головы);</w:t>
            </w:r>
          </w:p>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размещение хозяйственных построек (бань, построек для содержания домашнего скота и птицы, сараев);</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размещение гаражей для личного легкового автомототранспорта не более чем на 2 машины на территории приусадебного участка;</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размещение детских игровых и спортивных площадок;</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размещение гостевых стоянок учреждений общественного назначения</w:t>
            </w:r>
          </w:p>
        </w:tc>
      </w:tr>
      <w:tr w:rsidR="00806B67" w:rsidRPr="00806B67" w:rsidTr="00FC08D5">
        <w:trPr>
          <w:trHeight w:val="2177"/>
        </w:trPr>
        <w:tc>
          <w:tcPr>
            <w:tcW w:w="522" w:type="pct"/>
            <w:vMerge/>
          </w:tcPr>
          <w:p w:rsidR="00806B67" w:rsidRPr="00806B67" w:rsidRDefault="00806B67" w:rsidP="00806B67">
            <w:pPr>
              <w:spacing w:before="0" w:after="0"/>
              <w:ind w:left="0" w:hanging="423"/>
              <w:jc w:val="center"/>
              <w:rPr>
                <w:rFonts w:eastAsia="Times New Roman" w:cs="Times New Roman"/>
                <w:color w:val="000000"/>
                <w:lang w:eastAsia="ru-RU" w:bidi="ar-SA"/>
              </w:rPr>
            </w:pPr>
          </w:p>
        </w:tc>
        <w:tc>
          <w:tcPr>
            <w:tcW w:w="665" w:type="pct"/>
            <w:vMerge/>
          </w:tcPr>
          <w:p w:rsidR="00806B67" w:rsidRPr="00806B67" w:rsidRDefault="00806B67" w:rsidP="00806B67">
            <w:pPr>
              <w:spacing w:before="0" w:after="200"/>
              <w:ind w:left="0" w:hanging="423"/>
              <w:jc w:val="left"/>
              <w:rPr>
                <w:rFonts w:eastAsia="Times New Roman" w:cs="Times New Roman"/>
                <w:color w:val="000000"/>
                <w:lang w:eastAsia="ru-RU" w:bidi="ar-SA"/>
              </w:rPr>
            </w:pPr>
          </w:p>
        </w:tc>
        <w:tc>
          <w:tcPr>
            <w:tcW w:w="1153" w:type="pct"/>
            <w:tcBorders>
              <w:top w:val="single" w:sz="4" w:space="0" w:color="auto"/>
              <w:bottom w:val="single" w:sz="4" w:space="0" w:color="auto"/>
            </w:tcBorders>
          </w:tcPr>
          <w:p w:rsidR="00806B67" w:rsidRPr="00806B67" w:rsidRDefault="00806B67" w:rsidP="00A95B6C">
            <w:pPr>
              <w:spacing w:before="0" w:after="20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блокированные малоэтажные дома с приусадебными (приквартирными) участками</w:t>
            </w:r>
          </w:p>
        </w:tc>
        <w:tc>
          <w:tcPr>
            <w:tcW w:w="1331" w:type="pct"/>
            <w:tcBorders>
              <w:top w:val="single" w:sz="4" w:space="0" w:color="auto"/>
              <w:bottom w:val="single" w:sz="4" w:space="0" w:color="auto"/>
            </w:tcBorders>
            <w:shd w:val="clear" w:color="auto" w:fill="auto"/>
          </w:tcPr>
          <w:p w:rsidR="00806B67" w:rsidRPr="004F6D8E" w:rsidRDefault="00806B67" w:rsidP="00FC08D5">
            <w:pPr>
              <w:widowControl w:val="0"/>
              <w:spacing w:before="0" w:after="0" w:line="240" w:lineRule="auto"/>
              <w:ind w:left="0"/>
              <w:jc w:val="left"/>
              <w:rPr>
                <w:rFonts w:eastAsia="Times New Roman" w:cs="Times New Roman"/>
                <w:color w:val="000000"/>
                <w:highlight w:val="lightGray"/>
                <w:lang w:eastAsia="ru-RU" w:bidi="ar-SA"/>
              </w:rPr>
            </w:pPr>
          </w:p>
        </w:tc>
        <w:tc>
          <w:tcPr>
            <w:tcW w:w="1329" w:type="pct"/>
            <w:gridSpan w:val="2"/>
            <w:vMerge/>
          </w:tcPr>
          <w:p w:rsidR="00806B67" w:rsidRPr="00806B67" w:rsidRDefault="00806B67" w:rsidP="00806B67">
            <w:pPr>
              <w:autoSpaceDE w:val="0"/>
              <w:autoSpaceDN w:val="0"/>
              <w:adjustRightInd w:val="0"/>
              <w:spacing w:before="0" w:after="0" w:line="240" w:lineRule="auto"/>
              <w:ind w:left="0" w:hanging="423"/>
              <w:jc w:val="left"/>
              <w:rPr>
                <w:rFonts w:eastAsia="Times New Roman" w:cs="Times New Roman"/>
                <w:color w:val="000000"/>
                <w:lang w:eastAsia="ru-RU" w:bidi="ar-SA"/>
              </w:rPr>
            </w:pPr>
          </w:p>
        </w:tc>
      </w:tr>
      <w:tr w:rsidR="00806B67" w:rsidRPr="00806B67" w:rsidTr="00455F4D">
        <w:trPr>
          <w:trHeight w:val="2938"/>
        </w:trPr>
        <w:tc>
          <w:tcPr>
            <w:tcW w:w="522" w:type="pct"/>
            <w:vMerge/>
          </w:tcPr>
          <w:p w:rsidR="00806B67" w:rsidRPr="00806B67" w:rsidRDefault="00806B67" w:rsidP="00806B67">
            <w:pPr>
              <w:spacing w:before="0" w:after="200"/>
              <w:ind w:left="0" w:hanging="423"/>
              <w:jc w:val="center"/>
              <w:rPr>
                <w:rFonts w:eastAsia="Times New Roman" w:cs="Times New Roman"/>
                <w:color w:val="000000"/>
                <w:lang w:eastAsia="ru-RU" w:bidi="ar-SA"/>
              </w:rPr>
            </w:pPr>
          </w:p>
        </w:tc>
        <w:tc>
          <w:tcPr>
            <w:tcW w:w="665" w:type="pct"/>
            <w:vMerge/>
          </w:tcPr>
          <w:p w:rsidR="00806B67" w:rsidRPr="00806B67" w:rsidRDefault="00806B67" w:rsidP="00806B67">
            <w:pPr>
              <w:spacing w:before="0" w:after="200"/>
              <w:ind w:left="0" w:hanging="423"/>
              <w:jc w:val="left"/>
              <w:rPr>
                <w:rFonts w:eastAsia="Times New Roman" w:cs="Times New Roman"/>
                <w:color w:val="000000"/>
                <w:lang w:eastAsia="ru-RU" w:bidi="ar-SA"/>
              </w:rPr>
            </w:pPr>
          </w:p>
        </w:tc>
        <w:tc>
          <w:tcPr>
            <w:tcW w:w="1153" w:type="pct"/>
            <w:tcBorders>
              <w:top w:val="single" w:sz="4" w:space="0" w:color="auto"/>
            </w:tcBorders>
            <w:vAlign w:val="center"/>
          </w:tcPr>
          <w:p w:rsidR="00A320D3" w:rsidRPr="00806B67" w:rsidRDefault="00806B67" w:rsidP="004F6D8E">
            <w:pPr>
              <w:widowControl w:val="0"/>
              <w:spacing w:before="0" w:after="0" w:line="240" w:lineRule="auto"/>
              <w:ind w:left="0" w:right="-90"/>
              <w:jc w:val="left"/>
              <w:rPr>
                <w:rFonts w:eastAsia="Times New Roman" w:cs="Times New Roman"/>
                <w:color w:val="000000"/>
                <w:lang w:eastAsia="ru-RU" w:bidi="ar-SA"/>
              </w:rPr>
            </w:pPr>
            <w:r w:rsidRPr="00806B67">
              <w:rPr>
                <w:rFonts w:eastAsia="Times New Roman" w:cs="Times New Roman"/>
                <w:color w:val="000000"/>
                <w:sz w:val="22"/>
                <w:lang w:eastAsia="ru-RU" w:bidi="ar-SA"/>
              </w:rPr>
              <w:t>Учреждения общественного назначения повседневного пользования: магазины продовольственных и непродовольственных товаров, аптеки, кафе дневного обслуживания, парикмахерские детские ясли, детские сады, общеобразовательные школы, конторы ЖЭК, отделения связи</w:t>
            </w:r>
          </w:p>
        </w:tc>
        <w:tc>
          <w:tcPr>
            <w:tcW w:w="1331" w:type="pct"/>
            <w:tcBorders>
              <w:top w:val="single" w:sz="4" w:space="0" w:color="auto"/>
            </w:tcBorders>
          </w:tcPr>
          <w:p w:rsidR="00806B67" w:rsidRPr="00806B67" w:rsidRDefault="00806B67" w:rsidP="00455F4D">
            <w:pPr>
              <w:widowControl w:val="0"/>
              <w:spacing w:before="0" w:after="0" w:line="240" w:lineRule="auto"/>
              <w:ind w:left="0"/>
              <w:rPr>
                <w:rFonts w:eastAsia="Times New Roman" w:cs="Times New Roman"/>
                <w:color w:val="000000"/>
                <w:highlight w:val="yellow"/>
                <w:lang w:eastAsia="ru-RU" w:bidi="ar-SA"/>
              </w:rPr>
            </w:pPr>
          </w:p>
        </w:tc>
        <w:tc>
          <w:tcPr>
            <w:tcW w:w="1329" w:type="pct"/>
            <w:gridSpan w:val="2"/>
            <w:vMerge/>
          </w:tcPr>
          <w:p w:rsidR="00806B67" w:rsidRPr="00806B67" w:rsidRDefault="00806B67" w:rsidP="00806B67">
            <w:pPr>
              <w:autoSpaceDE w:val="0"/>
              <w:autoSpaceDN w:val="0"/>
              <w:adjustRightInd w:val="0"/>
              <w:spacing w:before="0" w:after="0" w:line="240" w:lineRule="auto"/>
              <w:ind w:left="0" w:hanging="423"/>
              <w:jc w:val="left"/>
              <w:rPr>
                <w:rFonts w:eastAsia="Times New Roman" w:cs="Times New Roman"/>
                <w:color w:val="000000"/>
                <w:lang w:eastAsia="ru-RU" w:bidi="ar-SA"/>
              </w:rPr>
            </w:pPr>
          </w:p>
        </w:tc>
      </w:tr>
      <w:tr w:rsidR="00806B67" w:rsidRPr="00806B67" w:rsidTr="00455F4D">
        <w:tc>
          <w:tcPr>
            <w:tcW w:w="522" w:type="pct"/>
            <w:vMerge w:val="restart"/>
          </w:tcPr>
          <w:p w:rsidR="00806B67" w:rsidRPr="00806B67" w:rsidRDefault="00806B67" w:rsidP="00806B67">
            <w:pPr>
              <w:spacing w:before="0" w:after="0"/>
              <w:ind w:left="0" w:right="601"/>
              <w:jc w:val="left"/>
              <w:rPr>
                <w:rFonts w:eastAsia="Times New Roman" w:cs="Times New Roman"/>
                <w:color w:val="000000"/>
                <w:lang w:eastAsia="ru-RU" w:bidi="ar-SA"/>
              </w:rPr>
            </w:pPr>
            <w:r w:rsidRPr="00806B67">
              <w:rPr>
                <w:rFonts w:eastAsia="Times New Roman" w:cs="Times New Roman"/>
                <w:color w:val="000000"/>
                <w:sz w:val="22"/>
                <w:lang w:eastAsia="ru-RU" w:bidi="ar-SA"/>
              </w:rPr>
              <w:t>ЖМ</w:t>
            </w:r>
          </w:p>
        </w:tc>
        <w:tc>
          <w:tcPr>
            <w:tcW w:w="665" w:type="pct"/>
            <w:vMerge w:val="restart"/>
          </w:tcPr>
          <w:p w:rsidR="00806B67" w:rsidRPr="00806B67" w:rsidRDefault="00806B67" w:rsidP="00806B67">
            <w:pPr>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зона застройки малоэтажными многоквартирными жилыми домами</w:t>
            </w:r>
          </w:p>
          <w:p w:rsidR="00806B67" w:rsidRPr="00806B67" w:rsidRDefault="00806B67" w:rsidP="00806B67">
            <w:pPr>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(1-3 этажа)</w:t>
            </w:r>
          </w:p>
        </w:tc>
        <w:tc>
          <w:tcPr>
            <w:tcW w:w="1153" w:type="pct"/>
          </w:tcPr>
          <w:p w:rsidR="00806B67" w:rsidRPr="00806B67" w:rsidRDefault="00806B67" w:rsidP="00806B67">
            <w:pPr>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многоквартирные двухэтажные жилые дома</w:t>
            </w:r>
          </w:p>
        </w:tc>
        <w:tc>
          <w:tcPr>
            <w:tcW w:w="1331" w:type="pct"/>
            <w:vMerge w:val="restart"/>
          </w:tcPr>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Офисные помещения, стоматологические кабинеты на первых этажах домов примыкающих к улицами населенного пункта</w:t>
            </w:r>
          </w:p>
        </w:tc>
        <w:tc>
          <w:tcPr>
            <w:tcW w:w="1329" w:type="pct"/>
            <w:gridSpan w:val="2"/>
            <w:vMerge w:val="restart"/>
          </w:tcPr>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озеленение территории;</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xml:space="preserve">- строительство гостевых стоянок для временного хранения легкового автомототранспорта; </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xml:space="preserve">- размещение детских игровых  и спортивных площадок, площадок отдыха, хозяйственных площадок </w:t>
            </w:r>
          </w:p>
        </w:tc>
      </w:tr>
      <w:tr w:rsidR="00806B67" w:rsidRPr="00806B67" w:rsidTr="00455F4D">
        <w:tc>
          <w:tcPr>
            <w:tcW w:w="522" w:type="pct"/>
            <w:vMerge/>
          </w:tcPr>
          <w:p w:rsidR="00806B67" w:rsidRPr="00806B67" w:rsidRDefault="00806B67" w:rsidP="00806B67">
            <w:pPr>
              <w:spacing w:before="0" w:after="0"/>
              <w:ind w:left="0" w:hanging="423"/>
              <w:jc w:val="center"/>
              <w:rPr>
                <w:rFonts w:eastAsia="Times New Roman" w:cs="Times New Roman"/>
                <w:color w:val="000000"/>
                <w:lang w:eastAsia="ru-RU" w:bidi="ar-SA"/>
              </w:rPr>
            </w:pPr>
          </w:p>
        </w:tc>
        <w:tc>
          <w:tcPr>
            <w:tcW w:w="665" w:type="pct"/>
            <w:vMerge/>
          </w:tcPr>
          <w:p w:rsidR="00806B67" w:rsidRPr="00806B67" w:rsidRDefault="00806B67" w:rsidP="00806B67">
            <w:pPr>
              <w:spacing w:before="0" w:after="0"/>
              <w:ind w:left="0" w:hanging="423"/>
              <w:jc w:val="left"/>
              <w:rPr>
                <w:rFonts w:eastAsia="Times New Roman" w:cs="Times New Roman"/>
                <w:color w:val="000000"/>
                <w:lang w:eastAsia="ru-RU" w:bidi="ar-SA"/>
              </w:rPr>
            </w:pPr>
          </w:p>
        </w:tc>
        <w:tc>
          <w:tcPr>
            <w:tcW w:w="1153" w:type="pct"/>
          </w:tcPr>
          <w:p w:rsidR="00806B67" w:rsidRPr="00806B67" w:rsidRDefault="00806B67" w:rsidP="00806B67">
            <w:pPr>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сблокированные малоэтажные жилые дома</w:t>
            </w:r>
          </w:p>
        </w:tc>
        <w:tc>
          <w:tcPr>
            <w:tcW w:w="1331" w:type="pct"/>
            <w:vMerge/>
          </w:tcPr>
          <w:p w:rsidR="00806B67" w:rsidRPr="00806B67" w:rsidRDefault="00806B67" w:rsidP="00806B67">
            <w:pPr>
              <w:widowControl w:val="0"/>
              <w:spacing w:before="0" w:after="0" w:line="240" w:lineRule="auto"/>
              <w:ind w:left="0" w:hanging="423"/>
              <w:jc w:val="center"/>
              <w:rPr>
                <w:rFonts w:eastAsia="Times New Roman" w:cs="Times New Roman"/>
                <w:color w:val="000000"/>
                <w:lang w:eastAsia="ru-RU" w:bidi="ar-SA"/>
              </w:rPr>
            </w:pPr>
          </w:p>
        </w:tc>
        <w:tc>
          <w:tcPr>
            <w:tcW w:w="1329" w:type="pct"/>
            <w:gridSpan w:val="2"/>
            <w:vMerge/>
          </w:tcPr>
          <w:p w:rsidR="00806B67" w:rsidRPr="00806B67" w:rsidRDefault="00806B67" w:rsidP="00806B67">
            <w:pPr>
              <w:autoSpaceDE w:val="0"/>
              <w:autoSpaceDN w:val="0"/>
              <w:adjustRightInd w:val="0"/>
              <w:spacing w:before="0" w:after="0" w:line="240" w:lineRule="auto"/>
              <w:ind w:left="0" w:hanging="423"/>
              <w:jc w:val="center"/>
              <w:rPr>
                <w:rFonts w:eastAsia="Times New Roman" w:cs="Times New Roman"/>
                <w:color w:val="000000"/>
                <w:lang w:eastAsia="ru-RU" w:bidi="ar-SA"/>
              </w:rPr>
            </w:pPr>
          </w:p>
        </w:tc>
      </w:tr>
      <w:tr w:rsidR="00806B67" w:rsidRPr="00806B67" w:rsidTr="00455F4D">
        <w:trPr>
          <w:trHeight w:val="2333"/>
        </w:trPr>
        <w:tc>
          <w:tcPr>
            <w:tcW w:w="522" w:type="pct"/>
            <w:vMerge/>
            <w:tcBorders>
              <w:bottom w:val="single" w:sz="4" w:space="0" w:color="000000"/>
            </w:tcBorders>
          </w:tcPr>
          <w:p w:rsidR="00806B67" w:rsidRPr="00806B67" w:rsidRDefault="00806B67" w:rsidP="00806B67">
            <w:pPr>
              <w:spacing w:before="0" w:after="0"/>
              <w:ind w:left="0" w:hanging="423"/>
              <w:jc w:val="center"/>
              <w:rPr>
                <w:rFonts w:eastAsia="Times New Roman" w:cs="Times New Roman"/>
                <w:color w:val="000000"/>
                <w:lang w:eastAsia="ru-RU" w:bidi="ar-SA"/>
              </w:rPr>
            </w:pPr>
          </w:p>
        </w:tc>
        <w:tc>
          <w:tcPr>
            <w:tcW w:w="665" w:type="pct"/>
            <w:vMerge/>
            <w:tcBorders>
              <w:bottom w:val="single" w:sz="4" w:space="0" w:color="000000"/>
            </w:tcBorders>
          </w:tcPr>
          <w:p w:rsidR="00806B67" w:rsidRPr="00806B67" w:rsidRDefault="00806B67" w:rsidP="00806B67">
            <w:pPr>
              <w:spacing w:before="0" w:after="200"/>
              <w:ind w:left="0" w:hanging="423"/>
              <w:jc w:val="left"/>
              <w:rPr>
                <w:rFonts w:eastAsia="Times New Roman" w:cs="Times New Roman"/>
                <w:color w:val="000000"/>
                <w:lang w:eastAsia="ru-RU" w:bidi="ar-SA"/>
              </w:rPr>
            </w:pPr>
          </w:p>
        </w:tc>
        <w:tc>
          <w:tcPr>
            <w:tcW w:w="1153" w:type="pct"/>
            <w:tcBorders>
              <w:bottom w:val="single" w:sz="4" w:space="0" w:color="000000"/>
            </w:tcBorders>
          </w:tcPr>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Учреждения общественного назначения повседневного пользования: магазины продовольственных и непродовольственных товаров, аптеки, кафе  дневного обслуживания, парикмахерские</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xml:space="preserve"> детские ясли, детские сады, общеобразовательные школы, конторы ЖЭК, отделения связи</w:t>
            </w:r>
          </w:p>
        </w:tc>
        <w:tc>
          <w:tcPr>
            <w:tcW w:w="1331" w:type="pct"/>
            <w:vMerge/>
            <w:tcBorders>
              <w:bottom w:val="single" w:sz="4" w:space="0" w:color="000000"/>
            </w:tcBorders>
          </w:tcPr>
          <w:p w:rsidR="00806B67" w:rsidRPr="00806B67" w:rsidRDefault="00806B67" w:rsidP="00806B67">
            <w:pPr>
              <w:widowControl w:val="0"/>
              <w:spacing w:before="0" w:after="0" w:line="240" w:lineRule="auto"/>
              <w:ind w:left="0" w:hanging="423"/>
              <w:jc w:val="center"/>
              <w:rPr>
                <w:rFonts w:eastAsia="Times New Roman" w:cs="Times New Roman"/>
                <w:color w:val="000000"/>
                <w:lang w:eastAsia="ru-RU" w:bidi="ar-SA"/>
              </w:rPr>
            </w:pPr>
          </w:p>
        </w:tc>
        <w:tc>
          <w:tcPr>
            <w:tcW w:w="1329" w:type="pct"/>
            <w:gridSpan w:val="2"/>
            <w:vMerge/>
            <w:tcBorders>
              <w:bottom w:val="single" w:sz="4" w:space="0" w:color="000000"/>
            </w:tcBorders>
          </w:tcPr>
          <w:p w:rsidR="00806B67" w:rsidRPr="00806B67" w:rsidRDefault="00806B67" w:rsidP="00806B67">
            <w:pPr>
              <w:autoSpaceDE w:val="0"/>
              <w:autoSpaceDN w:val="0"/>
              <w:adjustRightInd w:val="0"/>
              <w:spacing w:before="0" w:after="0" w:line="240" w:lineRule="auto"/>
              <w:ind w:left="0" w:hanging="423"/>
              <w:jc w:val="center"/>
              <w:rPr>
                <w:rFonts w:eastAsia="Times New Roman" w:cs="Times New Roman"/>
                <w:color w:val="000000"/>
                <w:lang w:eastAsia="ru-RU" w:bidi="ar-SA"/>
              </w:rPr>
            </w:pPr>
          </w:p>
        </w:tc>
      </w:tr>
      <w:tr w:rsidR="00806B67" w:rsidRPr="00806B67" w:rsidTr="00455F4D">
        <w:trPr>
          <w:gridAfter w:val="1"/>
          <w:wAfter w:w="10" w:type="pct"/>
        </w:trPr>
        <w:tc>
          <w:tcPr>
            <w:tcW w:w="522" w:type="pct"/>
            <w:vMerge w:val="restart"/>
          </w:tcPr>
          <w:p w:rsidR="00806B67" w:rsidRPr="00806B67" w:rsidRDefault="00806B67" w:rsidP="004F0BF5">
            <w:pPr>
              <w:spacing w:before="0" w:after="200"/>
              <w:ind w:left="0" w:hanging="1416"/>
              <w:jc w:val="left"/>
              <w:rPr>
                <w:rFonts w:eastAsia="Times New Roman" w:cs="Times New Roman"/>
                <w:lang w:eastAsia="ru-RU" w:bidi="ar-SA"/>
              </w:rPr>
            </w:pPr>
            <w:r w:rsidRPr="00806B67">
              <w:rPr>
                <w:rFonts w:eastAsia="Times New Roman" w:cs="Times New Roman"/>
                <w:sz w:val="22"/>
                <w:lang w:eastAsia="ru-RU" w:bidi="ar-SA"/>
              </w:rPr>
              <w:t>ЖС</w:t>
            </w:r>
          </w:p>
          <w:p w:rsidR="00806B67" w:rsidRPr="00806B67" w:rsidRDefault="00806B67" w:rsidP="00806B67">
            <w:pPr>
              <w:spacing w:before="0" w:after="200"/>
              <w:ind w:left="0"/>
              <w:jc w:val="left"/>
              <w:rPr>
                <w:rFonts w:eastAsia="Times New Roman" w:cs="Times New Roman"/>
                <w:lang w:eastAsia="ru-RU" w:bidi="ar-SA"/>
              </w:rPr>
            </w:pPr>
            <w:r w:rsidRPr="00806B67">
              <w:rPr>
                <w:rFonts w:eastAsia="Times New Roman" w:cs="Times New Roman"/>
                <w:sz w:val="22"/>
                <w:lang w:eastAsia="ru-RU" w:bidi="ar-SA"/>
              </w:rPr>
              <w:lastRenderedPageBreak/>
              <w:t>ЖС</w:t>
            </w:r>
          </w:p>
          <w:p w:rsidR="00806B67" w:rsidRPr="00806B67" w:rsidRDefault="00806B67" w:rsidP="00806B67">
            <w:pPr>
              <w:spacing w:before="0" w:after="200"/>
              <w:ind w:left="0" w:hanging="423"/>
              <w:jc w:val="center"/>
              <w:rPr>
                <w:rFonts w:eastAsia="Times New Roman" w:cs="Times New Roman"/>
                <w:lang w:eastAsia="ru-RU" w:bidi="ar-SA"/>
              </w:rPr>
            </w:pPr>
          </w:p>
          <w:p w:rsidR="00806B67" w:rsidRPr="00806B67" w:rsidRDefault="00806B67" w:rsidP="00806B67">
            <w:pPr>
              <w:spacing w:before="0" w:after="200"/>
              <w:ind w:left="0" w:hanging="423"/>
              <w:jc w:val="center"/>
              <w:rPr>
                <w:rFonts w:eastAsia="Times New Roman" w:cs="Times New Roman"/>
                <w:lang w:eastAsia="ru-RU" w:bidi="ar-SA"/>
              </w:rPr>
            </w:pPr>
          </w:p>
        </w:tc>
        <w:tc>
          <w:tcPr>
            <w:tcW w:w="665" w:type="pct"/>
            <w:vMerge w:val="restart"/>
          </w:tcPr>
          <w:p w:rsidR="00806B67" w:rsidRPr="00806B67" w:rsidRDefault="00806B67" w:rsidP="00806B67">
            <w:pPr>
              <w:spacing w:before="0" w:after="0" w:line="240" w:lineRule="auto"/>
              <w:ind w:left="0"/>
              <w:jc w:val="left"/>
              <w:rPr>
                <w:rFonts w:eastAsia="Times New Roman" w:cs="Times New Roman"/>
                <w:lang w:eastAsia="ru-RU" w:bidi="ar-SA"/>
              </w:rPr>
            </w:pPr>
            <w:r w:rsidRPr="00806B67">
              <w:rPr>
                <w:rFonts w:eastAsia="Times New Roman" w:cs="Times New Roman"/>
                <w:sz w:val="22"/>
                <w:lang w:eastAsia="ru-RU" w:bidi="ar-SA"/>
              </w:rPr>
              <w:lastRenderedPageBreak/>
              <w:t xml:space="preserve">зона застройки </w:t>
            </w:r>
            <w:r w:rsidRPr="00806B67">
              <w:rPr>
                <w:rFonts w:eastAsia="Times New Roman" w:cs="Times New Roman"/>
                <w:sz w:val="22"/>
                <w:lang w:eastAsia="ru-RU" w:bidi="ar-SA"/>
              </w:rPr>
              <w:lastRenderedPageBreak/>
              <w:t>среднеэтажными многоквартирными жилыми домами</w:t>
            </w:r>
          </w:p>
          <w:p w:rsidR="00806B67" w:rsidRPr="002046D6" w:rsidRDefault="00806B67" w:rsidP="00806B67">
            <w:pPr>
              <w:spacing w:before="0" w:after="0" w:line="240" w:lineRule="auto"/>
              <w:ind w:left="0"/>
              <w:jc w:val="left"/>
              <w:rPr>
                <w:rFonts w:eastAsia="Times New Roman" w:cs="Times New Roman"/>
                <w:lang w:eastAsia="ru-RU" w:bidi="ar-SA"/>
              </w:rPr>
            </w:pPr>
          </w:p>
          <w:p w:rsidR="00806B67" w:rsidRPr="00806B67" w:rsidRDefault="00806B67" w:rsidP="00806B67">
            <w:pPr>
              <w:spacing w:before="0" w:after="0"/>
              <w:ind w:left="0" w:hanging="423"/>
              <w:jc w:val="left"/>
              <w:rPr>
                <w:rFonts w:eastAsia="Times New Roman" w:cs="Times New Roman"/>
                <w:lang w:eastAsia="ru-RU" w:bidi="ar-SA"/>
              </w:rPr>
            </w:pPr>
          </w:p>
          <w:p w:rsidR="00806B67" w:rsidRPr="00806B67" w:rsidRDefault="00806B67" w:rsidP="00806B67">
            <w:pPr>
              <w:spacing w:before="0" w:after="200"/>
              <w:ind w:left="0" w:hanging="423"/>
              <w:jc w:val="left"/>
              <w:rPr>
                <w:rFonts w:eastAsia="Times New Roman" w:cs="Times New Roman"/>
                <w:lang w:eastAsia="ru-RU" w:bidi="ar-SA"/>
              </w:rPr>
            </w:pPr>
          </w:p>
        </w:tc>
        <w:tc>
          <w:tcPr>
            <w:tcW w:w="1153" w:type="pct"/>
          </w:tcPr>
          <w:p w:rsidR="00806B67" w:rsidRPr="00806B67" w:rsidRDefault="00806B67" w:rsidP="00806B67">
            <w:pPr>
              <w:widowControl w:val="0"/>
              <w:spacing w:before="0" w:after="0" w:line="240" w:lineRule="auto"/>
              <w:ind w:left="0"/>
              <w:jc w:val="left"/>
              <w:rPr>
                <w:rFonts w:eastAsia="Times New Roman" w:cs="Times New Roman"/>
                <w:lang w:eastAsia="ru-RU" w:bidi="ar-SA"/>
              </w:rPr>
            </w:pPr>
            <w:r w:rsidRPr="00806B67">
              <w:rPr>
                <w:rFonts w:eastAsia="Times New Roman" w:cs="Times New Roman"/>
                <w:sz w:val="22"/>
                <w:lang w:eastAsia="ru-RU" w:bidi="ar-SA"/>
              </w:rPr>
              <w:lastRenderedPageBreak/>
              <w:t xml:space="preserve">среднеэтажная жилая застройка </w:t>
            </w:r>
          </w:p>
        </w:tc>
        <w:tc>
          <w:tcPr>
            <w:tcW w:w="1331" w:type="pct"/>
            <w:vMerge w:val="restart"/>
          </w:tcPr>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xml:space="preserve">Офисные помещения, стоматологические </w:t>
            </w:r>
            <w:r w:rsidRPr="00806B67">
              <w:rPr>
                <w:rFonts w:eastAsia="Times New Roman" w:cs="Times New Roman"/>
                <w:color w:val="000000"/>
                <w:sz w:val="22"/>
                <w:lang w:eastAsia="ru-RU" w:bidi="ar-SA"/>
              </w:rPr>
              <w:lastRenderedPageBreak/>
              <w:t>кабинеты на первых этажах домов примыкающих к улицами населенного пункта</w:t>
            </w:r>
          </w:p>
        </w:tc>
        <w:tc>
          <w:tcPr>
            <w:tcW w:w="1319" w:type="pct"/>
            <w:vMerge w:val="restart"/>
          </w:tcPr>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lastRenderedPageBreak/>
              <w:t>- озеленение территории;</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lastRenderedPageBreak/>
              <w:t>- размещение детских игровых и спортивных площадок, площадок отдыха, хозяйственных площадок;</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xml:space="preserve">- строительство гостевых стоянок для временного хранения легкового автомототранспорта; </w:t>
            </w:r>
          </w:p>
          <w:p w:rsidR="00806B67" w:rsidRPr="00806B67" w:rsidRDefault="00806B67" w:rsidP="00806B67">
            <w:pPr>
              <w:widowControl w:val="0"/>
              <w:spacing w:before="0" w:after="0" w:line="240" w:lineRule="auto"/>
              <w:ind w:left="0" w:hanging="423"/>
              <w:jc w:val="left"/>
              <w:rPr>
                <w:rFonts w:eastAsia="Times New Roman" w:cs="Times New Roman"/>
                <w:color w:val="000000"/>
                <w:lang w:eastAsia="ru-RU" w:bidi="ar-SA"/>
              </w:rPr>
            </w:pPr>
          </w:p>
        </w:tc>
      </w:tr>
      <w:tr w:rsidR="00806B67" w:rsidRPr="00806B67" w:rsidTr="00455F4D">
        <w:trPr>
          <w:gridAfter w:val="1"/>
          <w:wAfter w:w="10" w:type="pct"/>
          <w:trHeight w:val="2051"/>
        </w:trPr>
        <w:tc>
          <w:tcPr>
            <w:tcW w:w="522" w:type="pct"/>
            <w:vMerge/>
            <w:tcBorders>
              <w:bottom w:val="single" w:sz="4" w:space="0" w:color="000000"/>
            </w:tcBorders>
          </w:tcPr>
          <w:p w:rsidR="00806B67" w:rsidRPr="00806B67" w:rsidRDefault="00806B67" w:rsidP="00806B67">
            <w:pPr>
              <w:spacing w:before="0" w:after="200"/>
              <w:ind w:left="0" w:hanging="423"/>
              <w:jc w:val="center"/>
              <w:rPr>
                <w:rFonts w:eastAsia="Times New Roman" w:cs="Times New Roman"/>
                <w:lang w:eastAsia="ru-RU" w:bidi="ar-SA"/>
              </w:rPr>
            </w:pPr>
          </w:p>
        </w:tc>
        <w:tc>
          <w:tcPr>
            <w:tcW w:w="665" w:type="pct"/>
            <w:vMerge/>
            <w:tcBorders>
              <w:bottom w:val="single" w:sz="4" w:space="0" w:color="000000"/>
            </w:tcBorders>
          </w:tcPr>
          <w:p w:rsidR="00806B67" w:rsidRPr="00806B67" w:rsidRDefault="00806B67" w:rsidP="00806B67">
            <w:pPr>
              <w:spacing w:before="0" w:after="200"/>
              <w:ind w:left="0" w:hanging="423"/>
              <w:jc w:val="left"/>
              <w:rPr>
                <w:rFonts w:eastAsia="Times New Roman" w:cs="Times New Roman"/>
                <w:lang w:eastAsia="ru-RU" w:bidi="ar-SA"/>
              </w:rPr>
            </w:pPr>
          </w:p>
        </w:tc>
        <w:tc>
          <w:tcPr>
            <w:tcW w:w="1153" w:type="pct"/>
            <w:tcBorders>
              <w:bottom w:val="single" w:sz="4" w:space="0" w:color="000000"/>
            </w:tcBorders>
          </w:tcPr>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Учреждения общественного назначения повседневного пользования: магазины продовольственных и непродовольственных товаров, аптеки, кафе дневного обслуживания, парикмахерские</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детские ясли, детские сады, общеобразовательные школы, конторы ЖЭК, отделения связи</w:t>
            </w:r>
          </w:p>
        </w:tc>
        <w:tc>
          <w:tcPr>
            <w:tcW w:w="1331" w:type="pct"/>
            <w:vMerge/>
            <w:tcBorders>
              <w:bottom w:val="single" w:sz="4" w:space="0" w:color="000000"/>
            </w:tcBorders>
          </w:tcPr>
          <w:p w:rsidR="00806B67" w:rsidRPr="00806B67" w:rsidRDefault="00806B67" w:rsidP="00806B67">
            <w:pPr>
              <w:spacing w:before="0" w:after="200"/>
              <w:ind w:left="0" w:hanging="423"/>
              <w:jc w:val="center"/>
              <w:rPr>
                <w:rFonts w:eastAsia="Times New Roman" w:cs="Times New Roman"/>
                <w:lang w:eastAsia="ru-RU" w:bidi="ar-SA"/>
              </w:rPr>
            </w:pPr>
          </w:p>
        </w:tc>
        <w:tc>
          <w:tcPr>
            <w:tcW w:w="1319" w:type="pct"/>
            <w:vMerge/>
            <w:tcBorders>
              <w:bottom w:val="single" w:sz="4" w:space="0" w:color="000000"/>
            </w:tcBorders>
          </w:tcPr>
          <w:p w:rsidR="00806B67" w:rsidRPr="00806B67" w:rsidRDefault="00806B67" w:rsidP="00806B67">
            <w:pPr>
              <w:autoSpaceDE w:val="0"/>
              <w:autoSpaceDN w:val="0"/>
              <w:adjustRightInd w:val="0"/>
              <w:spacing w:before="0" w:after="0" w:line="240" w:lineRule="auto"/>
              <w:ind w:left="0" w:hanging="423"/>
              <w:jc w:val="center"/>
              <w:rPr>
                <w:rFonts w:eastAsia="Times New Roman" w:cs="Times New Roman"/>
                <w:lang w:eastAsia="ru-RU" w:bidi="ar-SA"/>
              </w:rPr>
            </w:pPr>
          </w:p>
        </w:tc>
      </w:tr>
      <w:tr w:rsidR="00806B67" w:rsidRPr="00806B67" w:rsidTr="00455F4D">
        <w:trPr>
          <w:trHeight w:val="2816"/>
        </w:trPr>
        <w:tc>
          <w:tcPr>
            <w:tcW w:w="522" w:type="pct"/>
          </w:tcPr>
          <w:p w:rsidR="00806B67" w:rsidRPr="004F0BF5" w:rsidRDefault="00806B67" w:rsidP="00806B67">
            <w:pPr>
              <w:spacing w:before="0" w:after="200"/>
              <w:ind w:left="0"/>
              <w:jc w:val="left"/>
              <w:rPr>
                <w:rFonts w:eastAsia="Times New Roman" w:cs="Times New Roman"/>
                <w:color w:val="000000"/>
                <w:lang w:eastAsia="ru-RU" w:bidi="ar-SA"/>
              </w:rPr>
            </w:pPr>
            <w:r w:rsidRPr="004F0BF5">
              <w:rPr>
                <w:rFonts w:eastAsia="Times New Roman" w:cs="Times New Roman"/>
                <w:color w:val="000000"/>
                <w:sz w:val="22"/>
                <w:lang w:eastAsia="ru-RU" w:bidi="ar-SA"/>
              </w:rPr>
              <w:lastRenderedPageBreak/>
              <w:t>ЖЭ</w:t>
            </w:r>
          </w:p>
          <w:p w:rsidR="00806B67" w:rsidRPr="004F0BF5" w:rsidRDefault="00806B67" w:rsidP="00806B67">
            <w:pPr>
              <w:spacing w:before="0" w:after="200"/>
              <w:ind w:left="0" w:hanging="423"/>
              <w:jc w:val="center"/>
              <w:rPr>
                <w:rFonts w:eastAsia="Times New Roman" w:cs="Times New Roman"/>
                <w:color w:val="000000"/>
                <w:lang w:eastAsia="ru-RU" w:bidi="ar-SA"/>
              </w:rPr>
            </w:pPr>
          </w:p>
          <w:p w:rsidR="00806B67" w:rsidRPr="004F0BF5" w:rsidRDefault="00806B67" w:rsidP="00806B67">
            <w:pPr>
              <w:spacing w:before="0" w:after="200"/>
              <w:ind w:left="0" w:hanging="423"/>
              <w:jc w:val="center"/>
              <w:rPr>
                <w:rFonts w:eastAsia="Times New Roman" w:cs="Times New Roman"/>
                <w:color w:val="000000"/>
                <w:lang w:eastAsia="ru-RU" w:bidi="ar-SA"/>
              </w:rPr>
            </w:pPr>
          </w:p>
          <w:p w:rsidR="00806B67" w:rsidRPr="004F0BF5" w:rsidRDefault="00806B67" w:rsidP="00806B67">
            <w:pPr>
              <w:spacing w:before="0" w:after="200"/>
              <w:ind w:left="0" w:hanging="423"/>
              <w:jc w:val="center"/>
              <w:rPr>
                <w:rFonts w:eastAsia="Times New Roman" w:cs="Times New Roman"/>
                <w:color w:val="000000"/>
                <w:lang w:eastAsia="ru-RU" w:bidi="ar-SA"/>
              </w:rPr>
            </w:pPr>
          </w:p>
          <w:p w:rsidR="00806B67" w:rsidRPr="004F0BF5" w:rsidRDefault="00806B67" w:rsidP="00806B67">
            <w:pPr>
              <w:spacing w:before="0" w:after="200"/>
              <w:ind w:left="0" w:hanging="423"/>
              <w:jc w:val="center"/>
              <w:rPr>
                <w:rFonts w:eastAsia="Times New Roman" w:cs="Times New Roman"/>
                <w:color w:val="000000"/>
                <w:lang w:eastAsia="ru-RU" w:bidi="ar-SA"/>
              </w:rPr>
            </w:pPr>
          </w:p>
          <w:p w:rsidR="00806B67" w:rsidRPr="004F0BF5" w:rsidRDefault="00806B67" w:rsidP="00806B67">
            <w:pPr>
              <w:spacing w:before="0" w:after="200"/>
              <w:ind w:left="0" w:hanging="423"/>
              <w:jc w:val="center"/>
              <w:rPr>
                <w:rFonts w:eastAsia="Times New Roman" w:cs="Times New Roman"/>
                <w:color w:val="000000"/>
                <w:lang w:eastAsia="ru-RU" w:bidi="ar-SA"/>
              </w:rPr>
            </w:pPr>
          </w:p>
        </w:tc>
        <w:tc>
          <w:tcPr>
            <w:tcW w:w="665" w:type="pct"/>
          </w:tcPr>
          <w:p w:rsidR="00806B67" w:rsidRPr="004F0BF5" w:rsidRDefault="00806B67" w:rsidP="00347EBE">
            <w:pPr>
              <w:spacing w:before="0" w:after="0" w:line="240" w:lineRule="auto"/>
              <w:ind w:left="0"/>
              <w:jc w:val="left"/>
              <w:rPr>
                <w:rFonts w:eastAsia="Times New Roman" w:cs="Times New Roman"/>
                <w:color w:val="000000"/>
                <w:lang w:eastAsia="ru-RU" w:bidi="ar-SA"/>
              </w:rPr>
            </w:pPr>
            <w:r w:rsidRPr="004F0BF5">
              <w:rPr>
                <w:rFonts w:eastAsia="Times New Roman" w:cs="Times New Roman"/>
                <w:color w:val="000000"/>
                <w:sz w:val="22"/>
                <w:lang w:eastAsia="ru-RU" w:bidi="ar-SA"/>
              </w:rPr>
              <w:t>зона застройки многоэтажными жилыми домами</w:t>
            </w:r>
            <w:r w:rsidR="00347EBE" w:rsidRPr="004F0BF5">
              <w:rPr>
                <w:rFonts w:eastAsia="Times New Roman" w:cs="Times New Roman"/>
                <w:color w:val="000000"/>
                <w:sz w:val="22"/>
                <w:lang w:eastAsia="ru-RU" w:bidi="ar-SA"/>
              </w:rPr>
              <w:t xml:space="preserve"> </w:t>
            </w:r>
          </w:p>
        </w:tc>
        <w:tc>
          <w:tcPr>
            <w:tcW w:w="1153" w:type="pct"/>
          </w:tcPr>
          <w:p w:rsidR="00806B67" w:rsidRPr="004F0BF5" w:rsidRDefault="00806B67" w:rsidP="00806B67">
            <w:pPr>
              <w:widowControl w:val="0"/>
              <w:spacing w:before="0" w:after="0" w:line="240" w:lineRule="auto"/>
              <w:ind w:left="0"/>
              <w:jc w:val="left"/>
              <w:rPr>
                <w:rFonts w:eastAsia="Times New Roman" w:cs="Times New Roman"/>
                <w:color w:val="000000"/>
                <w:lang w:eastAsia="ru-RU" w:bidi="ar-SA"/>
              </w:rPr>
            </w:pPr>
            <w:r w:rsidRPr="004F0BF5">
              <w:rPr>
                <w:rFonts w:eastAsia="Times New Roman" w:cs="Times New Roman"/>
                <w:color w:val="000000"/>
                <w:sz w:val="22"/>
                <w:lang w:eastAsia="ru-RU" w:bidi="ar-SA"/>
              </w:rPr>
              <w:t xml:space="preserve">многоэтажная жилая застройка </w:t>
            </w:r>
          </w:p>
          <w:p w:rsidR="00806B67" w:rsidRPr="004F0BF5" w:rsidRDefault="00806B67" w:rsidP="00806B67">
            <w:pPr>
              <w:widowControl w:val="0"/>
              <w:spacing w:before="0" w:after="0" w:line="240" w:lineRule="auto"/>
              <w:ind w:left="0"/>
              <w:jc w:val="left"/>
              <w:rPr>
                <w:rFonts w:eastAsia="Times New Roman" w:cs="Times New Roman"/>
                <w:color w:val="000000"/>
                <w:lang w:eastAsia="ru-RU" w:bidi="ar-SA"/>
              </w:rPr>
            </w:pPr>
            <w:r w:rsidRPr="004F0BF5">
              <w:rPr>
                <w:rFonts w:eastAsia="Times New Roman" w:cs="Times New Roman"/>
                <w:color w:val="000000"/>
                <w:sz w:val="22"/>
                <w:lang w:eastAsia="ru-RU" w:bidi="ar-SA"/>
              </w:rPr>
              <w:t>Учреждения общественного назначения повседневного пользования: магазины продовольственных и непродовольственных товаров, аптеки, кафе дневного обслуживания, парикмахерские</w:t>
            </w:r>
          </w:p>
          <w:p w:rsidR="00806B67" w:rsidRPr="004F0BF5" w:rsidRDefault="00806B67" w:rsidP="00806B67">
            <w:pPr>
              <w:widowControl w:val="0"/>
              <w:spacing w:before="0" w:after="0" w:line="240" w:lineRule="auto"/>
              <w:ind w:left="0"/>
              <w:jc w:val="left"/>
              <w:rPr>
                <w:rFonts w:eastAsia="Times New Roman" w:cs="Times New Roman"/>
                <w:color w:val="000000"/>
                <w:lang w:eastAsia="ru-RU" w:bidi="ar-SA"/>
              </w:rPr>
            </w:pPr>
            <w:r w:rsidRPr="004F0BF5">
              <w:rPr>
                <w:rFonts w:eastAsia="Times New Roman" w:cs="Times New Roman"/>
                <w:color w:val="000000"/>
                <w:sz w:val="22"/>
                <w:lang w:eastAsia="ru-RU" w:bidi="ar-SA"/>
              </w:rPr>
              <w:t>детские ясли, детские сады, общеобразовательные школы, конторы ЖЭК, отделения связи</w:t>
            </w:r>
          </w:p>
        </w:tc>
        <w:tc>
          <w:tcPr>
            <w:tcW w:w="1331" w:type="pct"/>
          </w:tcPr>
          <w:p w:rsidR="00806B67" w:rsidRPr="004F0BF5" w:rsidRDefault="00806B67" w:rsidP="00806B67">
            <w:pPr>
              <w:spacing w:before="0" w:after="0" w:line="240" w:lineRule="auto"/>
              <w:ind w:left="15"/>
              <w:jc w:val="left"/>
              <w:rPr>
                <w:rFonts w:eastAsia="Times New Roman" w:cs="Times New Roman"/>
                <w:color w:val="000000"/>
                <w:lang w:eastAsia="ru-RU" w:bidi="ar-SA"/>
              </w:rPr>
            </w:pPr>
            <w:r w:rsidRPr="004F0BF5">
              <w:rPr>
                <w:rFonts w:eastAsia="Times New Roman" w:cs="Times New Roman"/>
                <w:color w:val="000000"/>
                <w:sz w:val="22"/>
                <w:lang w:eastAsia="ru-RU" w:bidi="ar-SA"/>
              </w:rPr>
              <w:t>Офисные помещения на первых этажах домов примыкающих к улицами населенного пункта, стоматологические кабинеты</w:t>
            </w:r>
          </w:p>
        </w:tc>
        <w:tc>
          <w:tcPr>
            <w:tcW w:w="1329" w:type="pct"/>
            <w:gridSpan w:val="2"/>
          </w:tcPr>
          <w:p w:rsidR="00806B67" w:rsidRPr="004F0BF5" w:rsidRDefault="00806B67" w:rsidP="00806B67">
            <w:pPr>
              <w:widowControl w:val="0"/>
              <w:spacing w:before="0" w:after="0" w:line="240" w:lineRule="auto"/>
              <w:ind w:left="0"/>
              <w:jc w:val="left"/>
              <w:rPr>
                <w:rFonts w:eastAsia="Times New Roman" w:cs="Times New Roman"/>
                <w:color w:val="000000"/>
                <w:lang w:eastAsia="ru-RU" w:bidi="ar-SA"/>
              </w:rPr>
            </w:pPr>
            <w:r w:rsidRPr="004F0BF5">
              <w:rPr>
                <w:rFonts w:eastAsia="Times New Roman" w:cs="Times New Roman"/>
                <w:color w:val="000000"/>
                <w:sz w:val="22"/>
                <w:lang w:eastAsia="ru-RU" w:bidi="ar-SA"/>
              </w:rPr>
              <w:t>- озеленение территории;</w:t>
            </w:r>
          </w:p>
          <w:p w:rsidR="00806B67" w:rsidRPr="004F0BF5" w:rsidRDefault="00806B67" w:rsidP="00806B67">
            <w:pPr>
              <w:widowControl w:val="0"/>
              <w:spacing w:before="0" w:after="0" w:line="240" w:lineRule="auto"/>
              <w:ind w:left="0"/>
              <w:jc w:val="left"/>
              <w:rPr>
                <w:rFonts w:eastAsia="Times New Roman" w:cs="Times New Roman"/>
                <w:color w:val="000000"/>
                <w:lang w:eastAsia="ru-RU" w:bidi="ar-SA"/>
              </w:rPr>
            </w:pPr>
            <w:r w:rsidRPr="004F0BF5">
              <w:rPr>
                <w:rFonts w:eastAsia="Times New Roman" w:cs="Times New Roman"/>
                <w:color w:val="000000"/>
                <w:sz w:val="22"/>
                <w:lang w:eastAsia="ru-RU" w:bidi="ar-SA"/>
              </w:rPr>
              <w:t>- размещение детских игровых и спортивных площадок, площадок отдыха, хозяйственных площадок;</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4F0BF5">
              <w:rPr>
                <w:rFonts w:eastAsia="Times New Roman" w:cs="Times New Roman"/>
                <w:color w:val="000000"/>
                <w:sz w:val="22"/>
                <w:lang w:eastAsia="ru-RU" w:bidi="ar-SA"/>
              </w:rPr>
              <w:t>- строительство гостевых стоянок для временного хранения легкового автомототранспорта;</w:t>
            </w:r>
            <w:r w:rsidRPr="00806B67">
              <w:rPr>
                <w:rFonts w:eastAsia="Times New Roman" w:cs="Times New Roman"/>
                <w:color w:val="000000"/>
                <w:sz w:val="22"/>
                <w:lang w:eastAsia="ru-RU" w:bidi="ar-SA"/>
              </w:rPr>
              <w:t xml:space="preserve"> </w:t>
            </w:r>
          </w:p>
          <w:p w:rsidR="00806B67" w:rsidRPr="00806B67" w:rsidRDefault="00806B67" w:rsidP="00806B67">
            <w:pPr>
              <w:widowControl w:val="0"/>
              <w:spacing w:before="0" w:after="0" w:line="240" w:lineRule="auto"/>
              <w:ind w:left="0" w:hanging="423"/>
              <w:jc w:val="left"/>
              <w:rPr>
                <w:rFonts w:eastAsia="Times New Roman" w:cs="Times New Roman"/>
                <w:color w:val="000000"/>
                <w:lang w:eastAsia="ru-RU" w:bidi="ar-SA"/>
              </w:rPr>
            </w:pPr>
          </w:p>
        </w:tc>
      </w:tr>
      <w:tr w:rsidR="00806B67" w:rsidRPr="00806B67" w:rsidTr="00455F4D">
        <w:trPr>
          <w:gridAfter w:val="1"/>
          <w:wAfter w:w="10" w:type="pct"/>
          <w:trHeight w:val="2051"/>
        </w:trPr>
        <w:tc>
          <w:tcPr>
            <w:tcW w:w="522" w:type="pct"/>
            <w:tcBorders>
              <w:bottom w:val="single" w:sz="4" w:space="0" w:color="000000"/>
            </w:tcBorders>
          </w:tcPr>
          <w:p w:rsidR="00806B67" w:rsidRPr="00E6562D" w:rsidRDefault="00806B67" w:rsidP="00806B67">
            <w:pPr>
              <w:spacing w:before="0" w:after="0" w:line="240" w:lineRule="auto"/>
              <w:ind w:left="0"/>
              <w:jc w:val="left"/>
              <w:rPr>
                <w:rFonts w:eastAsia="Times New Roman" w:cs="Times New Roman"/>
                <w:color w:val="000000"/>
                <w:lang w:eastAsia="ru-RU" w:bidi="ar-SA"/>
              </w:rPr>
            </w:pPr>
            <w:r w:rsidRPr="00E6562D">
              <w:rPr>
                <w:rFonts w:eastAsia="Times New Roman" w:cs="Times New Roman"/>
                <w:color w:val="000000"/>
                <w:sz w:val="22"/>
                <w:lang w:eastAsia="ru-RU" w:bidi="ar-SA"/>
              </w:rPr>
              <w:t>ШДС</w:t>
            </w:r>
          </w:p>
        </w:tc>
        <w:tc>
          <w:tcPr>
            <w:tcW w:w="665" w:type="pct"/>
            <w:tcBorders>
              <w:bottom w:val="single" w:sz="4" w:space="0" w:color="000000"/>
            </w:tcBorders>
          </w:tcPr>
          <w:p w:rsidR="00806B67" w:rsidRPr="00806B67" w:rsidRDefault="00806B67" w:rsidP="00806B67">
            <w:pPr>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зона размещения дошкольных образовательных и общеобразовательных учреждений</w:t>
            </w:r>
          </w:p>
        </w:tc>
        <w:tc>
          <w:tcPr>
            <w:tcW w:w="1153" w:type="pct"/>
            <w:tcBorders>
              <w:bottom w:val="single" w:sz="4" w:space="0" w:color="000000"/>
            </w:tcBorders>
          </w:tcPr>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детские ясли, детские сады, общеобразовательные школы</w:t>
            </w:r>
          </w:p>
        </w:tc>
        <w:tc>
          <w:tcPr>
            <w:tcW w:w="1331" w:type="pct"/>
            <w:tcBorders>
              <w:bottom w:val="single" w:sz="4" w:space="0" w:color="000000"/>
            </w:tcBorders>
          </w:tcPr>
          <w:p w:rsidR="00806B67" w:rsidRPr="00806B67" w:rsidRDefault="00806B67" w:rsidP="00806B67">
            <w:pPr>
              <w:spacing w:before="0" w:after="200"/>
              <w:ind w:left="0" w:firstLine="600"/>
              <w:jc w:val="left"/>
              <w:rPr>
                <w:rFonts w:eastAsia="Times New Roman" w:cs="Times New Roman"/>
                <w:color w:val="000000"/>
                <w:lang w:eastAsia="ru-RU" w:bidi="ar-SA"/>
              </w:rPr>
            </w:pPr>
            <w:r w:rsidRPr="00806B67">
              <w:rPr>
                <w:rFonts w:eastAsia="Times New Roman" w:cs="Times New Roman"/>
                <w:color w:val="000000"/>
                <w:sz w:val="22"/>
                <w:lang w:eastAsia="ru-RU" w:bidi="ar-SA"/>
              </w:rPr>
              <w:t>Не устанавливаются</w:t>
            </w:r>
          </w:p>
        </w:tc>
        <w:tc>
          <w:tcPr>
            <w:tcW w:w="1319" w:type="pct"/>
            <w:tcBorders>
              <w:bottom w:val="single" w:sz="4" w:space="0" w:color="000000"/>
            </w:tcBorders>
          </w:tcPr>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озеленение территории;</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размещение детских игровых и спортивных площадок, площадок отдыха, хозяйственных площадок;</w:t>
            </w:r>
          </w:p>
          <w:p w:rsidR="00806B67" w:rsidRPr="00806B67" w:rsidRDefault="00806B67" w:rsidP="00806B67">
            <w:pPr>
              <w:autoSpaceDE w:val="0"/>
              <w:autoSpaceDN w:val="0"/>
              <w:adjustRightInd w:val="0"/>
              <w:spacing w:before="0" w:after="0" w:line="240" w:lineRule="auto"/>
              <w:ind w:left="0" w:hanging="423"/>
              <w:jc w:val="left"/>
              <w:rPr>
                <w:rFonts w:eastAsia="Times New Roman" w:cs="Times New Roman"/>
                <w:color w:val="000000"/>
                <w:lang w:eastAsia="ru-RU" w:bidi="ar-SA"/>
              </w:rPr>
            </w:pPr>
          </w:p>
        </w:tc>
      </w:tr>
      <w:tr w:rsidR="00806B67" w:rsidRPr="00806B67" w:rsidTr="00455F4D">
        <w:trPr>
          <w:trHeight w:val="848"/>
        </w:trPr>
        <w:tc>
          <w:tcPr>
            <w:tcW w:w="522" w:type="pct"/>
            <w:tcBorders>
              <w:bottom w:val="single" w:sz="4" w:space="0" w:color="000000"/>
            </w:tcBorders>
          </w:tcPr>
          <w:p w:rsidR="00806B67" w:rsidRPr="00806B67" w:rsidRDefault="00806B67" w:rsidP="00806B67">
            <w:pPr>
              <w:spacing w:before="0" w:after="200"/>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ОД</w:t>
            </w:r>
          </w:p>
        </w:tc>
        <w:tc>
          <w:tcPr>
            <w:tcW w:w="665" w:type="pct"/>
            <w:tcBorders>
              <w:bottom w:val="single" w:sz="4" w:space="0" w:color="000000"/>
            </w:tcBorders>
          </w:tcPr>
          <w:p w:rsidR="00806B67" w:rsidRPr="00806B67" w:rsidRDefault="00806B67" w:rsidP="00806B67">
            <w:pPr>
              <w:spacing w:before="0" w:after="0" w:line="240" w:lineRule="auto"/>
              <w:ind w:left="-2" w:firstLine="2"/>
              <w:jc w:val="left"/>
              <w:rPr>
                <w:rFonts w:eastAsia="Times New Roman" w:cs="Times New Roman"/>
                <w:color w:val="000000"/>
                <w:lang w:eastAsia="ru-RU" w:bidi="ar-SA"/>
              </w:rPr>
            </w:pPr>
            <w:r w:rsidRPr="00806B67">
              <w:rPr>
                <w:rFonts w:eastAsia="Times New Roman" w:cs="Times New Roman"/>
                <w:color w:val="000000"/>
                <w:sz w:val="22"/>
                <w:lang w:eastAsia="ru-RU" w:bidi="ar-SA"/>
              </w:rPr>
              <w:t xml:space="preserve">зона общественно-деловой застройки </w:t>
            </w:r>
          </w:p>
        </w:tc>
        <w:tc>
          <w:tcPr>
            <w:tcW w:w="1153" w:type="pct"/>
            <w:tcBorders>
              <w:bottom w:val="single" w:sz="4" w:space="0" w:color="000000"/>
            </w:tcBorders>
          </w:tcPr>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здания общественного назначения периодического и эпизодического пользования:</w:t>
            </w:r>
          </w:p>
          <w:p w:rsidR="00806B67" w:rsidRPr="00806B67" w:rsidRDefault="00806B67" w:rsidP="00806B67">
            <w:pPr>
              <w:widowControl w:val="0"/>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xml:space="preserve">объектов здравоохранения, культуры, торговли, общественного питания, социального и коммунально-бытового назначения, </w:t>
            </w:r>
            <w:r w:rsidRPr="00806B67">
              <w:rPr>
                <w:rFonts w:eastAsia="Times New Roman" w:cs="Times New Roman"/>
                <w:color w:val="000000"/>
                <w:sz w:val="22"/>
                <w:lang w:eastAsia="ru-RU" w:bidi="ar-SA"/>
              </w:rPr>
              <w:lastRenderedPageBreak/>
              <w:t>деятельности, объектов среднего профессионального и высшего образования, административных, научно-исследовательских учреждений, зданий религиозного назначения, объектов делового, финансового назначения, иных объектов, связанных с обеспечением жизнедеятельности граждан.</w:t>
            </w:r>
          </w:p>
        </w:tc>
        <w:tc>
          <w:tcPr>
            <w:tcW w:w="1331" w:type="pct"/>
            <w:tcBorders>
              <w:bottom w:val="single" w:sz="4" w:space="0" w:color="000000"/>
            </w:tcBorders>
          </w:tcPr>
          <w:p w:rsidR="00806B67" w:rsidRPr="00806B67" w:rsidRDefault="00806B67" w:rsidP="00806B67">
            <w:pPr>
              <w:spacing w:before="0" w:after="200"/>
              <w:ind w:left="0" w:hanging="1401"/>
              <w:jc w:val="left"/>
              <w:rPr>
                <w:rFonts w:eastAsia="Times New Roman" w:cs="Times New Roman"/>
                <w:color w:val="000000"/>
                <w:lang w:eastAsia="ru-RU" w:bidi="ar-SA"/>
              </w:rPr>
            </w:pPr>
          </w:p>
        </w:tc>
        <w:tc>
          <w:tcPr>
            <w:tcW w:w="1329" w:type="pct"/>
            <w:gridSpan w:val="2"/>
            <w:tcBorders>
              <w:bottom w:val="single" w:sz="4" w:space="0" w:color="000000"/>
            </w:tcBorders>
          </w:tcPr>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благоустройство и озеленение  территории;</w:t>
            </w:r>
          </w:p>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размещение гостевых стоянок автомобильного транспорта объектов общественного назначения;</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xml:space="preserve">- строительство и размещение подсобных и коммунальных сооружений (пожарных </w:t>
            </w:r>
            <w:r w:rsidRPr="00806B67">
              <w:rPr>
                <w:rFonts w:eastAsia="Times New Roman" w:cs="Times New Roman"/>
                <w:color w:val="000000"/>
                <w:sz w:val="22"/>
                <w:lang w:eastAsia="ru-RU" w:bidi="ar-SA"/>
              </w:rPr>
              <w:lastRenderedPageBreak/>
              <w:t>водоемов, колодцев и скважин, септиков, трубопроводов, электросетей, водоотводных сооружений), ;</w:t>
            </w:r>
          </w:p>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размещение детских игровых и спортивных площадок, площадок отдыха, хозяйственных площадок</w:t>
            </w:r>
          </w:p>
          <w:p w:rsidR="00806B67" w:rsidRPr="00806B67" w:rsidRDefault="00806B67" w:rsidP="00806B67">
            <w:pPr>
              <w:autoSpaceDE w:val="0"/>
              <w:autoSpaceDN w:val="0"/>
              <w:adjustRightInd w:val="0"/>
              <w:spacing w:before="0" w:after="0" w:line="240" w:lineRule="auto"/>
              <w:ind w:left="0" w:hanging="423"/>
              <w:jc w:val="left"/>
              <w:rPr>
                <w:rFonts w:eastAsia="Times New Roman" w:cs="Times New Roman"/>
                <w:color w:val="000000"/>
                <w:lang w:eastAsia="ru-RU" w:bidi="ar-SA"/>
              </w:rPr>
            </w:pPr>
          </w:p>
        </w:tc>
      </w:tr>
      <w:tr w:rsidR="00806B67" w:rsidRPr="00806B67" w:rsidTr="00455F4D">
        <w:trPr>
          <w:trHeight w:val="2237"/>
        </w:trPr>
        <w:tc>
          <w:tcPr>
            <w:tcW w:w="522" w:type="pct"/>
          </w:tcPr>
          <w:p w:rsidR="00806B67" w:rsidRPr="00806B67" w:rsidRDefault="00806B67" w:rsidP="00806B67">
            <w:pPr>
              <w:spacing w:before="0" w:after="200"/>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lastRenderedPageBreak/>
              <w:t>РЗ</w:t>
            </w:r>
          </w:p>
        </w:tc>
        <w:tc>
          <w:tcPr>
            <w:tcW w:w="665" w:type="pct"/>
          </w:tcPr>
          <w:p w:rsidR="00806B67" w:rsidRPr="00806B67" w:rsidRDefault="00806B67" w:rsidP="00806B67">
            <w:pPr>
              <w:spacing w:before="0" w:after="20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рекреационные зоны</w:t>
            </w:r>
          </w:p>
        </w:tc>
        <w:tc>
          <w:tcPr>
            <w:tcW w:w="1153" w:type="pct"/>
          </w:tcPr>
          <w:p w:rsidR="00806B67" w:rsidRPr="00806B67" w:rsidRDefault="00806B67" w:rsidP="00806B67">
            <w:pPr>
              <w:widowControl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городские леса, парки, скверы, сады бульвары, пляжи, объекты для занятий спортом, в том числе спортивные площадки, береговая полоса водных объектов общего пользования, иные территории и объекты, предназначенные для отдыха, туризма и занятий физической культурой и спортом</w:t>
            </w:r>
          </w:p>
        </w:tc>
        <w:tc>
          <w:tcPr>
            <w:tcW w:w="1331" w:type="pct"/>
          </w:tcPr>
          <w:p w:rsidR="00806B67" w:rsidRDefault="00CC68B4" w:rsidP="00CC68B4">
            <w:pPr>
              <w:widowControl w:val="0"/>
              <w:spacing w:before="0" w:after="0" w:line="240" w:lineRule="auto"/>
              <w:ind w:left="0"/>
              <w:jc w:val="left"/>
              <w:rPr>
                <w:rFonts w:eastAsia="Times New Roman" w:cs="Times New Roman"/>
                <w:color w:val="000000"/>
                <w:lang w:eastAsia="ru-RU" w:bidi="ar-SA"/>
              </w:rPr>
            </w:pPr>
            <w:r w:rsidRPr="000030CA">
              <w:rPr>
                <w:rFonts w:eastAsia="Times New Roman" w:cs="Times New Roman"/>
                <w:color w:val="000000"/>
                <w:sz w:val="22"/>
                <w:lang w:eastAsia="ru-RU" w:bidi="ar-SA"/>
              </w:rPr>
              <w:t>киоски, временные павильоны, пр</w:t>
            </w:r>
            <w:r w:rsidR="00E6562D">
              <w:rPr>
                <w:rFonts w:eastAsia="Times New Roman" w:cs="Times New Roman"/>
                <w:color w:val="000000"/>
                <w:sz w:val="22"/>
                <w:lang w:eastAsia="ru-RU" w:bidi="ar-SA"/>
              </w:rPr>
              <w:t>едприятия общественного питания</w:t>
            </w:r>
            <w:r w:rsidR="000030CA">
              <w:rPr>
                <w:rFonts w:eastAsia="Times New Roman" w:cs="Times New Roman"/>
                <w:color w:val="000000"/>
                <w:sz w:val="22"/>
                <w:lang w:eastAsia="ru-RU" w:bidi="ar-SA"/>
              </w:rPr>
              <w:t xml:space="preserve"> </w:t>
            </w:r>
          </w:p>
          <w:p w:rsidR="000030CA" w:rsidRDefault="000030CA" w:rsidP="00CC68B4">
            <w:pPr>
              <w:widowControl w:val="0"/>
              <w:spacing w:before="0" w:after="0" w:line="240" w:lineRule="auto"/>
              <w:ind w:left="0"/>
              <w:jc w:val="left"/>
              <w:rPr>
                <w:rFonts w:eastAsia="Times New Roman" w:cs="Times New Roman"/>
                <w:color w:val="000000"/>
                <w:lang w:eastAsia="ru-RU" w:bidi="ar-SA"/>
              </w:rPr>
            </w:pPr>
          </w:p>
          <w:p w:rsidR="000030CA" w:rsidRPr="00806B67" w:rsidRDefault="000030CA" w:rsidP="00CC68B4">
            <w:pPr>
              <w:widowControl w:val="0"/>
              <w:spacing w:before="0" w:after="0" w:line="240" w:lineRule="auto"/>
              <w:ind w:left="0"/>
              <w:jc w:val="left"/>
              <w:rPr>
                <w:rFonts w:eastAsia="Times New Roman" w:cs="Times New Roman"/>
                <w:color w:val="000000"/>
                <w:lang w:eastAsia="ru-RU" w:bidi="ar-SA"/>
              </w:rPr>
            </w:pPr>
          </w:p>
        </w:tc>
        <w:tc>
          <w:tcPr>
            <w:tcW w:w="1329" w:type="pct"/>
            <w:gridSpan w:val="2"/>
          </w:tcPr>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размещение гостевых стоянок автомобильного транспорта;</w:t>
            </w:r>
          </w:p>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объекты и временные сооружения общественного питания и торговли;</w:t>
            </w:r>
          </w:p>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 xml:space="preserve">- площадки для организации сезонной торговли </w:t>
            </w:r>
          </w:p>
        </w:tc>
      </w:tr>
      <w:tr w:rsidR="00806B67" w:rsidRPr="00806B67" w:rsidTr="0085256B">
        <w:trPr>
          <w:gridAfter w:val="1"/>
          <w:wAfter w:w="10" w:type="pct"/>
          <w:trHeight w:val="1154"/>
        </w:trPr>
        <w:tc>
          <w:tcPr>
            <w:tcW w:w="522" w:type="pct"/>
            <w:vAlign w:val="center"/>
          </w:tcPr>
          <w:p w:rsidR="00806B67" w:rsidRPr="00806B67" w:rsidRDefault="00806B67" w:rsidP="00806B67">
            <w:pPr>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ТОП</w:t>
            </w:r>
          </w:p>
        </w:tc>
        <w:tc>
          <w:tcPr>
            <w:tcW w:w="665" w:type="pct"/>
          </w:tcPr>
          <w:p w:rsidR="00806B67" w:rsidRPr="00806B67" w:rsidRDefault="00806B67" w:rsidP="00806B67">
            <w:pPr>
              <w:spacing w:before="0" w:after="200" w:line="240" w:lineRule="auto"/>
              <w:ind w:left="-2" w:firstLine="2"/>
              <w:jc w:val="left"/>
              <w:rPr>
                <w:rFonts w:eastAsia="Times New Roman" w:cs="Times New Roman"/>
                <w:lang w:eastAsia="ru-RU" w:bidi="ar-SA"/>
              </w:rPr>
            </w:pPr>
            <w:r w:rsidRPr="00806B67">
              <w:rPr>
                <w:rFonts w:eastAsia="Times New Roman" w:cs="Times New Roman"/>
                <w:sz w:val="22"/>
                <w:lang w:eastAsia="ru-RU" w:bidi="ar-SA"/>
              </w:rPr>
              <w:t>зона территорий общего пользования</w:t>
            </w:r>
          </w:p>
        </w:tc>
        <w:tc>
          <w:tcPr>
            <w:tcW w:w="1153" w:type="pct"/>
          </w:tcPr>
          <w:p w:rsidR="00D35335" w:rsidRPr="00E6562D" w:rsidRDefault="00D35335" w:rsidP="0085256B">
            <w:pPr>
              <w:spacing w:before="0" w:after="0" w:line="240" w:lineRule="auto"/>
              <w:ind w:left="34"/>
              <w:jc w:val="left"/>
              <w:rPr>
                <w:rFonts w:eastAsia="Times New Roman" w:cs="Times New Roman"/>
                <w:lang w:eastAsia="ru-RU" w:bidi="ar-SA"/>
              </w:rPr>
            </w:pPr>
            <w:r w:rsidRPr="00E6562D">
              <w:rPr>
                <w:rFonts w:eastAsia="Times New Roman" w:cs="Times New Roman"/>
                <w:sz w:val="22"/>
                <w:lang w:eastAsia="ru-RU" w:bidi="ar-SA"/>
              </w:rPr>
              <w:t>- улично-дорожная сеть населенного пункта</w:t>
            </w:r>
          </w:p>
          <w:p w:rsidR="00D35335" w:rsidRPr="00E6562D" w:rsidRDefault="00D35335" w:rsidP="0085256B">
            <w:pPr>
              <w:spacing w:before="0" w:after="0" w:line="240" w:lineRule="auto"/>
              <w:ind w:left="34"/>
              <w:jc w:val="left"/>
              <w:rPr>
                <w:rFonts w:eastAsia="Times New Roman" w:cs="Times New Roman"/>
                <w:lang w:eastAsia="ru-RU" w:bidi="ar-SA"/>
              </w:rPr>
            </w:pPr>
            <w:r w:rsidRPr="00E6562D">
              <w:rPr>
                <w:rFonts w:eastAsia="Times New Roman" w:cs="Times New Roman"/>
                <w:sz w:val="22"/>
                <w:lang w:eastAsia="ru-RU" w:bidi="ar-SA"/>
              </w:rPr>
              <w:t>- сети инженерной инфраструктуры, дренажной и ливневой канализации, коллекторы рек;</w:t>
            </w:r>
          </w:p>
          <w:p w:rsidR="00D35335" w:rsidRPr="00E6562D" w:rsidRDefault="00D35335" w:rsidP="0085256B">
            <w:pPr>
              <w:spacing w:before="0" w:after="0" w:line="240" w:lineRule="auto"/>
              <w:ind w:left="34"/>
              <w:jc w:val="left"/>
              <w:rPr>
                <w:rFonts w:eastAsia="Times New Roman" w:cs="Times New Roman"/>
                <w:lang w:eastAsia="ru-RU" w:bidi="ar-SA"/>
              </w:rPr>
            </w:pPr>
            <w:r w:rsidRPr="00E6562D">
              <w:rPr>
                <w:rFonts w:eastAsia="Times New Roman" w:cs="Times New Roman"/>
                <w:sz w:val="22"/>
                <w:lang w:eastAsia="ru-RU" w:bidi="ar-SA"/>
              </w:rPr>
              <w:t>- автодорожные мосты, тоннели, путепроводы, дамбы;</w:t>
            </w:r>
          </w:p>
          <w:p w:rsidR="00D35335" w:rsidRPr="00E6562D" w:rsidRDefault="00D35335" w:rsidP="0085256B">
            <w:pPr>
              <w:spacing w:before="0" w:after="0" w:line="240" w:lineRule="auto"/>
              <w:ind w:left="34"/>
              <w:jc w:val="left"/>
              <w:rPr>
                <w:rFonts w:eastAsia="Times New Roman" w:cs="Times New Roman"/>
                <w:lang w:eastAsia="ru-RU" w:bidi="ar-SA"/>
              </w:rPr>
            </w:pPr>
            <w:r w:rsidRPr="00E6562D">
              <w:rPr>
                <w:rFonts w:eastAsia="Times New Roman" w:cs="Times New Roman"/>
                <w:sz w:val="22"/>
                <w:lang w:eastAsia="ru-RU" w:bidi="ar-SA"/>
              </w:rPr>
              <w:t>- тротуары, дорожки;</w:t>
            </w:r>
          </w:p>
          <w:p w:rsidR="00D35335" w:rsidRPr="00E6562D" w:rsidRDefault="00D35335" w:rsidP="0085256B">
            <w:pPr>
              <w:spacing w:before="0" w:after="0" w:line="240" w:lineRule="auto"/>
              <w:ind w:left="34"/>
              <w:jc w:val="left"/>
              <w:rPr>
                <w:rFonts w:eastAsia="Times New Roman" w:cs="Times New Roman"/>
                <w:lang w:eastAsia="ru-RU" w:bidi="ar-SA"/>
              </w:rPr>
            </w:pPr>
            <w:r w:rsidRPr="00E6562D">
              <w:rPr>
                <w:rFonts w:eastAsia="Times New Roman" w:cs="Times New Roman"/>
                <w:sz w:val="22"/>
                <w:lang w:eastAsia="ru-RU" w:bidi="ar-SA"/>
              </w:rPr>
              <w:t>- подземные и надземные дорожные переходы;</w:t>
            </w:r>
          </w:p>
          <w:p w:rsidR="00D35335" w:rsidRPr="00E6562D" w:rsidRDefault="00D35335" w:rsidP="0085256B">
            <w:pPr>
              <w:spacing w:before="0" w:after="0" w:line="240" w:lineRule="auto"/>
              <w:ind w:left="34"/>
              <w:jc w:val="left"/>
              <w:rPr>
                <w:rFonts w:eastAsia="Times New Roman" w:cs="Times New Roman"/>
                <w:lang w:eastAsia="ru-RU" w:bidi="ar-SA"/>
              </w:rPr>
            </w:pPr>
            <w:r w:rsidRPr="00E6562D">
              <w:rPr>
                <w:rFonts w:eastAsia="Times New Roman" w:cs="Times New Roman"/>
                <w:sz w:val="22"/>
                <w:lang w:eastAsia="ru-RU" w:bidi="ar-SA"/>
              </w:rPr>
              <w:t>- объекты уличного освещения;</w:t>
            </w:r>
          </w:p>
          <w:p w:rsidR="00D35335" w:rsidRPr="00E6562D" w:rsidRDefault="00D35335" w:rsidP="0085256B">
            <w:pPr>
              <w:spacing w:before="0" w:after="0" w:line="240" w:lineRule="auto"/>
              <w:ind w:left="34"/>
              <w:jc w:val="left"/>
              <w:rPr>
                <w:rFonts w:eastAsia="Times New Roman" w:cs="Times New Roman"/>
                <w:lang w:eastAsia="ru-RU" w:bidi="ar-SA"/>
              </w:rPr>
            </w:pPr>
            <w:r w:rsidRPr="00E6562D">
              <w:rPr>
                <w:rFonts w:eastAsia="Times New Roman" w:cs="Times New Roman"/>
                <w:sz w:val="22"/>
                <w:lang w:eastAsia="ru-RU" w:bidi="ar-SA"/>
              </w:rPr>
              <w:t>- памятники монументального искусства, фонтаны;</w:t>
            </w:r>
          </w:p>
          <w:p w:rsidR="00D35335" w:rsidRPr="00E6562D" w:rsidRDefault="00D35335" w:rsidP="0085256B">
            <w:pPr>
              <w:spacing w:before="0" w:after="0" w:line="240" w:lineRule="auto"/>
              <w:ind w:left="34"/>
              <w:jc w:val="left"/>
              <w:rPr>
                <w:rFonts w:eastAsia="Times New Roman" w:cs="Times New Roman"/>
                <w:lang w:eastAsia="ru-RU" w:bidi="ar-SA"/>
              </w:rPr>
            </w:pPr>
            <w:r w:rsidRPr="00E6562D">
              <w:rPr>
                <w:rFonts w:eastAsia="Times New Roman" w:cs="Times New Roman"/>
                <w:sz w:val="22"/>
                <w:lang w:eastAsia="ru-RU" w:bidi="ar-SA"/>
              </w:rPr>
              <w:t>- объекты наружной рекламы;</w:t>
            </w:r>
          </w:p>
          <w:p w:rsidR="00D35335" w:rsidRPr="00E6562D" w:rsidRDefault="00D35335" w:rsidP="0085256B">
            <w:pPr>
              <w:spacing w:before="0" w:after="0" w:line="240" w:lineRule="auto"/>
              <w:ind w:left="34"/>
              <w:jc w:val="left"/>
              <w:rPr>
                <w:rFonts w:eastAsia="Times New Roman" w:cs="Times New Roman"/>
                <w:lang w:eastAsia="ru-RU" w:bidi="ar-SA"/>
              </w:rPr>
            </w:pPr>
            <w:r w:rsidRPr="00E6562D">
              <w:rPr>
                <w:rFonts w:eastAsia="Times New Roman" w:cs="Times New Roman"/>
                <w:sz w:val="22"/>
                <w:lang w:eastAsia="ru-RU" w:bidi="ar-SA"/>
              </w:rPr>
              <w:t>- скверы, бульвары;</w:t>
            </w:r>
          </w:p>
          <w:p w:rsidR="00806B67" w:rsidRPr="00E6562D" w:rsidRDefault="00D35335" w:rsidP="00E6562D">
            <w:pPr>
              <w:spacing w:before="0" w:after="0" w:line="240" w:lineRule="auto"/>
              <w:ind w:left="34"/>
              <w:jc w:val="left"/>
              <w:rPr>
                <w:rFonts w:eastAsia="Times New Roman" w:cs="Times New Roman"/>
                <w:lang w:eastAsia="ru-RU" w:bidi="ar-SA"/>
              </w:rPr>
            </w:pPr>
            <w:r w:rsidRPr="00E6562D">
              <w:rPr>
                <w:rFonts w:eastAsia="Times New Roman" w:cs="Times New Roman"/>
                <w:sz w:val="22"/>
                <w:lang w:eastAsia="ru-RU" w:bidi="ar-SA"/>
              </w:rPr>
              <w:t>- стоянки (парковки)</w:t>
            </w:r>
          </w:p>
        </w:tc>
        <w:tc>
          <w:tcPr>
            <w:tcW w:w="1331" w:type="pct"/>
          </w:tcPr>
          <w:p w:rsidR="00806B67" w:rsidRPr="00806B67" w:rsidRDefault="00806B67" w:rsidP="00806B67">
            <w:pPr>
              <w:autoSpaceDE w:val="0"/>
              <w:autoSpaceDN w:val="0"/>
              <w:adjustRightInd w:val="0"/>
              <w:spacing w:before="0" w:after="0" w:line="240" w:lineRule="auto"/>
              <w:ind w:left="0" w:hanging="423"/>
              <w:jc w:val="center"/>
              <w:rPr>
                <w:rFonts w:eastAsia="Times New Roman" w:cs="Times New Roman"/>
                <w:lang w:eastAsia="ru-RU" w:bidi="ar-SA"/>
              </w:rPr>
            </w:pPr>
          </w:p>
        </w:tc>
        <w:tc>
          <w:tcPr>
            <w:tcW w:w="1319" w:type="pct"/>
          </w:tcPr>
          <w:p w:rsidR="00D35335" w:rsidRPr="00E6562D" w:rsidRDefault="00D35335" w:rsidP="00806B67">
            <w:pPr>
              <w:autoSpaceDE w:val="0"/>
              <w:autoSpaceDN w:val="0"/>
              <w:adjustRightInd w:val="0"/>
              <w:spacing w:before="0" w:after="0" w:line="240" w:lineRule="auto"/>
              <w:ind w:left="0"/>
              <w:jc w:val="left"/>
              <w:rPr>
                <w:rFonts w:eastAsia="Times New Roman" w:cs="Times New Roman"/>
                <w:lang w:eastAsia="ru-RU" w:bidi="ar-SA"/>
              </w:rPr>
            </w:pPr>
            <w:r w:rsidRPr="00E6562D">
              <w:rPr>
                <w:rFonts w:eastAsia="Times New Roman" w:cs="Times New Roman"/>
                <w:sz w:val="22"/>
                <w:lang w:eastAsia="ru-RU" w:bidi="ar-SA"/>
              </w:rPr>
              <w:t>- сооружения, необходимые для обеспечения автомобильного движения, посадки и высадки пассажиров и их сопутствующего обслуживания;</w:t>
            </w:r>
          </w:p>
          <w:p w:rsidR="00D35335" w:rsidRPr="00E6562D" w:rsidRDefault="00D35335" w:rsidP="00806B67">
            <w:pPr>
              <w:autoSpaceDE w:val="0"/>
              <w:autoSpaceDN w:val="0"/>
              <w:adjustRightInd w:val="0"/>
              <w:spacing w:before="0" w:after="0" w:line="240" w:lineRule="auto"/>
              <w:ind w:left="0"/>
              <w:jc w:val="left"/>
              <w:rPr>
                <w:rFonts w:eastAsia="Times New Roman" w:cs="Times New Roman"/>
                <w:lang w:eastAsia="ru-RU" w:bidi="ar-SA"/>
              </w:rPr>
            </w:pPr>
            <w:r w:rsidRPr="00E6562D">
              <w:rPr>
                <w:rFonts w:eastAsia="Times New Roman" w:cs="Times New Roman"/>
                <w:sz w:val="22"/>
                <w:lang w:eastAsia="ru-RU" w:bidi="ar-SA"/>
              </w:rPr>
              <w:t>- декоративные зеленые насаждения;</w:t>
            </w:r>
          </w:p>
          <w:p w:rsidR="00D35335" w:rsidRPr="00E6562D" w:rsidRDefault="00D35335" w:rsidP="00806B67">
            <w:pPr>
              <w:autoSpaceDE w:val="0"/>
              <w:autoSpaceDN w:val="0"/>
              <w:adjustRightInd w:val="0"/>
              <w:spacing w:before="0" w:after="0" w:line="240" w:lineRule="auto"/>
              <w:ind w:left="0"/>
              <w:jc w:val="left"/>
              <w:rPr>
                <w:rFonts w:eastAsia="Times New Roman" w:cs="Times New Roman"/>
                <w:lang w:eastAsia="ru-RU" w:bidi="ar-SA"/>
              </w:rPr>
            </w:pPr>
            <w:r w:rsidRPr="00E6562D">
              <w:rPr>
                <w:rFonts w:eastAsia="Times New Roman" w:cs="Times New Roman"/>
                <w:sz w:val="22"/>
                <w:lang w:eastAsia="ru-RU" w:bidi="ar-SA"/>
              </w:rPr>
              <w:t>- малые формы благоустройства;</w:t>
            </w:r>
          </w:p>
          <w:p w:rsidR="00D35335" w:rsidRPr="00E6562D" w:rsidRDefault="00D35335" w:rsidP="00806B67">
            <w:pPr>
              <w:autoSpaceDE w:val="0"/>
              <w:autoSpaceDN w:val="0"/>
              <w:adjustRightInd w:val="0"/>
              <w:spacing w:before="0" w:after="0" w:line="240" w:lineRule="auto"/>
              <w:ind w:left="0"/>
              <w:jc w:val="left"/>
              <w:rPr>
                <w:rFonts w:eastAsia="Times New Roman" w:cs="Times New Roman"/>
                <w:lang w:eastAsia="ru-RU" w:bidi="ar-SA"/>
              </w:rPr>
            </w:pPr>
            <w:r w:rsidRPr="00E6562D">
              <w:rPr>
                <w:rFonts w:eastAsia="Times New Roman" w:cs="Times New Roman"/>
                <w:sz w:val="22"/>
                <w:lang w:eastAsia="ru-RU" w:bidi="ar-SA"/>
              </w:rPr>
              <w:t>- подпорные стенки, парапеты, ограждения, заборы и т.п.</w:t>
            </w:r>
          </w:p>
          <w:p w:rsidR="00D35335" w:rsidRPr="00E6562D" w:rsidRDefault="00D35335" w:rsidP="00806B67">
            <w:pPr>
              <w:autoSpaceDE w:val="0"/>
              <w:autoSpaceDN w:val="0"/>
              <w:adjustRightInd w:val="0"/>
              <w:spacing w:before="0" w:after="0" w:line="240" w:lineRule="auto"/>
              <w:ind w:left="0"/>
              <w:jc w:val="left"/>
              <w:rPr>
                <w:rFonts w:eastAsia="Times New Roman" w:cs="Times New Roman"/>
                <w:lang w:eastAsia="ru-RU" w:bidi="ar-SA"/>
              </w:rPr>
            </w:pPr>
            <w:r w:rsidRPr="00E6562D">
              <w:rPr>
                <w:rFonts w:eastAsia="Times New Roman" w:cs="Times New Roman"/>
                <w:sz w:val="22"/>
                <w:lang w:eastAsia="ru-RU" w:bidi="ar-SA"/>
              </w:rPr>
              <w:t>- объекты санитарной уборки, туалеты</w:t>
            </w:r>
          </w:p>
        </w:tc>
      </w:tr>
      <w:tr w:rsidR="00806B67" w:rsidRPr="00806B67" w:rsidTr="00455F4D">
        <w:trPr>
          <w:trHeight w:val="2965"/>
        </w:trPr>
        <w:tc>
          <w:tcPr>
            <w:tcW w:w="522" w:type="pct"/>
          </w:tcPr>
          <w:p w:rsidR="00806B67" w:rsidRPr="00806B67" w:rsidRDefault="00806B67" w:rsidP="00806B67">
            <w:pPr>
              <w:spacing w:before="0" w:after="200"/>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lastRenderedPageBreak/>
              <w:t>П</w:t>
            </w:r>
          </w:p>
          <w:p w:rsidR="00806B67" w:rsidRPr="00806B67" w:rsidRDefault="00806B67" w:rsidP="00806B67">
            <w:pPr>
              <w:spacing w:before="0" w:after="200"/>
              <w:ind w:left="0" w:hanging="423"/>
              <w:jc w:val="center"/>
              <w:rPr>
                <w:rFonts w:eastAsia="Times New Roman" w:cs="Times New Roman"/>
                <w:color w:val="000000"/>
                <w:lang w:eastAsia="ru-RU" w:bidi="ar-SA"/>
              </w:rPr>
            </w:pPr>
          </w:p>
          <w:p w:rsidR="00806B67" w:rsidRPr="00806B67" w:rsidRDefault="00806B67" w:rsidP="00806B67">
            <w:pPr>
              <w:spacing w:before="0" w:after="200"/>
              <w:ind w:left="0" w:hanging="423"/>
              <w:jc w:val="center"/>
              <w:rPr>
                <w:rFonts w:eastAsia="Times New Roman" w:cs="Times New Roman"/>
                <w:color w:val="000000"/>
                <w:lang w:eastAsia="ru-RU" w:bidi="ar-SA"/>
              </w:rPr>
            </w:pPr>
          </w:p>
          <w:p w:rsidR="00806B67" w:rsidRPr="00806B67" w:rsidRDefault="00806B67" w:rsidP="00806B67">
            <w:pPr>
              <w:spacing w:before="0" w:after="200"/>
              <w:ind w:left="0" w:hanging="423"/>
              <w:jc w:val="center"/>
              <w:rPr>
                <w:rFonts w:eastAsia="Times New Roman" w:cs="Times New Roman"/>
                <w:color w:val="000000"/>
                <w:lang w:eastAsia="ru-RU" w:bidi="ar-SA"/>
              </w:rPr>
            </w:pPr>
          </w:p>
          <w:p w:rsidR="00806B67" w:rsidRPr="00806B67" w:rsidRDefault="00806B67" w:rsidP="00806B67">
            <w:pPr>
              <w:spacing w:before="0" w:after="200"/>
              <w:ind w:left="0" w:hanging="423"/>
              <w:jc w:val="center"/>
              <w:rPr>
                <w:rFonts w:eastAsia="Times New Roman" w:cs="Times New Roman"/>
                <w:color w:val="000000"/>
                <w:lang w:eastAsia="ru-RU" w:bidi="ar-SA"/>
              </w:rPr>
            </w:pPr>
          </w:p>
          <w:p w:rsidR="00806B67" w:rsidRPr="00806B67" w:rsidRDefault="00806B67" w:rsidP="00806B67">
            <w:pPr>
              <w:spacing w:before="0" w:after="200"/>
              <w:ind w:left="0" w:hanging="423"/>
              <w:jc w:val="center"/>
              <w:rPr>
                <w:rFonts w:eastAsia="Times New Roman" w:cs="Times New Roman"/>
                <w:color w:val="000000"/>
                <w:lang w:eastAsia="ru-RU" w:bidi="ar-SA"/>
              </w:rPr>
            </w:pPr>
          </w:p>
        </w:tc>
        <w:tc>
          <w:tcPr>
            <w:tcW w:w="665" w:type="pct"/>
          </w:tcPr>
          <w:p w:rsidR="00806B67" w:rsidRPr="00E6562D" w:rsidRDefault="007C38FB" w:rsidP="00806B67">
            <w:pPr>
              <w:spacing w:before="0" w:after="200"/>
              <w:ind w:left="-2" w:firstLine="2"/>
              <w:jc w:val="left"/>
              <w:rPr>
                <w:rFonts w:eastAsia="Times New Roman" w:cs="Times New Roman"/>
                <w:lang w:eastAsia="ru-RU" w:bidi="ar-SA"/>
              </w:rPr>
            </w:pPr>
            <w:r w:rsidRPr="00E6562D">
              <w:rPr>
                <w:rFonts w:eastAsia="Times New Roman" w:cs="Times New Roman"/>
                <w:sz w:val="22"/>
                <w:lang w:eastAsia="ru-RU" w:bidi="ar-SA"/>
              </w:rPr>
              <w:t xml:space="preserve">зона </w:t>
            </w:r>
            <w:r w:rsidR="004F6D8E" w:rsidRPr="00E6562D">
              <w:rPr>
                <w:rFonts w:eastAsia="Times New Roman" w:cs="Times New Roman"/>
                <w:sz w:val="22"/>
                <w:lang w:eastAsia="ru-RU" w:bidi="ar-SA"/>
              </w:rPr>
              <w:t>производственно-коммунальн</w:t>
            </w:r>
            <w:r w:rsidRPr="00E6562D">
              <w:rPr>
                <w:rFonts w:eastAsia="Times New Roman" w:cs="Times New Roman"/>
                <w:sz w:val="22"/>
                <w:lang w:eastAsia="ru-RU" w:bidi="ar-SA"/>
              </w:rPr>
              <w:t>ых</w:t>
            </w:r>
            <w:r w:rsidR="004F6D8E" w:rsidRPr="00E6562D">
              <w:rPr>
                <w:rFonts w:eastAsia="Times New Roman" w:cs="Times New Roman"/>
                <w:sz w:val="22"/>
                <w:lang w:eastAsia="ru-RU" w:bidi="ar-SA"/>
              </w:rPr>
              <w:t xml:space="preserve"> </w:t>
            </w:r>
            <w:r w:rsidRPr="00E6562D">
              <w:rPr>
                <w:rFonts w:eastAsia="Times New Roman" w:cs="Times New Roman"/>
                <w:sz w:val="22"/>
                <w:lang w:eastAsia="ru-RU" w:bidi="ar-SA"/>
              </w:rPr>
              <w:t>объектов</w:t>
            </w:r>
            <w:r w:rsidR="00806B67" w:rsidRPr="00E6562D">
              <w:rPr>
                <w:rFonts w:eastAsia="Times New Roman" w:cs="Times New Roman"/>
                <w:sz w:val="22"/>
                <w:lang w:eastAsia="ru-RU" w:bidi="ar-SA"/>
              </w:rPr>
              <w:t xml:space="preserve"> </w:t>
            </w:r>
          </w:p>
          <w:p w:rsidR="00806B67" w:rsidRPr="00E6562D" w:rsidRDefault="00806B67" w:rsidP="00806B67">
            <w:pPr>
              <w:spacing w:before="0" w:after="200"/>
              <w:ind w:left="0" w:hanging="423"/>
              <w:jc w:val="left"/>
              <w:rPr>
                <w:rFonts w:eastAsia="Times New Roman" w:cs="Times New Roman"/>
                <w:b/>
                <w:lang w:eastAsia="ru-RU" w:bidi="ar-SA"/>
              </w:rPr>
            </w:pPr>
          </w:p>
        </w:tc>
        <w:tc>
          <w:tcPr>
            <w:tcW w:w="1153" w:type="pct"/>
          </w:tcPr>
          <w:p w:rsidR="00806B67" w:rsidRPr="00806B67" w:rsidRDefault="00806B67" w:rsidP="00806B67">
            <w:pPr>
              <w:widowControl w:val="0"/>
              <w:spacing w:before="0" w:after="0" w:line="240" w:lineRule="auto"/>
              <w:ind w:left="72"/>
              <w:jc w:val="left"/>
              <w:rPr>
                <w:rFonts w:eastAsia="Times New Roman" w:cs="Times New Roman"/>
                <w:color w:val="000000"/>
                <w:lang w:eastAsia="ru-RU" w:bidi="ar-SA"/>
              </w:rPr>
            </w:pPr>
            <w:r w:rsidRPr="00806B67">
              <w:rPr>
                <w:rFonts w:eastAsia="Times New Roman" w:cs="Times New Roman"/>
                <w:color w:val="000000"/>
                <w:sz w:val="22"/>
                <w:lang w:eastAsia="ru-RU" w:bidi="ar-SA"/>
              </w:rPr>
              <w:t>Производственн</w:t>
            </w:r>
            <w:r w:rsidR="00F80C2B">
              <w:rPr>
                <w:rFonts w:eastAsia="Times New Roman" w:cs="Times New Roman"/>
                <w:color w:val="000000"/>
                <w:sz w:val="22"/>
                <w:lang w:eastAsia="ru-RU" w:bidi="ar-SA"/>
              </w:rPr>
              <w:t xml:space="preserve">ые </w:t>
            </w:r>
            <w:r w:rsidRPr="00806B67">
              <w:rPr>
                <w:rFonts w:eastAsia="Times New Roman" w:cs="Times New Roman"/>
                <w:color w:val="000000"/>
                <w:sz w:val="22"/>
                <w:lang w:eastAsia="ru-RU" w:bidi="ar-SA"/>
              </w:rPr>
              <w:t xml:space="preserve"> </w:t>
            </w:r>
            <w:r w:rsidR="00F80C2B">
              <w:rPr>
                <w:rFonts w:eastAsia="Times New Roman" w:cs="Times New Roman"/>
                <w:color w:val="000000"/>
                <w:sz w:val="22"/>
                <w:lang w:eastAsia="ru-RU" w:bidi="ar-SA"/>
              </w:rPr>
              <w:t xml:space="preserve">объекты </w:t>
            </w:r>
            <w:r w:rsidRPr="00806B67">
              <w:rPr>
                <w:rFonts w:eastAsia="Times New Roman" w:cs="Times New Roman"/>
                <w:color w:val="000000"/>
                <w:sz w:val="22"/>
                <w:lang w:eastAsia="ru-RU" w:bidi="ar-SA"/>
              </w:rPr>
              <w:t>обслуживание автотранспорта</w:t>
            </w:r>
          </w:p>
          <w:p w:rsidR="00806B67" w:rsidRPr="00806B67" w:rsidRDefault="00806B67" w:rsidP="00806B67">
            <w:pPr>
              <w:widowControl w:val="0"/>
              <w:spacing w:before="0" w:after="0" w:line="240" w:lineRule="auto"/>
              <w:ind w:left="72"/>
              <w:jc w:val="left"/>
              <w:rPr>
                <w:rFonts w:eastAsia="Times New Roman" w:cs="Times New Roman"/>
                <w:color w:val="000000"/>
                <w:lang w:eastAsia="ru-RU" w:bidi="ar-SA"/>
              </w:rPr>
            </w:pPr>
            <w:r w:rsidRPr="00806B67">
              <w:rPr>
                <w:rFonts w:eastAsia="Times New Roman" w:cs="Times New Roman"/>
                <w:color w:val="000000"/>
                <w:sz w:val="22"/>
                <w:lang w:eastAsia="ru-RU" w:bidi="ar-SA"/>
              </w:rPr>
              <w:t>коммунальное облуживание</w:t>
            </w:r>
          </w:p>
          <w:p w:rsidR="00806B67" w:rsidRPr="00806B67" w:rsidRDefault="00806B67" w:rsidP="00806B67">
            <w:pPr>
              <w:widowControl w:val="0"/>
              <w:spacing w:before="0" w:after="0" w:line="240" w:lineRule="auto"/>
              <w:ind w:left="72"/>
              <w:jc w:val="left"/>
              <w:rPr>
                <w:rFonts w:eastAsia="Times New Roman" w:cs="Times New Roman"/>
                <w:color w:val="000000"/>
                <w:lang w:eastAsia="ru-RU" w:bidi="ar-SA"/>
              </w:rPr>
            </w:pPr>
            <w:r w:rsidRPr="00806B67">
              <w:rPr>
                <w:rFonts w:eastAsia="Times New Roman" w:cs="Times New Roman"/>
                <w:color w:val="000000"/>
                <w:sz w:val="22"/>
                <w:lang w:eastAsia="ru-RU" w:bidi="ar-SA"/>
              </w:rPr>
              <w:t>бытовое обслуживание</w:t>
            </w:r>
          </w:p>
          <w:p w:rsidR="00806B67" w:rsidRPr="00806B67" w:rsidRDefault="00806B67" w:rsidP="00806B67">
            <w:pPr>
              <w:widowControl w:val="0"/>
              <w:spacing w:before="0" w:after="0" w:line="240" w:lineRule="auto"/>
              <w:ind w:left="72"/>
              <w:jc w:val="left"/>
              <w:rPr>
                <w:rFonts w:eastAsia="Times New Roman" w:cs="Times New Roman"/>
                <w:color w:val="000000"/>
                <w:lang w:eastAsia="ru-RU" w:bidi="ar-SA"/>
              </w:rPr>
            </w:pPr>
            <w:r w:rsidRPr="00806B67">
              <w:rPr>
                <w:rFonts w:eastAsia="Times New Roman" w:cs="Times New Roman"/>
                <w:color w:val="000000"/>
                <w:sz w:val="22"/>
                <w:lang w:eastAsia="ru-RU" w:bidi="ar-SA"/>
              </w:rPr>
              <w:t>деловое управление</w:t>
            </w:r>
          </w:p>
          <w:p w:rsidR="00806B67" w:rsidRPr="007E7652" w:rsidRDefault="00806B67" w:rsidP="00806B67">
            <w:pPr>
              <w:widowControl w:val="0"/>
              <w:spacing w:before="0" w:after="0" w:line="240" w:lineRule="auto"/>
              <w:ind w:left="72"/>
              <w:jc w:val="left"/>
              <w:rPr>
                <w:rFonts w:eastAsia="Times New Roman" w:cs="Times New Roman"/>
                <w:color w:val="000000"/>
                <w:lang w:eastAsia="ru-RU" w:bidi="ar-SA"/>
              </w:rPr>
            </w:pPr>
            <w:r w:rsidRPr="007E7652">
              <w:rPr>
                <w:rFonts w:eastAsia="Times New Roman" w:cs="Times New Roman"/>
                <w:color w:val="000000"/>
                <w:sz w:val="22"/>
                <w:lang w:eastAsia="ru-RU" w:bidi="ar-SA"/>
              </w:rPr>
              <w:t>автомобильного, железнодорожного, трубопроводного  транспорта</w:t>
            </w:r>
          </w:p>
          <w:p w:rsidR="00806B67" w:rsidRPr="007E7652" w:rsidRDefault="00806B67" w:rsidP="00806B67">
            <w:pPr>
              <w:widowControl w:val="0"/>
              <w:spacing w:before="0" w:after="0" w:line="240" w:lineRule="auto"/>
              <w:ind w:left="72"/>
              <w:jc w:val="left"/>
              <w:rPr>
                <w:rFonts w:eastAsia="Times New Roman" w:cs="Times New Roman"/>
                <w:color w:val="000000"/>
                <w:lang w:eastAsia="ru-RU" w:bidi="ar-SA"/>
              </w:rPr>
            </w:pPr>
            <w:r w:rsidRPr="007E7652">
              <w:rPr>
                <w:rFonts w:eastAsia="Times New Roman" w:cs="Times New Roman"/>
                <w:color w:val="000000"/>
                <w:sz w:val="22"/>
                <w:lang w:eastAsia="ru-RU" w:bidi="ar-SA"/>
              </w:rPr>
              <w:t>железнодорожного транспорта</w:t>
            </w:r>
          </w:p>
          <w:p w:rsidR="00806B67" w:rsidRPr="007E7652" w:rsidRDefault="00806B67" w:rsidP="00806B67">
            <w:pPr>
              <w:widowControl w:val="0"/>
              <w:spacing w:before="0" w:after="0" w:line="240" w:lineRule="auto"/>
              <w:ind w:left="72"/>
              <w:jc w:val="left"/>
              <w:rPr>
                <w:rFonts w:eastAsia="Times New Roman" w:cs="Times New Roman"/>
                <w:color w:val="000000"/>
                <w:lang w:eastAsia="ru-RU" w:bidi="ar-SA"/>
              </w:rPr>
            </w:pPr>
            <w:r w:rsidRPr="007E7652">
              <w:rPr>
                <w:rFonts w:eastAsia="Times New Roman" w:cs="Times New Roman"/>
                <w:color w:val="000000"/>
                <w:sz w:val="22"/>
                <w:lang w:eastAsia="ru-RU" w:bidi="ar-SA"/>
              </w:rPr>
              <w:t>трубопроводного транспорта</w:t>
            </w:r>
          </w:p>
          <w:p w:rsidR="00806B67" w:rsidRPr="007E7652" w:rsidRDefault="00806B67" w:rsidP="00806B67">
            <w:pPr>
              <w:widowControl w:val="0"/>
              <w:spacing w:before="0" w:after="0" w:line="240" w:lineRule="auto"/>
              <w:ind w:left="72"/>
              <w:jc w:val="left"/>
              <w:rPr>
                <w:rFonts w:eastAsia="Times New Roman" w:cs="Times New Roman"/>
                <w:color w:val="000000"/>
                <w:lang w:eastAsia="ru-RU" w:bidi="ar-SA"/>
              </w:rPr>
            </w:pPr>
            <w:r w:rsidRPr="007E7652">
              <w:rPr>
                <w:rFonts w:eastAsia="Times New Roman" w:cs="Times New Roman"/>
                <w:color w:val="000000"/>
                <w:sz w:val="22"/>
                <w:lang w:eastAsia="ru-RU" w:bidi="ar-SA"/>
              </w:rPr>
              <w:t>обслуживание автотранспорта</w:t>
            </w:r>
          </w:p>
          <w:p w:rsidR="00806B67" w:rsidRPr="007E7652" w:rsidRDefault="00806B67" w:rsidP="00806B67">
            <w:pPr>
              <w:widowControl w:val="0"/>
              <w:spacing w:before="0" w:after="0" w:line="240" w:lineRule="auto"/>
              <w:ind w:left="72"/>
              <w:jc w:val="left"/>
              <w:rPr>
                <w:rFonts w:eastAsia="Times New Roman" w:cs="Times New Roman"/>
                <w:color w:val="000000"/>
                <w:lang w:eastAsia="ru-RU" w:bidi="ar-SA"/>
              </w:rPr>
            </w:pPr>
            <w:r w:rsidRPr="007E7652">
              <w:rPr>
                <w:rFonts w:eastAsia="Times New Roman" w:cs="Times New Roman"/>
                <w:color w:val="000000"/>
                <w:sz w:val="22"/>
                <w:lang w:eastAsia="ru-RU" w:bidi="ar-SA"/>
              </w:rPr>
              <w:t>автомобильного транспорта</w:t>
            </w:r>
          </w:p>
          <w:p w:rsidR="00806B67" w:rsidRPr="00806B67" w:rsidRDefault="00806B67" w:rsidP="00806B67">
            <w:pPr>
              <w:widowControl w:val="0"/>
              <w:spacing w:before="0" w:after="0" w:line="240" w:lineRule="auto"/>
              <w:ind w:left="72"/>
              <w:jc w:val="left"/>
              <w:rPr>
                <w:rFonts w:eastAsia="Times New Roman" w:cs="Times New Roman"/>
                <w:color w:val="000000"/>
                <w:highlight w:val="yellow"/>
                <w:lang w:eastAsia="ru-RU" w:bidi="ar-SA"/>
              </w:rPr>
            </w:pPr>
            <w:r w:rsidRPr="007E7652">
              <w:rPr>
                <w:rFonts w:eastAsia="Times New Roman" w:cs="Times New Roman"/>
                <w:color w:val="000000"/>
                <w:sz w:val="22"/>
                <w:lang w:eastAsia="ru-RU" w:bidi="ar-SA"/>
              </w:rPr>
              <w:t>железнодорожного транспорта</w:t>
            </w:r>
          </w:p>
        </w:tc>
        <w:tc>
          <w:tcPr>
            <w:tcW w:w="1331" w:type="pct"/>
          </w:tcPr>
          <w:p w:rsidR="00806B67" w:rsidRPr="0085256B" w:rsidRDefault="00806B67" w:rsidP="00806B67">
            <w:pPr>
              <w:widowControl w:val="0"/>
              <w:autoSpaceDE w:val="0"/>
              <w:autoSpaceDN w:val="0"/>
              <w:adjustRightInd w:val="0"/>
              <w:spacing w:before="0" w:after="0" w:line="240" w:lineRule="auto"/>
              <w:ind w:left="0"/>
              <w:jc w:val="left"/>
              <w:rPr>
                <w:rFonts w:eastAsia="Times New Roman" w:cs="Times New Roman"/>
                <w:color w:val="000000"/>
                <w:lang w:eastAsia="ru-RU" w:bidi="ar-SA"/>
              </w:rPr>
            </w:pPr>
          </w:p>
        </w:tc>
        <w:tc>
          <w:tcPr>
            <w:tcW w:w="1329" w:type="pct"/>
            <w:gridSpan w:val="2"/>
          </w:tcPr>
          <w:p w:rsidR="00806B67" w:rsidRPr="00E6562D"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E6562D">
              <w:rPr>
                <w:rFonts w:eastAsia="Times New Roman" w:cs="Times New Roman"/>
                <w:color w:val="000000"/>
                <w:sz w:val="22"/>
                <w:lang w:eastAsia="ru-RU" w:bidi="ar-SA"/>
              </w:rPr>
              <w:t>- размещение административных  зданий, строений и сооружений</w:t>
            </w:r>
          </w:p>
          <w:p w:rsidR="00806B67" w:rsidRPr="00E6562D"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E6562D">
              <w:rPr>
                <w:rFonts w:eastAsia="Times New Roman" w:cs="Times New Roman"/>
                <w:color w:val="000000"/>
                <w:sz w:val="22"/>
                <w:lang w:eastAsia="ru-RU" w:bidi="ar-SA"/>
              </w:rPr>
              <w:t>- гостиницы;</w:t>
            </w:r>
          </w:p>
          <w:p w:rsidR="00806B67" w:rsidRPr="00E6562D"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E6562D">
              <w:rPr>
                <w:rFonts w:eastAsia="Times New Roman" w:cs="Times New Roman"/>
                <w:color w:val="000000"/>
                <w:sz w:val="22"/>
                <w:lang w:eastAsia="ru-RU" w:bidi="ar-SA"/>
              </w:rPr>
              <w:t>- магазины;</w:t>
            </w:r>
          </w:p>
          <w:p w:rsidR="00806B67" w:rsidRPr="00E6562D"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E6562D">
              <w:rPr>
                <w:rFonts w:eastAsia="Times New Roman" w:cs="Times New Roman"/>
                <w:color w:val="000000"/>
                <w:sz w:val="22"/>
                <w:lang w:eastAsia="ru-RU" w:bidi="ar-SA"/>
              </w:rPr>
              <w:t>- общественное питание;</w:t>
            </w:r>
          </w:p>
          <w:p w:rsidR="00806B67" w:rsidRPr="00E6562D"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E6562D">
              <w:rPr>
                <w:rFonts w:eastAsia="Times New Roman" w:cs="Times New Roman"/>
                <w:color w:val="000000"/>
                <w:sz w:val="22"/>
                <w:lang w:eastAsia="ru-RU" w:bidi="ar-SA"/>
              </w:rPr>
              <w:t>- размещение парковок для автомобилей обслуживающего персонала и  посетителей;</w:t>
            </w:r>
          </w:p>
          <w:p w:rsidR="00806B67" w:rsidRPr="00E6562D"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E6562D">
              <w:rPr>
                <w:rFonts w:eastAsia="Times New Roman" w:cs="Times New Roman"/>
                <w:color w:val="000000"/>
                <w:sz w:val="22"/>
                <w:lang w:eastAsia="ru-RU" w:bidi="ar-SA"/>
              </w:rPr>
              <w:t>- благоустройство территории</w:t>
            </w:r>
          </w:p>
          <w:p w:rsidR="00806B67" w:rsidRPr="00E6562D" w:rsidRDefault="00806B67" w:rsidP="00806B67">
            <w:pPr>
              <w:autoSpaceDE w:val="0"/>
              <w:autoSpaceDN w:val="0"/>
              <w:adjustRightInd w:val="0"/>
              <w:spacing w:before="0" w:after="0" w:line="240" w:lineRule="auto"/>
              <w:ind w:left="0" w:hanging="423"/>
              <w:jc w:val="left"/>
              <w:rPr>
                <w:rFonts w:eastAsia="Times New Roman" w:cs="Times New Roman"/>
                <w:color w:val="000000"/>
                <w:lang w:eastAsia="ru-RU" w:bidi="ar-SA"/>
              </w:rPr>
            </w:pPr>
          </w:p>
        </w:tc>
      </w:tr>
      <w:tr w:rsidR="00806B67" w:rsidRPr="00806B67" w:rsidTr="00455F4D">
        <w:trPr>
          <w:trHeight w:val="700"/>
        </w:trPr>
        <w:tc>
          <w:tcPr>
            <w:tcW w:w="522" w:type="pct"/>
          </w:tcPr>
          <w:p w:rsidR="00806B67" w:rsidRPr="00806B67" w:rsidRDefault="00806B67" w:rsidP="00806B67">
            <w:pPr>
              <w:spacing w:before="0" w:after="200"/>
              <w:ind w:left="0"/>
              <w:jc w:val="left"/>
              <w:rPr>
                <w:rFonts w:eastAsia="Times New Roman" w:cs="Times New Roman"/>
                <w:color w:val="000000"/>
                <w:lang w:eastAsia="ru-RU" w:bidi="ar-SA"/>
              </w:rPr>
            </w:pPr>
            <w:r w:rsidRPr="00806B67">
              <w:rPr>
                <w:rFonts w:eastAsia="Times New Roman" w:cs="Times New Roman"/>
                <w:sz w:val="22"/>
                <w:lang w:eastAsia="ru-RU" w:bidi="ar-SA"/>
              </w:rPr>
              <w:t>СК</w:t>
            </w:r>
          </w:p>
        </w:tc>
        <w:tc>
          <w:tcPr>
            <w:tcW w:w="665" w:type="pct"/>
          </w:tcPr>
          <w:p w:rsidR="00806B67" w:rsidRPr="00806B67" w:rsidRDefault="00806B67" w:rsidP="00806B67">
            <w:pPr>
              <w:spacing w:before="0" w:after="0"/>
              <w:ind w:left="709" w:hanging="709"/>
              <w:rPr>
                <w:rFonts w:eastAsia="Times New Roman" w:cs="Times New Roman"/>
              </w:rPr>
            </w:pPr>
            <w:r w:rsidRPr="00806B67">
              <w:rPr>
                <w:rFonts w:eastAsia="Times New Roman" w:cs="Times New Roman"/>
                <w:sz w:val="22"/>
              </w:rPr>
              <w:t>зона кладбищ</w:t>
            </w:r>
          </w:p>
          <w:p w:rsidR="00806B67" w:rsidRPr="00806B67" w:rsidRDefault="00806B67" w:rsidP="00806B67">
            <w:pPr>
              <w:spacing w:before="0" w:after="200"/>
              <w:ind w:left="-2" w:firstLine="2"/>
              <w:jc w:val="left"/>
              <w:rPr>
                <w:rFonts w:eastAsia="Times New Roman" w:cs="Times New Roman"/>
                <w:color w:val="000000"/>
                <w:lang w:eastAsia="ru-RU" w:bidi="ar-SA"/>
              </w:rPr>
            </w:pPr>
          </w:p>
        </w:tc>
        <w:tc>
          <w:tcPr>
            <w:tcW w:w="1153" w:type="pct"/>
          </w:tcPr>
          <w:p w:rsidR="00806B67" w:rsidRPr="00E6562D" w:rsidRDefault="00806B67" w:rsidP="00806B67">
            <w:pPr>
              <w:widowControl w:val="0"/>
              <w:spacing w:before="0" w:after="0" w:line="240" w:lineRule="auto"/>
              <w:ind w:left="72"/>
              <w:jc w:val="left"/>
              <w:rPr>
                <w:rFonts w:eastAsia="Times New Roman" w:cs="Times New Roman"/>
                <w:lang w:eastAsia="ru-RU" w:bidi="ar-SA"/>
              </w:rPr>
            </w:pPr>
            <w:r w:rsidRPr="00E6562D">
              <w:rPr>
                <w:rFonts w:eastAsia="Times New Roman" w:cs="Times New Roman"/>
                <w:sz w:val="22"/>
                <w:lang w:eastAsia="ru-RU" w:bidi="ar-SA"/>
              </w:rPr>
              <w:t xml:space="preserve">Действующее кладбище, в </w:t>
            </w:r>
            <w:proofErr w:type="spellStart"/>
            <w:r w:rsidRPr="00E6562D">
              <w:rPr>
                <w:rFonts w:eastAsia="Times New Roman" w:cs="Times New Roman"/>
                <w:sz w:val="22"/>
                <w:lang w:eastAsia="ru-RU" w:bidi="ar-SA"/>
              </w:rPr>
              <w:t>т.ч</w:t>
            </w:r>
            <w:proofErr w:type="spellEnd"/>
            <w:r w:rsidRPr="00E6562D">
              <w:rPr>
                <w:rFonts w:eastAsia="Times New Roman" w:cs="Times New Roman"/>
                <w:sz w:val="22"/>
                <w:lang w:eastAsia="ru-RU" w:bidi="ar-SA"/>
              </w:rPr>
              <w:t>. с учетом расширения;</w:t>
            </w:r>
          </w:p>
          <w:p w:rsidR="00806B67" w:rsidRPr="00E6562D" w:rsidRDefault="00806B67" w:rsidP="00806B67">
            <w:pPr>
              <w:widowControl w:val="0"/>
              <w:spacing w:before="0" w:after="0" w:line="240" w:lineRule="auto"/>
              <w:ind w:left="72"/>
              <w:jc w:val="left"/>
              <w:rPr>
                <w:rFonts w:eastAsia="Times New Roman" w:cs="Times New Roman"/>
                <w:lang w:eastAsia="ru-RU" w:bidi="ar-SA"/>
              </w:rPr>
            </w:pPr>
            <w:r w:rsidRPr="00E6562D">
              <w:rPr>
                <w:rFonts w:eastAsia="Times New Roman" w:cs="Times New Roman"/>
                <w:sz w:val="22"/>
                <w:lang w:eastAsia="ru-RU" w:bidi="ar-SA"/>
              </w:rPr>
              <w:t>Кладбища, закрытые на период консервации</w:t>
            </w:r>
          </w:p>
          <w:p w:rsidR="009A57E9" w:rsidRPr="00E6562D" w:rsidRDefault="009A57E9" w:rsidP="00E6562D">
            <w:pPr>
              <w:autoSpaceDE w:val="0"/>
              <w:autoSpaceDN w:val="0"/>
              <w:adjustRightInd w:val="0"/>
              <w:spacing w:before="0" w:after="0" w:line="240" w:lineRule="auto"/>
              <w:ind w:left="0"/>
              <w:jc w:val="left"/>
              <w:rPr>
                <w:rFonts w:eastAsia="Times New Roman" w:cs="Times New Roman"/>
                <w:highlight w:val="yellow"/>
                <w:lang w:eastAsia="ru-RU" w:bidi="ar-SA"/>
              </w:rPr>
            </w:pPr>
            <w:r w:rsidRPr="00E6562D">
              <w:rPr>
                <w:rFonts w:eastAsia="Times New Roman" w:cs="Times New Roman"/>
                <w:sz w:val="22"/>
                <w:lang w:eastAsia="ru-RU" w:bidi="ar-SA"/>
              </w:rPr>
              <w:t xml:space="preserve"> Объекты религиозного назначения</w:t>
            </w:r>
          </w:p>
          <w:p w:rsidR="009A57E9" w:rsidRPr="00E6562D" w:rsidRDefault="009A57E9" w:rsidP="00806B67">
            <w:pPr>
              <w:widowControl w:val="0"/>
              <w:spacing w:before="0" w:after="0" w:line="240" w:lineRule="auto"/>
              <w:ind w:left="72"/>
              <w:jc w:val="left"/>
              <w:rPr>
                <w:rFonts w:eastAsia="Times New Roman" w:cs="Times New Roman"/>
                <w:lang w:eastAsia="ru-RU" w:bidi="ar-SA"/>
              </w:rPr>
            </w:pPr>
          </w:p>
        </w:tc>
        <w:tc>
          <w:tcPr>
            <w:tcW w:w="1331" w:type="pct"/>
          </w:tcPr>
          <w:p w:rsidR="00806B67" w:rsidRPr="00806B67" w:rsidRDefault="00806B67" w:rsidP="00806B67">
            <w:pPr>
              <w:autoSpaceDE w:val="0"/>
              <w:autoSpaceDN w:val="0"/>
              <w:adjustRightInd w:val="0"/>
              <w:spacing w:before="0" w:after="0" w:line="240" w:lineRule="auto"/>
              <w:ind w:left="0" w:firstLine="175"/>
              <w:jc w:val="left"/>
              <w:rPr>
                <w:rFonts w:eastAsia="Times New Roman" w:cs="Times New Roman"/>
                <w:color w:val="000000"/>
                <w:lang w:eastAsia="ru-RU" w:bidi="ar-SA"/>
              </w:rPr>
            </w:pPr>
          </w:p>
        </w:tc>
        <w:tc>
          <w:tcPr>
            <w:tcW w:w="1329" w:type="pct"/>
            <w:gridSpan w:val="2"/>
          </w:tcPr>
          <w:p w:rsidR="009A57E9" w:rsidRPr="00E6562D" w:rsidRDefault="009A57E9" w:rsidP="009A57E9">
            <w:pPr>
              <w:spacing w:before="0" w:after="0" w:line="240" w:lineRule="auto"/>
              <w:ind w:left="33" w:hanging="33"/>
              <w:jc w:val="left"/>
            </w:pPr>
            <w:r w:rsidRPr="00E6562D">
              <w:rPr>
                <w:sz w:val="22"/>
              </w:rPr>
              <w:t>размещение парковок для автомобилей обслуживающего персонала и посетителей;</w:t>
            </w:r>
          </w:p>
          <w:p w:rsidR="009A57E9" w:rsidRPr="00E6562D" w:rsidRDefault="009A57E9" w:rsidP="009A57E9">
            <w:pPr>
              <w:spacing w:before="0" w:after="0" w:line="240" w:lineRule="auto"/>
              <w:ind w:left="33" w:hanging="33"/>
              <w:jc w:val="left"/>
            </w:pPr>
            <w:r w:rsidRPr="00E6562D">
              <w:rPr>
                <w:sz w:val="22"/>
              </w:rPr>
              <w:t>- размещение административного здания, оранжереи, иных вспомогательных, подсобных строений и сооружений, в том числе общественных туалетов, резервуаров для хранения воды, павильонов для выдачи напрокат садового инвентаря;</w:t>
            </w:r>
          </w:p>
          <w:p w:rsidR="009A57E9" w:rsidRPr="00E6562D" w:rsidRDefault="009A57E9" w:rsidP="009A57E9">
            <w:pPr>
              <w:spacing w:before="0" w:after="0" w:line="240" w:lineRule="auto"/>
              <w:ind w:left="33" w:hanging="33"/>
              <w:jc w:val="left"/>
            </w:pPr>
            <w:r w:rsidRPr="00E6562D">
              <w:rPr>
                <w:sz w:val="22"/>
              </w:rPr>
              <w:t>- благоустройство территории;</w:t>
            </w:r>
          </w:p>
          <w:p w:rsidR="00806B67" w:rsidRPr="00E6562D" w:rsidRDefault="009A57E9" w:rsidP="009A57E9">
            <w:pPr>
              <w:autoSpaceDE w:val="0"/>
              <w:autoSpaceDN w:val="0"/>
              <w:adjustRightInd w:val="0"/>
              <w:spacing w:before="0" w:after="0" w:line="240" w:lineRule="auto"/>
              <w:ind w:left="0"/>
              <w:jc w:val="left"/>
              <w:rPr>
                <w:rFonts w:eastAsia="Times New Roman" w:cs="Times New Roman"/>
                <w:lang w:eastAsia="ru-RU" w:bidi="ar-SA"/>
              </w:rPr>
            </w:pPr>
            <w:r w:rsidRPr="00E6562D">
              <w:rPr>
                <w:sz w:val="22"/>
              </w:rPr>
              <w:t>- размещение мастерских по изготовлению ритуальных принадлежностей, киосков, временных павильонов розничной торговли;</w:t>
            </w:r>
          </w:p>
        </w:tc>
      </w:tr>
      <w:tr w:rsidR="00806B67" w:rsidRPr="00806B67" w:rsidTr="00455F4D">
        <w:trPr>
          <w:trHeight w:val="700"/>
        </w:trPr>
        <w:tc>
          <w:tcPr>
            <w:tcW w:w="522" w:type="pct"/>
          </w:tcPr>
          <w:p w:rsidR="00806B67" w:rsidRPr="00E6562D" w:rsidRDefault="00806B67" w:rsidP="00806B67">
            <w:pPr>
              <w:spacing w:before="0" w:after="200"/>
              <w:ind w:left="0"/>
              <w:jc w:val="left"/>
              <w:rPr>
                <w:rFonts w:eastAsia="Times New Roman" w:cs="Times New Roman"/>
                <w:color w:val="000000"/>
                <w:lang w:eastAsia="ru-RU" w:bidi="ar-SA"/>
              </w:rPr>
            </w:pPr>
            <w:r w:rsidRPr="00E6562D">
              <w:rPr>
                <w:rFonts w:eastAsia="Times New Roman" w:cs="Times New Roman"/>
                <w:color w:val="000000"/>
                <w:sz w:val="22"/>
                <w:lang w:eastAsia="ru-RU" w:bidi="ar-SA"/>
              </w:rPr>
              <w:t>СО</w:t>
            </w:r>
          </w:p>
          <w:p w:rsidR="00CA24B5" w:rsidRPr="00E6562D" w:rsidRDefault="00CA24B5" w:rsidP="00CA24B5">
            <w:pPr>
              <w:spacing w:before="0" w:after="0" w:line="240" w:lineRule="auto"/>
              <w:ind w:left="0"/>
              <w:jc w:val="left"/>
              <w:rPr>
                <w:rFonts w:eastAsia="Times New Roman" w:cs="Times New Roman"/>
                <w:i/>
                <w:color w:val="FF0000"/>
                <w:sz w:val="20"/>
                <w:szCs w:val="20"/>
                <w:lang w:eastAsia="ru-RU" w:bidi="ar-SA"/>
              </w:rPr>
            </w:pPr>
          </w:p>
        </w:tc>
        <w:tc>
          <w:tcPr>
            <w:tcW w:w="665" w:type="pct"/>
          </w:tcPr>
          <w:p w:rsidR="00806B67" w:rsidRPr="00E6562D" w:rsidRDefault="00806B67" w:rsidP="00806B67">
            <w:pPr>
              <w:spacing w:before="0" w:after="0" w:line="240" w:lineRule="auto"/>
              <w:ind w:left="33"/>
              <w:rPr>
                <w:rFonts w:eastAsia="Times New Roman" w:cs="Times New Roman"/>
              </w:rPr>
            </w:pPr>
            <w:r w:rsidRPr="00E6562D">
              <w:rPr>
                <w:rFonts w:eastAsia="Times New Roman" w:cs="Times New Roman"/>
                <w:sz w:val="22"/>
              </w:rPr>
              <w:t>зона специального назначения размещения отходов;</w:t>
            </w:r>
          </w:p>
          <w:p w:rsidR="00806B67" w:rsidRPr="00E6562D" w:rsidRDefault="00806B67" w:rsidP="00806B67">
            <w:pPr>
              <w:spacing w:before="0" w:after="200"/>
              <w:ind w:left="-2" w:firstLine="2"/>
              <w:jc w:val="left"/>
              <w:rPr>
                <w:rFonts w:eastAsia="Times New Roman" w:cs="Times New Roman"/>
                <w:color w:val="000000"/>
                <w:lang w:eastAsia="ru-RU" w:bidi="ar-SA"/>
              </w:rPr>
            </w:pPr>
          </w:p>
        </w:tc>
        <w:tc>
          <w:tcPr>
            <w:tcW w:w="1153" w:type="pct"/>
          </w:tcPr>
          <w:p w:rsidR="00806B67" w:rsidRPr="00E6562D" w:rsidRDefault="00381CA4" w:rsidP="00381CA4">
            <w:pPr>
              <w:widowControl w:val="0"/>
              <w:spacing w:before="0" w:after="0" w:line="240" w:lineRule="auto"/>
              <w:ind w:left="72"/>
              <w:jc w:val="left"/>
              <w:rPr>
                <w:rFonts w:eastAsia="Times New Roman" w:cs="Times New Roman"/>
                <w:color w:val="000000"/>
                <w:lang w:eastAsia="ru-RU" w:bidi="ar-SA"/>
              </w:rPr>
            </w:pPr>
            <w:r w:rsidRPr="00E6562D">
              <w:rPr>
                <w:rFonts w:eastAsia="Times New Roman" w:cs="Times New Roman"/>
                <w:color w:val="000000"/>
                <w:sz w:val="22"/>
                <w:lang w:eastAsia="ru-RU" w:bidi="ar-SA"/>
              </w:rPr>
              <w:t>Существующая</w:t>
            </w:r>
            <w:r w:rsidR="00806B67" w:rsidRPr="00E6562D">
              <w:rPr>
                <w:rFonts w:eastAsia="Times New Roman" w:cs="Times New Roman"/>
                <w:color w:val="000000"/>
                <w:sz w:val="22"/>
                <w:lang w:eastAsia="ru-RU" w:bidi="ar-SA"/>
              </w:rPr>
              <w:t xml:space="preserve"> свалк</w:t>
            </w:r>
            <w:r w:rsidRPr="00E6562D">
              <w:rPr>
                <w:rFonts w:eastAsia="Times New Roman" w:cs="Times New Roman"/>
                <w:color w:val="000000"/>
                <w:sz w:val="22"/>
                <w:lang w:eastAsia="ru-RU" w:bidi="ar-SA"/>
              </w:rPr>
              <w:t>а</w:t>
            </w:r>
          </w:p>
        </w:tc>
        <w:tc>
          <w:tcPr>
            <w:tcW w:w="1331" w:type="pct"/>
          </w:tcPr>
          <w:p w:rsidR="00806B67" w:rsidRPr="00806B67" w:rsidRDefault="00806B67" w:rsidP="00806B67">
            <w:pPr>
              <w:autoSpaceDE w:val="0"/>
              <w:autoSpaceDN w:val="0"/>
              <w:adjustRightInd w:val="0"/>
              <w:spacing w:before="0" w:after="0" w:line="240" w:lineRule="auto"/>
              <w:ind w:left="0" w:hanging="423"/>
              <w:jc w:val="left"/>
              <w:rPr>
                <w:rFonts w:eastAsia="Times New Roman" w:cs="Times New Roman"/>
                <w:color w:val="000000"/>
                <w:lang w:eastAsia="ru-RU" w:bidi="ar-SA"/>
              </w:rPr>
            </w:pPr>
          </w:p>
          <w:p w:rsidR="00806B67" w:rsidRPr="00806B67" w:rsidRDefault="00806B67" w:rsidP="00806B67">
            <w:pPr>
              <w:tabs>
                <w:tab w:val="left" w:pos="915"/>
              </w:tabs>
              <w:spacing w:before="0" w:after="200"/>
              <w:ind w:left="0"/>
              <w:jc w:val="left"/>
              <w:rPr>
                <w:rFonts w:eastAsia="Times New Roman" w:cs="Times New Roman"/>
                <w:lang w:eastAsia="ru-RU" w:bidi="ar-SA"/>
              </w:rPr>
            </w:pPr>
            <w:r w:rsidRPr="00806B67">
              <w:rPr>
                <w:rFonts w:eastAsia="Times New Roman" w:cs="Times New Roman"/>
                <w:sz w:val="22"/>
                <w:lang w:eastAsia="ru-RU" w:bidi="ar-SA"/>
              </w:rPr>
              <w:t>Не устанавливаются</w:t>
            </w:r>
          </w:p>
        </w:tc>
        <w:tc>
          <w:tcPr>
            <w:tcW w:w="1329" w:type="pct"/>
            <w:gridSpan w:val="2"/>
          </w:tcPr>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озеленение</w:t>
            </w:r>
          </w:p>
        </w:tc>
      </w:tr>
      <w:tr w:rsidR="00806B67" w:rsidRPr="00806B67" w:rsidTr="00455F4D">
        <w:trPr>
          <w:trHeight w:val="700"/>
        </w:trPr>
        <w:tc>
          <w:tcPr>
            <w:tcW w:w="522" w:type="pct"/>
          </w:tcPr>
          <w:p w:rsidR="00806B67" w:rsidRPr="00806B67" w:rsidRDefault="00806B67" w:rsidP="00806B67">
            <w:pPr>
              <w:spacing w:before="0" w:after="200"/>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БО</w:t>
            </w:r>
          </w:p>
        </w:tc>
        <w:tc>
          <w:tcPr>
            <w:tcW w:w="665" w:type="pct"/>
          </w:tcPr>
          <w:p w:rsidR="00806B67" w:rsidRPr="00806B67" w:rsidRDefault="00806B67" w:rsidP="00806B67">
            <w:pPr>
              <w:spacing w:before="0" w:after="200"/>
              <w:ind w:left="-2" w:firstLine="2"/>
              <w:jc w:val="left"/>
              <w:rPr>
                <w:rFonts w:eastAsia="Times New Roman" w:cs="Times New Roman"/>
                <w:color w:val="000000"/>
                <w:lang w:eastAsia="ru-RU" w:bidi="ar-SA"/>
              </w:rPr>
            </w:pPr>
            <w:r w:rsidRPr="00806B67">
              <w:rPr>
                <w:rFonts w:eastAsia="Times New Roman" w:cs="Times New Roman"/>
                <w:sz w:val="22"/>
                <w:lang w:eastAsia="ru-RU" w:bidi="ar-SA"/>
              </w:rPr>
              <w:t>зона обороны и безопасности</w:t>
            </w:r>
          </w:p>
        </w:tc>
        <w:tc>
          <w:tcPr>
            <w:tcW w:w="1153" w:type="pct"/>
          </w:tcPr>
          <w:p w:rsidR="00806B67" w:rsidRPr="00806B67" w:rsidRDefault="00806B67" w:rsidP="00806B67">
            <w:pPr>
              <w:widowControl w:val="0"/>
              <w:spacing w:before="0" w:after="0" w:line="240" w:lineRule="auto"/>
              <w:ind w:left="72"/>
              <w:jc w:val="left"/>
              <w:rPr>
                <w:rFonts w:eastAsia="Times New Roman" w:cs="Times New Roman"/>
                <w:color w:val="000000"/>
                <w:lang w:eastAsia="ru-RU" w:bidi="ar-SA"/>
              </w:rPr>
            </w:pPr>
            <w:r w:rsidRPr="00806B67">
              <w:rPr>
                <w:rFonts w:eastAsia="Times New Roman" w:cs="Times New Roman"/>
                <w:color w:val="000000"/>
                <w:sz w:val="22"/>
                <w:lang w:eastAsia="ru-RU" w:bidi="ar-SA"/>
              </w:rPr>
              <w:t xml:space="preserve">Специальное использование (режим использования территории определяется с учетом требований </w:t>
            </w:r>
            <w:r w:rsidRPr="00806B67">
              <w:rPr>
                <w:rFonts w:eastAsia="Times New Roman" w:cs="Times New Roman"/>
                <w:color w:val="000000"/>
                <w:sz w:val="22"/>
                <w:lang w:eastAsia="ru-RU" w:bidi="ar-SA"/>
              </w:rPr>
              <w:lastRenderedPageBreak/>
              <w:t xml:space="preserve">специальных нормативов и правил) </w:t>
            </w:r>
          </w:p>
        </w:tc>
        <w:tc>
          <w:tcPr>
            <w:tcW w:w="1331" w:type="pct"/>
          </w:tcPr>
          <w:p w:rsidR="00806B67" w:rsidRPr="00806B67" w:rsidRDefault="00806B67" w:rsidP="00806B67">
            <w:pPr>
              <w:autoSpaceDE w:val="0"/>
              <w:autoSpaceDN w:val="0"/>
              <w:adjustRightInd w:val="0"/>
              <w:spacing w:before="0" w:after="0" w:line="240" w:lineRule="auto"/>
              <w:ind w:left="0" w:firstLine="33"/>
              <w:jc w:val="left"/>
              <w:rPr>
                <w:rFonts w:eastAsia="Times New Roman" w:cs="Times New Roman"/>
                <w:color w:val="000000"/>
                <w:lang w:eastAsia="ru-RU" w:bidi="ar-SA"/>
              </w:rPr>
            </w:pPr>
            <w:r w:rsidRPr="00806B67">
              <w:rPr>
                <w:rFonts w:eastAsia="Times New Roman" w:cs="Times New Roman"/>
                <w:color w:val="000000"/>
                <w:sz w:val="22"/>
                <w:lang w:eastAsia="ru-RU" w:bidi="ar-SA"/>
              </w:rPr>
              <w:lastRenderedPageBreak/>
              <w:t>Не устанавливаются</w:t>
            </w:r>
          </w:p>
        </w:tc>
        <w:tc>
          <w:tcPr>
            <w:tcW w:w="1329" w:type="pct"/>
            <w:gridSpan w:val="2"/>
          </w:tcPr>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Не устанавливаются</w:t>
            </w:r>
          </w:p>
        </w:tc>
      </w:tr>
      <w:tr w:rsidR="00806B67" w:rsidRPr="00806B67" w:rsidTr="00455F4D">
        <w:trPr>
          <w:trHeight w:val="700"/>
        </w:trPr>
        <w:tc>
          <w:tcPr>
            <w:tcW w:w="522" w:type="pct"/>
          </w:tcPr>
          <w:p w:rsidR="00806B67" w:rsidRPr="00806B67" w:rsidRDefault="00806B67" w:rsidP="00806B67">
            <w:pPr>
              <w:spacing w:before="0" w:after="200"/>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lastRenderedPageBreak/>
              <w:t>ТЖ</w:t>
            </w:r>
          </w:p>
        </w:tc>
        <w:tc>
          <w:tcPr>
            <w:tcW w:w="665" w:type="pct"/>
          </w:tcPr>
          <w:p w:rsidR="00806B67" w:rsidRPr="00806B67" w:rsidRDefault="00806B67" w:rsidP="00806B67">
            <w:pPr>
              <w:spacing w:before="0" w:after="200"/>
              <w:ind w:left="-2" w:firstLine="2"/>
              <w:jc w:val="left"/>
              <w:rPr>
                <w:rFonts w:eastAsia="Times New Roman" w:cs="Times New Roman"/>
                <w:lang w:eastAsia="ru-RU" w:bidi="ar-SA"/>
              </w:rPr>
            </w:pPr>
            <w:r w:rsidRPr="00806B67">
              <w:rPr>
                <w:rFonts w:eastAsia="Times New Roman" w:cs="Times New Roman"/>
                <w:sz w:val="22"/>
                <w:lang w:eastAsia="ru-RU" w:bidi="ar-SA"/>
              </w:rPr>
              <w:t>зона железнодорожного транспорта</w:t>
            </w:r>
          </w:p>
        </w:tc>
        <w:tc>
          <w:tcPr>
            <w:tcW w:w="1153" w:type="pct"/>
          </w:tcPr>
          <w:p w:rsidR="00806B67" w:rsidRPr="00806B67" w:rsidRDefault="00806B67" w:rsidP="00E6562D">
            <w:pPr>
              <w:widowControl w:val="0"/>
              <w:spacing w:before="0" w:after="0" w:line="240" w:lineRule="auto"/>
              <w:ind w:left="72"/>
              <w:jc w:val="left"/>
              <w:rPr>
                <w:rFonts w:eastAsia="Times New Roman" w:cs="Times New Roman"/>
                <w:color w:val="000000"/>
                <w:lang w:eastAsia="ru-RU" w:bidi="ar-SA"/>
              </w:rPr>
            </w:pPr>
            <w:r w:rsidRPr="00806B67">
              <w:rPr>
                <w:rFonts w:eastAsia="Times New Roman" w:cs="Times New Roman"/>
                <w:color w:val="000000"/>
                <w:sz w:val="22"/>
                <w:lang w:eastAsia="ru-RU" w:bidi="ar-SA"/>
              </w:rPr>
              <w:t xml:space="preserve">Железнодорожные пути, железнодорожные станции, вокзалы, </w:t>
            </w:r>
            <w:r w:rsidR="00E6562D">
              <w:rPr>
                <w:rFonts w:eastAsia="Times New Roman" w:cs="Times New Roman"/>
                <w:color w:val="000000"/>
                <w:sz w:val="22"/>
                <w:lang w:eastAsia="ru-RU" w:bidi="ar-SA"/>
              </w:rPr>
              <w:t>п</w:t>
            </w:r>
            <w:r w:rsidRPr="00806B67">
              <w:rPr>
                <w:rFonts w:eastAsia="Times New Roman" w:cs="Times New Roman"/>
                <w:color w:val="000000"/>
                <w:sz w:val="22"/>
                <w:lang w:eastAsia="ru-RU" w:bidi="ar-SA"/>
              </w:rPr>
              <w:t>редприятия, учреждения и организации железнодорожного транспорта, сооружения и коммуникации железнодорожного транспорта, объекты инженерного обеспечени</w:t>
            </w:r>
            <w:r w:rsidR="00E6562D">
              <w:rPr>
                <w:rFonts w:eastAsia="Times New Roman" w:cs="Times New Roman"/>
                <w:color w:val="000000"/>
                <w:sz w:val="22"/>
                <w:lang w:eastAsia="ru-RU" w:bidi="ar-SA"/>
              </w:rPr>
              <w:t>я</w:t>
            </w:r>
            <w:r w:rsidRPr="00806B67">
              <w:rPr>
                <w:rFonts w:eastAsia="Times New Roman" w:cs="Times New Roman"/>
                <w:color w:val="000000"/>
                <w:sz w:val="22"/>
                <w:lang w:eastAsia="ru-RU" w:bidi="ar-SA"/>
              </w:rPr>
              <w:t xml:space="preserve">, офисы и административные здания, </w:t>
            </w:r>
            <w:r w:rsidRPr="00ED0BE3">
              <w:rPr>
                <w:rFonts w:eastAsia="Times New Roman" w:cs="Times New Roman"/>
                <w:color w:val="000000"/>
                <w:sz w:val="22"/>
                <w:lang w:eastAsia="ru-RU" w:bidi="ar-SA"/>
              </w:rPr>
              <w:t>магазины, предприятия общественного питания, объекты коммунально-складского назначения</w:t>
            </w:r>
          </w:p>
        </w:tc>
        <w:tc>
          <w:tcPr>
            <w:tcW w:w="1331" w:type="pct"/>
          </w:tcPr>
          <w:p w:rsidR="00806B67" w:rsidRPr="00806B67" w:rsidRDefault="00806B67" w:rsidP="00806B67">
            <w:pPr>
              <w:autoSpaceDE w:val="0"/>
              <w:autoSpaceDN w:val="0"/>
              <w:adjustRightInd w:val="0"/>
              <w:spacing w:before="0" w:after="0" w:line="240" w:lineRule="auto"/>
              <w:ind w:left="0" w:firstLine="458"/>
              <w:jc w:val="left"/>
              <w:rPr>
                <w:rFonts w:eastAsia="Times New Roman" w:cs="Times New Roman"/>
                <w:color w:val="000000"/>
                <w:lang w:eastAsia="ru-RU" w:bidi="ar-SA"/>
              </w:rPr>
            </w:pPr>
          </w:p>
        </w:tc>
        <w:tc>
          <w:tcPr>
            <w:tcW w:w="1329" w:type="pct"/>
            <w:gridSpan w:val="2"/>
          </w:tcPr>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ED0BE3">
              <w:rPr>
                <w:rFonts w:eastAsia="Times New Roman" w:cs="Times New Roman"/>
                <w:color w:val="000000"/>
                <w:sz w:val="22"/>
                <w:lang w:eastAsia="ru-RU" w:bidi="ar-SA"/>
              </w:rPr>
              <w:t>Объекты производственно-технологического профиля железнодорожного транспорта, диспетчерские</w:t>
            </w:r>
          </w:p>
        </w:tc>
      </w:tr>
      <w:tr w:rsidR="00806B67" w:rsidRPr="00806B67" w:rsidTr="00455F4D">
        <w:trPr>
          <w:trHeight w:val="700"/>
        </w:trPr>
        <w:tc>
          <w:tcPr>
            <w:tcW w:w="522" w:type="pct"/>
          </w:tcPr>
          <w:p w:rsidR="00806B67" w:rsidRPr="00806B67" w:rsidRDefault="00806B67" w:rsidP="00806B67">
            <w:pPr>
              <w:spacing w:before="0" w:after="200"/>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ТА</w:t>
            </w:r>
          </w:p>
        </w:tc>
        <w:tc>
          <w:tcPr>
            <w:tcW w:w="665" w:type="pct"/>
          </w:tcPr>
          <w:p w:rsidR="00806B67" w:rsidRPr="00806B67" w:rsidRDefault="00806B67" w:rsidP="00806B67">
            <w:pPr>
              <w:spacing w:before="0" w:after="200"/>
              <w:ind w:left="-2" w:firstLine="2"/>
              <w:jc w:val="left"/>
              <w:rPr>
                <w:rFonts w:eastAsia="Times New Roman" w:cs="Times New Roman"/>
                <w:lang w:eastAsia="ru-RU" w:bidi="ar-SA"/>
              </w:rPr>
            </w:pPr>
            <w:r w:rsidRPr="00806B67">
              <w:rPr>
                <w:rFonts w:eastAsia="Times New Roman" w:cs="Times New Roman"/>
                <w:sz w:val="22"/>
                <w:lang w:eastAsia="ru-RU" w:bidi="ar-SA"/>
              </w:rPr>
              <w:t>зона автомобильного транспорта</w:t>
            </w:r>
          </w:p>
        </w:tc>
        <w:tc>
          <w:tcPr>
            <w:tcW w:w="1153" w:type="pct"/>
          </w:tcPr>
          <w:p w:rsidR="00806B67" w:rsidRPr="00E6562D" w:rsidRDefault="00806B67" w:rsidP="00806B67">
            <w:pPr>
              <w:widowControl w:val="0"/>
              <w:spacing w:before="0" w:after="0" w:line="240" w:lineRule="auto"/>
              <w:ind w:left="72"/>
              <w:jc w:val="left"/>
              <w:rPr>
                <w:rFonts w:eastAsia="Times New Roman" w:cs="Times New Roman"/>
                <w:lang w:eastAsia="ru-RU" w:bidi="ar-SA"/>
              </w:rPr>
            </w:pPr>
            <w:r w:rsidRPr="00E6562D">
              <w:rPr>
                <w:rFonts w:eastAsia="Times New Roman" w:cs="Times New Roman"/>
                <w:sz w:val="22"/>
                <w:lang w:eastAsia="ru-RU" w:bidi="ar-SA"/>
              </w:rPr>
              <w:t>автозаправочные станции, станции технического обслуживания автотранспорта, посты ГИБДД, автостоянки открытого типа общего пользования</w:t>
            </w:r>
            <w:r w:rsidR="004C5D20" w:rsidRPr="00E6562D">
              <w:rPr>
                <w:rFonts w:eastAsia="Times New Roman" w:cs="Times New Roman"/>
                <w:sz w:val="22"/>
                <w:lang w:eastAsia="ru-RU" w:bidi="ar-SA"/>
              </w:rPr>
              <w:t>, парковки, гаражи</w:t>
            </w:r>
          </w:p>
        </w:tc>
        <w:tc>
          <w:tcPr>
            <w:tcW w:w="1331" w:type="pct"/>
          </w:tcPr>
          <w:p w:rsidR="00806B67" w:rsidRPr="00806B67" w:rsidRDefault="00806B67" w:rsidP="00806B67">
            <w:pPr>
              <w:autoSpaceDE w:val="0"/>
              <w:autoSpaceDN w:val="0"/>
              <w:adjustRightInd w:val="0"/>
              <w:spacing w:before="0" w:after="0" w:line="240" w:lineRule="auto"/>
              <w:ind w:left="0" w:hanging="423"/>
              <w:jc w:val="left"/>
              <w:rPr>
                <w:rFonts w:eastAsia="Times New Roman" w:cs="Times New Roman"/>
                <w:color w:val="000000"/>
                <w:lang w:eastAsia="ru-RU" w:bidi="ar-SA"/>
              </w:rPr>
            </w:pPr>
          </w:p>
        </w:tc>
        <w:tc>
          <w:tcPr>
            <w:tcW w:w="1329" w:type="pct"/>
            <w:gridSpan w:val="2"/>
          </w:tcPr>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Автобусные павильоны и остановочные комплексы, тротуары и пешеходные дорожки, велодорожки, инженерные коммуникации на территории автомобильного транспорта</w:t>
            </w:r>
          </w:p>
        </w:tc>
      </w:tr>
      <w:tr w:rsidR="00806B67" w:rsidRPr="00806B67" w:rsidTr="00455F4D">
        <w:trPr>
          <w:trHeight w:val="700"/>
        </w:trPr>
        <w:tc>
          <w:tcPr>
            <w:tcW w:w="522" w:type="pct"/>
          </w:tcPr>
          <w:p w:rsidR="00806B67" w:rsidRPr="00806B67" w:rsidRDefault="00806B67" w:rsidP="00806B67">
            <w:pPr>
              <w:spacing w:before="0" w:after="200"/>
              <w:ind w:left="0"/>
              <w:jc w:val="left"/>
              <w:rPr>
                <w:rFonts w:eastAsia="Times New Roman" w:cs="Times New Roman"/>
                <w:color w:val="000000"/>
                <w:lang w:eastAsia="ru-RU" w:bidi="ar-SA"/>
              </w:rPr>
            </w:pPr>
            <w:proofErr w:type="spellStart"/>
            <w:r w:rsidRPr="00806B67">
              <w:rPr>
                <w:rFonts w:eastAsia="Times New Roman" w:cs="Times New Roman"/>
                <w:color w:val="000000"/>
                <w:sz w:val="22"/>
                <w:lang w:eastAsia="ru-RU" w:bidi="ar-SA"/>
              </w:rPr>
              <w:t>Инж</w:t>
            </w:r>
            <w:proofErr w:type="spellEnd"/>
          </w:p>
        </w:tc>
        <w:tc>
          <w:tcPr>
            <w:tcW w:w="665" w:type="pct"/>
          </w:tcPr>
          <w:p w:rsidR="00806B67" w:rsidRPr="00806B67" w:rsidRDefault="00806B67" w:rsidP="00806B67">
            <w:pPr>
              <w:spacing w:before="0" w:after="200"/>
              <w:ind w:left="-2" w:firstLine="2"/>
              <w:jc w:val="left"/>
              <w:rPr>
                <w:rFonts w:eastAsia="Times New Roman" w:cs="Times New Roman"/>
                <w:lang w:eastAsia="ru-RU" w:bidi="ar-SA"/>
              </w:rPr>
            </w:pPr>
            <w:r w:rsidRPr="00806B67">
              <w:rPr>
                <w:rFonts w:eastAsia="Times New Roman" w:cs="Times New Roman"/>
                <w:sz w:val="22"/>
                <w:lang w:eastAsia="ru-RU" w:bidi="ar-SA"/>
              </w:rPr>
              <w:t>зоны объектов инженерной инфраструктуры</w:t>
            </w:r>
          </w:p>
        </w:tc>
        <w:tc>
          <w:tcPr>
            <w:tcW w:w="1153" w:type="pct"/>
          </w:tcPr>
          <w:p w:rsidR="00806B67" w:rsidRPr="00806B67" w:rsidRDefault="00806B67" w:rsidP="004C5D20">
            <w:pPr>
              <w:widowControl w:val="0"/>
              <w:spacing w:before="0" w:after="0" w:line="240" w:lineRule="auto"/>
              <w:ind w:left="72"/>
              <w:jc w:val="left"/>
              <w:rPr>
                <w:rFonts w:eastAsia="Times New Roman" w:cs="Times New Roman"/>
                <w:color w:val="000000"/>
                <w:lang w:eastAsia="ru-RU" w:bidi="ar-SA"/>
              </w:rPr>
            </w:pPr>
            <w:r w:rsidRPr="00806B67">
              <w:rPr>
                <w:rFonts w:eastAsia="Times New Roman" w:cs="Times New Roman"/>
                <w:color w:val="000000"/>
                <w:sz w:val="22"/>
                <w:lang w:eastAsia="ru-RU" w:bidi="ar-SA"/>
              </w:rPr>
              <w:t>ЛЭП, газопроводы, магистральные сети водоснабжения, канализации, сооружения для обеспечения водоснабжения, канализационные сооружении, котельные, насосные станции, очистные канализационные сооружения, сооружения энергообеспечения, трансформаторные подстанции</w:t>
            </w:r>
            <w:r w:rsidR="004C5D20">
              <w:rPr>
                <w:rFonts w:eastAsia="Times New Roman" w:cs="Times New Roman"/>
                <w:color w:val="000000"/>
                <w:sz w:val="22"/>
                <w:lang w:eastAsia="ru-RU" w:bidi="ar-SA"/>
              </w:rPr>
              <w:t>, иные объекты инженерной инфраструктуры населенного пункта</w:t>
            </w:r>
          </w:p>
        </w:tc>
        <w:tc>
          <w:tcPr>
            <w:tcW w:w="1331" w:type="pct"/>
          </w:tcPr>
          <w:p w:rsidR="00806B67" w:rsidRPr="00806B67" w:rsidRDefault="00806B67" w:rsidP="00806B67">
            <w:pPr>
              <w:autoSpaceDE w:val="0"/>
              <w:autoSpaceDN w:val="0"/>
              <w:adjustRightInd w:val="0"/>
              <w:spacing w:before="0" w:after="0" w:line="240" w:lineRule="auto"/>
              <w:ind w:left="0" w:firstLine="175"/>
              <w:jc w:val="left"/>
              <w:rPr>
                <w:rFonts w:eastAsia="Times New Roman" w:cs="Times New Roman"/>
                <w:color w:val="000000"/>
                <w:lang w:eastAsia="ru-RU" w:bidi="ar-SA"/>
              </w:rPr>
            </w:pPr>
            <w:r w:rsidRPr="00806B67">
              <w:rPr>
                <w:rFonts w:eastAsia="Times New Roman" w:cs="Times New Roman"/>
                <w:color w:val="000000"/>
                <w:sz w:val="22"/>
                <w:lang w:eastAsia="ru-RU" w:bidi="ar-SA"/>
              </w:rPr>
              <w:t>Не устанавливаются</w:t>
            </w:r>
          </w:p>
        </w:tc>
        <w:tc>
          <w:tcPr>
            <w:tcW w:w="1329" w:type="pct"/>
            <w:gridSpan w:val="2"/>
          </w:tcPr>
          <w:p w:rsidR="00806B67" w:rsidRPr="00806B67" w:rsidRDefault="00806B67" w:rsidP="00806B67">
            <w:pPr>
              <w:autoSpaceDE w:val="0"/>
              <w:autoSpaceDN w:val="0"/>
              <w:adjustRightInd w:val="0"/>
              <w:spacing w:before="0" w:after="0" w:line="240" w:lineRule="auto"/>
              <w:ind w:left="0"/>
              <w:jc w:val="left"/>
              <w:rPr>
                <w:rFonts w:eastAsia="Times New Roman" w:cs="Times New Roman"/>
                <w:color w:val="000000"/>
                <w:lang w:eastAsia="ru-RU" w:bidi="ar-SA"/>
              </w:rPr>
            </w:pPr>
            <w:r w:rsidRPr="00806B67">
              <w:rPr>
                <w:rFonts w:eastAsia="Times New Roman" w:cs="Times New Roman"/>
                <w:color w:val="000000"/>
                <w:sz w:val="22"/>
                <w:lang w:eastAsia="ru-RU" w:bidi="ar-SA"/>
              </w:rPr>
              <w:t>Зеленые насаждения</w:t>
            </w:r>
          </w:p>
        </w:tc>
      </w:tr>
      <w:tr w:rsidR="00E6562D" w:rsidRPr="00806B67" w:rsidTr="002046D6">
        <w:trPr>
          <w:gridAfter w:val="1"/>
          <w:wAfter w:w="10" w:type="pct"/>
          <w:trHeight w:val="822"/>
        </w:trPr>
        <w:tc>
          <w:tcPr>
            <w:tcW w:w="522" w:type="pct"/>
            <w:vAlign w:val="center"/>
          </w:tcPr>
          <w:p w:rsidR="00E6562D" w:rsidRDefault="00E6562D" w:rsidP="002046D6">
            <w:pPr>
              <w:spacing w:before="0" w:after="0" w:line="240" w:lineRule="auto"/>
              <w:ind w:left="0"/>
              <w:jc w:val="left"/>
              <w:rPr>
                <w:rFonts w:eastAsia="Times New Roman" w:cs="Times New Roman"/>
                <w:color w:val="000000"/>
                <w:lang w:eastAsia="ru-RU" w:bidi="ar-SA"/>
              </w:rPr>
            </w:pPr>
            <w:proofErr w:type="gramStart"/>
            <w:r w:rsidRPr="00806B67">
              <w:rPr>
                <w:rFonts w:eastAsia="Times New Roman" w:cs="Times New Roman"/>
                <w:color w:val="000000"/>
                <w:sz w:val="22"/>
                <w:lang w:eastAsia="ru-RU" w:bidi="ar-SA"/>
              </w:rPr>
              <w:t>ИТ</w:t>
            </w:r>
            <w:proofErr w:type="gramEnd"/>
          </w:p>
          <w:p w:rsidR="00E6562D" w:rsidRPr="00B91407" w:rsidRDefault="00E6562D" w:rsidP="002046D6">
            <w:pPr>
              <w:spacing w:before="0" w:after="0" w:line="240" w:lineRule="auto"/>
              <w:ind w:left="0"/>
              <w:jc w:val="left"/>
              <w:rPr>
                <w:rFonts w:eastAsia="Times New Roman" w:cs="Times New Roman"/>
                <w:i/>
                <w:color w:val="FF0000"/>
                <w:lang w:eastAsia="ru-RU" w:bidi="ar-SA"/>
              </w:rPr>
            </w:pPr>
          </w:p>
        </w:tc>
        <w:tc>
          <w:tcPr>
            <w:tcW w:w="665" w:type="pct"/>
          </w:tcPr>
          <w:p w:rsidR="00E6562D" w:rsidRPr="00806B67" w:rsidRDefault="00E6562D" w:rsidP="002046D6">
            <w:pPr>
              <w:spacing w:before="0" w:after="200"/>
              <w:ind w:left="-2" w:firstLine="2"/>
              <w:jc w:val="left"/>
              <w:rPr>
                <w:rFonts w:eastAsia="Times New Roman" w:cs="Times New Roman"/>
                <w:lang w:eastAsia="ru-RU" w:bidi="ar-SA"/>
              </w:rPr>
            </w:pPr>
            <w:r w:rsidRPr="00806B67">
              <w:rPr>
                <w:rFonts w:eastAsia="Times New Roman" w:cs="Times New Roman"/>
                <w:sz w:val="22"/>
                <w:lang w:eastAsia="ru-RU" w:bidi="ar-SA"/>
              </w:rPr>
              <w:t>Иные территории</w:t>
            </w:r>
          </w:p>
        </w:tc>
        <w:tc>
          <w:tcPr>
            <w:tcW w:w="1153" w:type="pct"/>
          </w:tcPr>
          <w:p w:rsidR="00E6562D" w:rsidRPr="00806B67" w:rsidRDefault="00E6562D" w:rsidP="00E6562D">
            <w:pPr>
              <w:spacing w:before="0" w:after="0" w:line="240" w:lineRule="auto"/>
              <w:ind w:left="34"/>
              <w:jc w:val="left"/>
              <w:rPr>
                <w:rFonts w:eastAsia="Times New Roman" w:cs="Times New Roman"/>
                <w:highlight w:val="yellow"/>
                <w:lang w:eastAsia="ru-RU" w:bidi="ar-SA"/>
              </w:rPr>
            </w:pPr>
            <w:r w:rsidRPr="0085256B">
              <w:rPr>
                <w:rFonts w:eastAsia="Times New Roman" w:cs="Times New Roman"/>
                <w:sz w:val="22"/>
                <w:lang w:eastAsia="ru-RU" w:bidi="ar-SA"/>
              </w:rPr>
              <w:t>Определяется  генеральным планом и проектом планировки территории</w:t>
            </w:r>
          </w:p>
        </w:tc>
        <w:tc>
          <w:tcPr>
            <w:tcW w:w="1331" w:type="pct"/>
          </w:tcPr>
          <w:p w:rsidR="00E6562D" w:rsidRPr="00806B67" w:rsidRDefault="00E6562D" w:rsidP="002046D6">
            <w:pPr>
              <w:autoSpaceDE w:val="0"/>
              <w:autoSpaceDN w:val="0"/>
              <w:adjustRightInd w:val="0"/>
              <w:spacing w:before="0" w:after="0" w:line="240" w:lineRule="auto"/>
              <w:ind w:left="0" w:hanging="423"/>
              <w:jc w:val="center"/>
              <w:rPr>
                <w:rFonts w:eastAsia="Times New Roman" w:cs="Times New Roman"/>
                <w:lang w:eastAsia="ru-RU" w:bidi="ar-SA"/>
              </w:rPr>
            </w:pPr>
          </w:p>
        </w:tc>
        <w:tc>
          <w:tcPr>
            <w:tcW w:w="1319" w:type="pct"/>
          </w:tcPr>
          <w:p w:rsidR="00E6562D" w:rsidRPr="00806B67" w:rsidRDefault="00E6562D" w:rsidP="002046D6">
            <w:pPr>
              <w:autoSpaceDE w:val="0"/>
              <w:autoSpaceDN w:val="0"/>
              <w:adjustRightInd w:val="0"/>
              <w:spacing w:before="0" w:after="0" w:line="240" w:lineRule="auto"/>
              <w:ind w:left="0"/>
              <w:jc w:val="left"/>
              <w:rPr>
                <w:rFonts w:eastAsia="Times New Roman" w:cs="Times New Roman"/>
                <w:lang w:eastAsia="ru-RU" w:bidi="ar-SA"/>
              </w:rPr>
            </w:pPr>
          </w:p>
        </w:tc>
      </w:tr>
    </w:tbl>
    <w:p w:rsidR="00A21D8E" w:rsidRDefault="00A21D8E" w:rsidP="002F47C3">
      <w:pPr>
        <w:rPr>
          <w:b/>
          <w:color w:val="FF0000"/>
          <w:szCs w:val="24"/>
        </w:rPr>
        <w:sectPr w:rsidR="00A21D8E" w:rsidSect="00DB2913">
          <w:pgSz w:w="16838" w:h="11906" w:orient="landscape" w:code="9"/>
          <w:pgMar w:top="1134" w:right="567" w:bottom="1134" w:left="567" w:header="709" w:footer="709" w:gutter="0"/>
          <w:cols w:space="708"/>
          <w:titlePg/>
          <w:docGrid w:linePitch="360"/>
        </w:sectPr>
      </w:pPr>
    </w:p>
    <w:p w:rsidR="008711A1" w:rsidRDefault="008711A1" w:rsidP="008711A1">
      <w:pPr>
        <w:spacing w:before="0" w:after="0" w:line="240" w:lineRule="auto"/>
        <w:ind w:left="0" w:firstLine="567"/>
        <w:rPr>
          <w:rFonts w:cs="Times New Roman"/>
          <w:bCs/>
          <w:color w:val="FF0000"/>
          <w:szCs w:val="24"/>
        </w:rPr>
      </w:pPr>
      <w:r>
        <w:rPr>
          <w:b/>
        </w:rPr>
        <w:lastRenderedPageBreak/>
        <w:t>С</w:t>
      </w:r>
      <w:r w:rsidRPr="006F3B1C">
        <w:rPr>
          <w:b/>
        </w:rPr>
        <w:t xml:space="preserve">татья </w:t>
      </w:r>
      <w:r w:rsidR="00605523">
        <w:rPr>
          <w:b/>
        </w:rPr>
        <w:t>47</w:t>
      </w:r>
      <w:r w:rsidRPr="006F3B1C">
        <w:rPr>
          <w:b/>
        </w:rPr>
        <w:t xml:space="preserve">. Градостроительные регламенты. Предельные параметры земельных участков и объектов капитального строительства </w:t>
      </w:r>
    </w:p>
    <w:p w:rsidR="008711A1" w:rsidRPr="00807A32" w:rsidRDefault="008711A1" w:rsidP="00076E07">
      <w:pPr>
        <w:spacing w:before="0" w:after="0"/>
        <w:ind w:left="0" w:firstLine="709"/>
        <w:rPr>
          <w:rFonts w:cs="Times New Roman"/>
          <w:bCs/>
          <w:color w:val="000000" w:themeColor="text1"/>
          <w:szCs w:val="24"/>
        </w:rPr>
      </w:pPr>
      <w:r w:rsidRPr="00807A32">
        <w:rPr>
          <w:rFonts w:cs="Times New Roman"/>
          <w:bCs/>
          <w:color w:val="000000" w:themeColor="text1"/>
          <w:szCs w:val="24"/>
        </w:rPr>
        <w:t>1. Общие положения</w:t>
      </w:r>
    </w:p>
    <w:p w:rsidR="008711A1" w:rsidRPr="00807A32" w:rsidRDefault="008711A1" w:rsidP="00076E07">
      <w:pPr>
        <w:tabs>
          <w:tab w:val="left" w:pos="709"/>
          <w:tab w:val="left" w:pos="993"/>
        </w:tabs>
        <w:spacing w:before="0" w:after="0"/>
        <w:ind w:left="0" w:firstLine="709"/>
        <w:rPr>
          <w:rFonts w:cs="Times New Roman"/>
          <w:color w:val="000000" w:themeColor="text1"/>
          <w:szCs w:val="24"/>
        </w:rPr>
      </w:pPr>
      <w:r w:rsidRPr="00807A32">
        <w:rPr>
          <w:rFonts w:cs="Times New Roman"/>
          <w:color w:val="000000" w:themeColor="text1"/>
          <w:szCs w:val="24"/>
        </w:rPr>
        <w:t>1)</w:t>
      </w:r>
      <w:r w:rsidRPr="00807A32">
        <w:rPr>
          <w:rFonts w:cs="Times New Roman"/>
          <w:color w:val="000000" w:themeColor="text1"/>
          <w:szCs w:val="24"/>
        </w:rPr>
        <w:ta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8711A1" w:rsidRPr="00807A32" w:rsidRDefault="008711A1" w:rsidP="00076E07">
      <w:pPr>
        <w:spacing w:before="0" w:after="0"/>
        <w:ind w:left="0" w:firstLine="567"/>
        <w:rPr>
          <w:rFonts w:cs="Times New Roman"/>
          <w:color w:val="000000" w:themeColor="text1"/>
          <w:szCs w:val="24"/>
        </w:rPr>
      </w:pPr>
      <w:r w:rsidRPr="00807A32">
        <w:rPr>
          <w:rFonts w:cs="Times New Roman"/>
          <w:color w:val="000000" w:themeColor="text1"/>
          <w:szCs w:val="24"/>
        </w:rPr>
        <w:t>- предельные (минимальные и (или) максимальные) размеры земельных участков, в том числе их площадь;</w:t>
      </w:r>
    </w:p>
    <w:p w:rsidR="008711A1" w:rsidRPr="00807A32" w:rsidRDefault="008711A1" w:rsidP="00076E07">
      <w:pPr>
        <w:spacing w:before="0" w:after="0"/>
        <w:ind w:left="0" w:firstLine="567"/>
        <w:rPr>
          <w:rFonts w:cs="Times New Roman"/>
          <w:color w:val="000000" w:themeColor="text1"/>
          <w:szCs w:val="24"/>
        </w:rPr>
      </w:pPr>
      <w:r w:rsidRPr="00807A32">
        <w:rPr>
          <w:rFonts w:cs="Times New Roman"/>
          <w:color w:val="000000" w:themeColor="text1"/>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711A1" w:rsidRPr="00807A32" w:rsidRDefault="008711A1" w:rsidP="00076E07">
      <w:pPr>
        <w:spacing w:before="0" w:after="0"/>
        <w:ind w:left="0" w:firstLine="567"/>
        <w:rPr>
          <w:rFonts w:cs="Times New Roman"/>
          <w:color w:val="000000" w:themeColor="text1"/>
          <w:szCs w:val="24"/>
        </w:rPr>
      </w:pPr>
      <w:r w:rsidRPr="00807A32">
        <w:rPr>
          <w:rFonts w:cs="Times New Roman"/>
          <w:color w:val="000000" w:themeColor="text1"/>
          <w:szCs w:val="24"/>
        </w:rPr>
        <w:t>- предельное количество этажей или предельную высоту зданий, строений, сооружений;</w:t>
      </w:r>
    </w:p>
    <w:p w:rsidR="008711A1" w:rsidRPr="00807A32" w:rsidRDefault="008711A1" w:rsidP="00076E07">
      <w:pPr>
        <w:spacing w:before="0" w:after="0"/>
        <w:ind w:left="0" w:firstLine="567"/>
        <w:rPr>
          <w:rFonts w:cs="Times New Roman"/>
          <w:color w:val="000000" w:themeColor="text1"/>
          <w:szCs w:val="24"/>
        </w:rPr>
      </w:pPr>
      <w:r w:rsidRPr="00807A32">
        <w:rPr>
          <w:rFonts w:cs="Times New Roman"/>
          <w:color w:val="000000" w:themeColor="text1"/>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711A1" w:rsidRPr="00807A32" w:rsidRDefault="008711A1" w:rsidP="00076E07">
      <w:pPr>
        <w:spacing w:before="0" w:after="0"/>
        <w:ind w:left="0" w:firstLine="567"/>
        <w:rPr>
          <w:rFonts w:cs="Times New Roman"/>
          <w:color w:val="000000" w:themeColor="text1"/>
          <w:szCs w:val="24"/>
        </w:rPr>
      </w:pPr>
      <w:r w:rsidRPr="00807A32">
        <w:rPr>
          <w:rFonts w:cs="Times New Roman"/>
          <w:color w:val="000000" w:themeColor="text1"/>
          <w:szCs w:val="24"/>
        </w:rPr>
        <w:t>- иные показатели.</w:t>
      </w:r>
    </w:p>
    <w:p w:rsidR="008711A1" w:rsidRPr="00807A32" w:rsidRDefault="008711A1" w:rsidP="00076E07">
      <w:pPr>
        <w:tabs>
          <w:tab w:val="left" w:pos="709"/>
          <w:tab w:val="left" w:pos="993"/>
        </w:tabs>
        <w:spacing w:before="0" w:after="0"/>
        <w:ind w:left="0" w:firstLine="567"/>
        <w:rPr>
          <w:rFonts w:cs="Times New Roman"/>
          <w:color w:val="000000" w:themeColor="text1"/>
          <w:szCs w:val="24"/>
        </w:rPr>
      </w:pPr>
      <w:r w:rsidRPr="00807A32">
        <w:rPr>
          <w:rFonts w:cs="Times New Roman"/>
          <w:color w:val="000000" w:themeColor="text1"/>
          <w:szCs w:val="24"/>
        </w:rPr>
        <w:t>2)</w:t>
      </w:r>
      <w:r w:rsidRPr="00807A32">
        <w:rPr>
          <w:rFonts w:cs="Times New Roman"/>
          <w:color w:val="000000" w:themeColor="text1"/>
          <w:szCs w:val="24"/>
        </w:rPr>
        <w:tab/>
        <w:t>В качестве минимальной площади земельных участков устанавливается площадь, соответствующая минимальным нормативным показателям, предусмотренным нормативами градостроительного проектирования, нормативными правовыми актами и иными требованиями законодательства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её части, ограниченной красными линиями.</w:t>
      </w:r>
    </w:p>
    <w:p w:rsidR="008711A1" w:rsidRPr="00807A32" w:rsidRDefault="008711A1" w:rsidP="00076E07">
      <w:pPr>
        <w:spacing w:before="0" w:after="0"/>
        <w:ind w:left="0" w:firstLine="567"/>
        <w:rPr>
          <w:rFonts w:cs="Times New Roman"/>
          <w:color w:val="000000" w:themeColor="text1"/>
          <w:szCs w:val="24"/>
        </w:rPr>
      </w:pPr>
      <w:r w:rsidRPr="00807A32">
        <w:rPr>
          <w:rFonts w:cs="Times New Roman"/>
          <w:color w:val="000000" w:themeColor="text1"/>
          <w:szCs w:val="24"/>
        </w:rPr>
        <w:t>3)</w:t>
      </w:r>
      <w:r w:rsidRPr="00807A32">
        <w:rPr>
          <w:rFonts w:cs="Times New Roman"/>
          <w:color w:val="000000" w:themeColor="text1"/>
          <w:szCs w:val="24"/>
        </w:rPr>
        <w:tab/>
        <w:t>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8711A1" w:rsidRPr="00807A32" w:rsidRDefault="008711A1" w:rsidP="00076E07">
      <w:pPr>
        <w:spacing w:before="0" w:after="0"/>
        <w:ind w:left="0" w:firstLine="567"/>
        <w:rPr>
          <w:rFonts w:cs="Times New Roman"/>
          <w:color w:val="000000" w:themeColor="text1"/>
          <w:szCs w:val="24"/>
        </w:rPr>
      </w:pPr>
      <w:r w:rsidRPr="00807A32">
        <w:rPr>
          <w:rFonts w:cs="Times New Roman"/>
          <w:color w:val="000000" w:themeColor="text1"/>
          <w:szCs w:val="24"/>
        </w:rPr>
        <w:t>4)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rsidR="008711A1" w:rsidRPr="00807A32" w:rsidRDefault="008711A1" w:rsidP="00076E07">
      <w:pPr>
        <w:ind w:left="0" w:firstLine="568"/>
        <w:rPr>
          <w:b/>
          <w:color w:val="000000" w:themeColor="text1"/>
          <w:szCs w:val="24"/>
        </w:rPr>
      </w:pPr>
    </w:p>
    <w:p w:rsidR="008711A1" w:rsidRDefault="008711A1" w:rsidP="009471AE">
      <w:pPr>
        <w:ind w:left="0" w:firstLine="568"/>
        <w:rPr>
          <w:b/>
          <w:color w:val="FF0000"/>
          <w:szCs w:val="24"/>
        </w:rPr>
      </w:pPr>
    </w:p>
    <w:p w:rsidR="008711A1" w:rsidRDefault="008711A1" w:rsidP="009471AE">
      <w:pPr>
        <w:ind w:left="0" w:firstLine="568"/>
        <w:rPr>
          <w:b/>
          <w:color w:val="FF0000"/>
          <w:szCs w:val="24"/>
        </w:rPr>
      </w:pPr>
    </w:p>
    <w:p w:rsidR="008711A1" w:rsidRDefault="008711A1" w:rsidP="009471AE">
      <w:pPr>
        <w:ind w:left="0" w:firstLine="568"/>
        <w:rPr>
          <w:b/>
          <w:color w:val="FF0000"/>
          <w:szCs w:val="24"/>
        </w:rPr>
      </w:pPr>
    </w:p>
    <w:p w:rsidR="008711A1" w:rsidRDefault="008711A1" w:rsidP="009471AE">
      <w:pPr>
        <w:ind w:left="0" w:firstLine="568"/>
        <w:rPr>
          <w:b/>
          <w:color w:val="FF0000"/>
          <w:szCs w:val="24"/>
        </w:rPr>
      </w:pPr>
    </w:p>
    <w:p w:rsidR="008711A1" w:rsidRDefault="008711A1" w:rsidP="009471AE">
      <w:pPr>
        <w:ind w:left="0" w:firstLine="568"/>
        <w:rPr>
          <w:b/>
          <w:color w:val="FF0000"/>
          <w:szCs w:val="24"/>
        </w:rPr>
      </w:pPr>
    </w:p>
    <w:p w:rsidR="008711A1" w:rsidRDefault="008711A1" w:rsidP="009471AE">
      <w:pPr>
        <w:ind w:left="0" w:firstLine="568"/>
        <w:rPr>
          <w:b/>
          <w:color w:val="FF0000"/>
          <w:szCs w:val="24"/>
        </w:rPr>
      </w:pPr>
    </w:p>
    <w:p w:rsidR="008711A1" w:rsidRDefault="008711A1" w:rsidP="009471AE">
      <w:pPr>
        <w:ind w:left="0" w:firstLine="568"/>
        <w:rPr>
          <w:b/>
          <w:color w:val="FF0000"/>
          <w:szCs w:val="24"/>
        </w:rPr>
      </w:pPr>
    </w:p>
    <w:p w:rsidR="008711A1" w:rsidRDefault="008711A1" w:rsidP="009471AE">
      <w:pPr>
        <w:ind w:left="0" w:firstLine="568"/>
        <w:rPr>
          <w:b/>
          <w:color w:val="FF0000"/>
          <w:szCs w:val="24"/>
        </w:rPr>
      </w:pPr>
    </w:p>
    <w:p w:rsidR="008711A1" w:rsidRDefault="008711A1" w:rsidP="009471AE">
      <w:pPr>
        <w:ind w:left="0" w:firstLine="568"/>
        <w:rPr>
          <w:b/>
          <w:color w:val="FF0000"/>
          <w:szCs w:val="24"/>
        </w:rPr>
      </w:pPr>
    </w:p>
    <w:p w:rsidR="008711A1" w:rsidRDefault="008711A1" w:rsidP="009471AE">
      <w:pPr>
        <w:ind w:left="0" w:firstLine="568"/>
        <w:rPr>
          <w:b/>
          <w:color w:val="FF0000"/>
          <w:szCs w:val="24"/>
        </w:rPr>
      </w:pPr>
    </w:p>
    <w:p w:rsidR="008711A1" w:rsidRDefault="008711A1" w:rsidP="009471AE">
      <w:pPr>
        <w:ind w:left="0" w:firstLine="568"/>
        <w:rPr>
          <w:b/>
          <w:color w:val="FF0000"/>
          <w:szCs w:val="24"/>
        </w:rPr>
      </w:pPr>
    </w:p>
    <w:p w:rsidR="00EF338B" w:rsidRPr="001938DA" w:rsidRDefault="00EF338B" w:rsidP="00EF338B">
      <w:pPr>
        <w:pStyle w:val="ConsNormal"/>
        <w:widowControl/>
        <w:ind w:left="709" w:right="0" w:firstLine="0"/>
        <w:jc w:val="both"/>
        <w:rPr>
          <w:rFonts w:ascii="Times New Roman" w:hAnsi="Times New Roman" w:cs="Times New Roman"/>
        </w:rPr>
      </w:pPr>
    </w:p>
    <w:p w:rsidR="004D2D0B" w:rsidRPr="00807A32" w:rsidRDefault="00807A32" w:rsidP="00807A32">
      <w:pPr>
        <w:pStyle w:val="ConsNormal"/>
        <w:widowControl/>
        <w:tabs>
          <w:tab w:val="left" w:pos="1080"/>
        </w:tabs>
        <w:spacing w:line="276" w:lineRule="auto"/>
        <w:ind w:left="568" w:righ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4D2D0B" w:rsidRPr="00807A32">
        <w:rPr>
          <w:rFonts w:ascii="Times New Roman" w:hAnsi="Times New Roman" w:cs="Times New Roman"/>
          <w:color w:val="000000" w:themeColor="text1"/>
          <w:sz w:val="24"/>
          <w:szCs w:val="24"/>
        </w:rPr>
        <w:t>Ширина улиц и дорог населенных пунктов в красных линиях определяется проектами планировки территорий населенного пункта с учетом системы улично-дорожной сети, предусмотренной решениями генерального плана населенного пункта и сложившейся застройки.</w:t>
      </w:r>
    </w:p>
    <w:p w:rsidR="004D2D0B" w:rsidRPr="00807A32" w:rsidRDefault="004D2D0B" w:rsidP="004D2D0B">
      <w:pPr>
        <w:pStyle w:val="ConsNormal"/>
        <w:widowControl/>
        <w:tabs>
          <w:tab w:val="left" w:pos="1080"/>
        </w:tabs>
        <w:spacing w:line="276" w:lineRule="auto"/>
        <w:ind w:left="709" w:right="0" w:firstLine="0"/>
        <w:jc w:val="both"/>
        <w:rPr>
          <w:rFonts w:ascii="Times New Roman" w:hAnsi="Times New Roman" w:cs="Times New Roman"/>
          <w:color w:val="000000" w:themeColor="text1"/>
          <w:sz w:val="24"/>
          <w:szCs w:val="24"/>
        </w:rPr>
      </w:pPr>
      <w:r w:rsidRPr="00807A32">
        <w:rPr>
          <w:rFonts w:ascii="Times New Roman" w:hAnsi="Times New Roman" w:cs="Times New Roman"/>
          <w:color w:val="000000" w:themeColor="text1"/>
          <w:sz w:val="24"/>
          <w:szCs w:val="24"/>
        </w:rPr>
        <w:t>Минимальная ширина жилых улиц:</w:t>
      </w:r>
    </w:p>
    <w:p w:rsidR="00AD351E" w:rsidRPr="00AD351E" w:rsidRDefault="004D2D0B" w:rsidP="00AD351E">
      <w:pPr>
        <w:pStyle w:val="ConsNormal"/>
        <w:widowControl/>
        <w:numPr>
          <w:ilvl w:val="0"/>
          <w:numId w:val="62"/>
        </w:numPr>
        <w:spacing w:line="276" w:lineRule="auto"/>
        <w:ind w:right="0"/>
        <w:jc w:val="both"/>
        <w:rPr>
          <w:rFonts w:ascii="Times New Roman" w:hAnsi="Times New Roman" w:cs="Times New Roman"/>
          <w:color w:val="000000" w:themeColor="text1"/>
          <w:sz w:val="24"/>
          <w:szCs w:val="24"/>
        </w:rPr>
      </w:pPr>
      <w:r w:rsidRPr="00AD351E">
        <w:rPr>
          <w:rFonts w:ascii="Times New Roman" w:hAnsi="Times New Roman" w:cs="Times New Roman"/>
          <w:color w:val="000000" w:themeColor="text1"/>
          <w:sz w:val="24"/>
          <w:szCs w:val="24"/>
        </w:rPr>
        <w:t>магистральных улиц районного значения – от 35 до 45 м;</w:t>
      </w:r>
      <w:r w:rsidR="00E55DB0" w:rsidRPr="00AD351E">
        <w:rPr>
          <w:rFonts w:ascii="Times New Roman" w:hAnsi="Times New Roman" w:cs="Times New Roman"/>
          <w:color w:val="000000" w:themeColor="text1"/>
          <w:sz w:val="24"/>
          <w:szCs w:val="24"/>
        </w:rPr>
        <w:t xml:space="preserve">  </w:t>
      </w:r>
    </w:p>
    <w:p w:rsidR="004D2D0B" w:rsidRPr="00AD351E" w:rsidRDefault="004D2D0B" w:rsidP="00AD351E">
      <w:pPr>
        <w:pStyle w:val="ConsNormal"/>
        <w:widowControl/>
        <w:numPr>
          <w:ilvl w:val="0"/>
          <w:numId w:val="62"/>
        </w:numPr>
        <w:spacing w:line="276" w:lineRule="auto"/>
        <w:ind w:right="0"/>
        <w:jc w:val="both"/>
        <w:rPr>
          <w:rFonts w:ascii="Times New Roman" w:hAnsi="Times New Roman" w:cs="Times New Roman"/>
          <w:color w:val="000000" w:themeColor="text1"/>
          <w:sz w:val="24"/>
          <w:szCs w:val="24"/>
        </w:rPr>
      </w:pPr>
      <w:r w:rsidRPr="00AD351E">
        <w:rPr>
          <w:rFonts w:ascii="Times New Roman" w:hAnsi="Times New Roman" w:cs="Times New Roman"/>
          <w:color w:val="000000" w:themeColor="text1"/>
          <w:sz w:val="24"/>
          <w:szCs w:val="24"/>
        </w:rPr>
        <w:t>основных жилых улиц – 20-30 м;</w:t>
      </w:r>
    </w:p>
    <w:p w:rsidR="004D2D0B" w:rsidRPr="00807A32" w:rsidRDefault="004D2D0B" w:rsidP="00AD351E">
      <w:pPr>
        <w:pStyle w:val="ConsNormal"/>
        <w:widowControl/>
        <w:numPr>
          <w:ilvl w:val="0"/>
          <w:numId w:val="62"/>
        </w:numPr>
        <w:spacing w:line="276" w:lineRule="auto"/>
        <w:ind w:right="0"/>
        <w:jc w:val="both"/>
        <w:rPr>
          <w:rFonts w:ascii="Times New Roman" w:hAnsi="Times New Roman" w:cs="Times New Roman"/>
          <w:color w:val="000000" w:themeColor="text1"/>
          <w:sz w:val="24"/>
          <w:szCs w:val="24"/>
        </w:rPr>
      </w:pPr>
      <w:r w:rsidRPr="00807A32">
        <w:rPr>
          <w:rFonts w:ascii="Times New Roman" w:hAnsi="Times New Roman" w:cs="Times New Roman"/>
          <w:color w:val="000000" w:themeColor="text1"/>
          <w:sz w:val="24"/>
          <w:szCs w:val="24"/>
        </w:rPr>
        <w:t>второстепенных жилых улиц – 15-20 м;</w:t>
      </w:r>
    </w:p>
    <w:p w:rsidR="004D2D0B" w:rsidRPr="00807A32" w:rsidRDefault="004D2D0B" w:rsidP="00AD351E">
      <w:pPr>
        <w:pStyle w:val="ConsNormal"/>
        <w:widowControl/>
        <w:numPr>
          <w:ilvl w:val="0"/>
          <w:numId w:val="62"/>
        </w:numPr>
        <w:spacing w:line="276" w:lineRule="auto"/>
        <w:ind w:right="0"/>
        <w:jc w:val="both"/>
        <w:rPr>
          <w:rFonts w:ascii="Times New Roman" w:hAnsi="Times New Roman" w:cs="Times New Roman"/>
          <w:color w:val="000000" w:themeColor="text1"/>
          <w:sz w:val="24"/>
          <w:szCs w:val="24"/>
        </w:rPr>
      </w:pPr>
      <w:r w:rsidRPr="00807A32">
        <w:rPr>
          <w:rFonts w:ascii="Times New Roman" w:hAnsi="Times New Roman" w:cs="Times New Roman"/>
          <w:color w:val="000000" w:themeColor="text1"/>
          <w:sz w:val="24"/>
          <w:szCs w:val="24"/>
        </w:rPr>
        <w:t>проездов – 5-10 м.</w:t>
      </w:r>
    </w:p>
    <w:p w:rsidR="004D2D0B" w:rsidRPr="00AD351E" w:rsidRDefault="00DB1D41" w:rsidP="00807A32">
      <w:pPr>
        <w:pStyle w:val="ConsNormal"/>
        <w:widowControl/>
        <w:tabs>
          <w:tab w:val="left" w:pos="1080"/>
        </w:tabs>
        <w:spacing w:line="276" w:lineRule="auto"/>
        <w:ind w:left="568" w:right="0" w:firstLine="0"/>
        <w:jc w:val="both"/>
        <w:rPr>
          <w:rFonts w:ascii="Times New Roman" w:hAnsi="Times New Roman" w:cs="Times New Roman"/>
          <w:sz w:val="24"/>
          <w:szCs w:val="24"/>
        </w:rPr>
      </w:pPr>
      <w:r w:rsidRPr="00AD351E">
        <w:rPr>
          <w:rFonts w:ascii="Times New Roman" w:hAnsi="Times New Roman" w:cs="Times New Roman"/>
          <w:sz w:val="24"/>
          <w:szCs w:val="24"/>
        </w:rPr>
        <w:t>3.</w:t>
      </w:r>
      <w:r w:rsidR="00807A32" w:rsidRPr="00AD351E">
        <w:rPr>
          <w:rFonts w:ascii="Times New Roman" w:hAnsi="Times New Roman" w:cs="Times New Roman"/>
          <w:sz w:val="24"/>
          <w:szCs w:val="24"/>
        </w:rPr>
        <w:t xml:space="preserve"> </w:t>
      </w:r>
      <w:r w:rsidR="004D2D0B" w:rsidRPr="00AD351E">
        <w:rPr>
          <w:rFonts w:ascii="Times New Roman" w:hAnsi="Times New Roman" w:cs="Times New Roman"/>
          <w:sz w:val="24"/>
          <w:szCs w:val="24"/>
        </w:rPr>
        <w:t>Минимальные отступы:</w:t>
      </w:r>
    </w:p>
    <w:p w:rsidR="004D2D0B" w:rsidRPr="00807A32" w:rsidRDefault="00DB1D41" w:rsidP="004D2D0B">
      <w:pPr>
        <w:pStyle w:val="ConsNormal"/>
        <w:widowControl/>
        <w:tabs>
          <w:tab w:val="num" w:pos="1070"/>
          <w:tab w:val="left" w:pos="1620"/>
        </w:tabs>
        <w:spacing w:line="276" w:lineRule="auto"/>
        <w:ind w:left="567" w:right="0" w:firstLine="142"/>
        <w:jc w:val="both"/>
        <w:rPr>
          <w:rFonts w:ascii="Times New Roman" w:hAnsi="Times New Roman" w:cs="Times New Roman"/>
          <w:b/>
          <w:color w:val="000000" w:themeColor="text1"/>
          <w:sz w:val="24"/>
          <w:szCs w:val="24"/>
        </w:rPr>
      </w:pPr>
      <w:r w:rsidRPr="00DB1D41">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004D2D0B" w:rsidRPr="00AD351E">
        <w:rPr>
          <w:rFonts w:ascii="Times New Roman" w:hAnsi="Times New Roman" w:cs="Times New Roman"/>
          <w:color w:val="000000" w:themeColor="text1"/>
          <w:sz w:val="24"/>
          <w:szCs w:val="24"/>
        </w:rPr>
        <w:t>в зонах усадебной застройки:</w:t>
      </w:r>
      <w:r w:rsidR="00E86DC1">
        <w:rPr>
          <w:rFonts w:ascii="Times New Roman" w:hAnsi="Times New Roman" w:cs="Times New Roman"/>
          <w:b/>
          <w:color w:val="000000" w:themeColor="text1"/>
          <w:sz w:val="24"/>
          <w:szCs w:val="24"/>
        </w:rPr>
        <w:t xml:space="preserve">  </w:t>
      </w:r>
    </w:p>
    <w:p w:rsidR="004D2D0B" w:rsidRPr="00807A32" w:rsidRDefault="004D2D0B" w:rsidP="004D2D0B">
      <w:pPr>
        <w:pStyle w:val="ConsNormal"/>
        <w:widowControl/>
        <w:tabs>
          <w:tab w:val="num" w:pos="1440"/>
        </w:tabs>
        <w:spacing w:line="276" w:lineRule="auto"/>
        <w:ind w:right="0" w:firstLine="709"/>
        <w:jc w:val="both"/>
        <w:rPr>
          <w:rFonts w:ascii="Times New Roman" w:hAnsi="Times New Roman" w:cs="Times New Roman"/>
          <w:color w:val="000000" w:themeColor="text1"/>
          <w:sz w:val="24"/>
          <w:szCs w:val="24"/>
        </w:rPr>
      </w:pPr>
      <w:r w:rsidRPr="00807A32">
        <w:rPr>
          <w:rFonts w:ascii="Times New Roman" w:hAnsi="Times New Roman" w:cs="Times New Roman"/>
          <w:color w:val="000000" w:themeColor="text1"/>
          <w:sz w:val="24"/>
          <w:szCs w:val="24"/>
        </w:rPr>
        <w:t>отступ линий регулирования (линий застройки) индивидуальных домов до красных линий улиц и дорог –</w:t>
      </w:r>
      <w:r w:rsidR="00AD351E">
        <w:rPr>
          <w:rFonts w:ascii="Times New Roman" w:hAnsi="Times New Roman" w:cs="Times New Roman"/>
          <w:color w:val="000000" w:themeColor="text1"/>
          <w:sz w:val="24"/>
          <w:szCs w:val="24"/>
        </w:rPr>
        <w:t xml:space="preserve"> </w:t>
      </w:r>
      <w:r w:rsidRPr="00807A32">
        <w:rPr>
          <w:rFonts w:ascii="Times New Roman" w:hAnsi="Times New Roman" w:cs="Times New Roman"/>
          <w:color w:val="000000" w:themeColor="text1"/>
          <w:sz w:val="24"/>
          <w:szCs w:val="24"/>
        </w:rPr>
        <w:t>не менее 5 м, от красной линии проездов –</w:t>
      </w:r>
      <w:r w:rsidR="00AD351E">
        <w:rPr>
          <w:rFonts w:ascii="Times New Roman" w:hAnsi="Times New Roman" w:cs="Times New Roman"/>
          <w:color w:val="000000" w:themeColor="text1"/>
          <w:sz w:val="24"/>
          <w:szCs w:val="24"/>
        </w:rPr>
        <w:t xml:space="preserve"> </w:t>
      </w:r>
      <w:r w:rsidRPr="00807A32">
        <w:rPr>
          <w:rFonts w:ascii="Times New Roman" w:hAnsi="Times New Roman" w:cs="Times New Roman"/>
          <w:color w:val="000000" w:themeColor="text1"/>
          <w:sz w:val="24"/>
          <w:szCs w:val="24"/>
        </w:rPr>
        <w:t>не менее 3 м, расстояние от хозяйственных построек до красных линий улиц и проездов –</w:t>
      </w:r>
      <w:r w:rsidRPr="00807A32">
        <w:rPr>
          <w:rFonts w:ascii="Times New Roman" w:hAnsi="Times New Roman" w:cs="Times New Roman"/>
          <w:color w:val="000000" w:themeColor="text1"/>
          <w:sz w:val="24"/>
          <w:szCs w:val="24"/>
        </w:rPr>
        <w:br/>
        <w:t>не менее 5 м.</w:t>
      </w:r>
    </w:p>
    <w:p w:rsidR="004D2D0B" w:rsidRPr="00B46F28" w:rsidRDefault="004D2D0B" w:rsidP="00B46F28">
      <w:pPr>
        <w:pStyle w:val="ab"/>
        <w:numPr>
          <w:ilvl w:val="0"/>
          <w:numId w:val="61"/>
        </w:numPr>
        <w:ind w:left="851" w:firstLine="0"/>
        <w:rPr>
          <w:rFonts w:cs="Times New Roman"/>
          <w:color w:val="000000" w:themeColor="text1"/>
        </w:rPr>
      </w:pPr>
      <w:r w:rsidRPr="00807A32">
        <w:rPr>
          <w:rFonts w:cs="Times New Roman"/>
          <w:color w:val="000000" w:themeColor="text1"/>
          <w:szCs w:val="24"/>
        </w:rPr>
        <w:t>отступ</w:t>
      </w:r>
      <w:r w:rsidRPr="00807A32">
        <w:rPr>
          <w:rFonts w:cs="Times New Roman"/>
          <w:color w:val="000000" w:themeColor="text1"/>
        </w:rPr>
        <w:t xml:space="preserve"> домов до границы соседнего приквартирного участка по санитарно-бытовым усло</w:t>
      </w:r>
      <w:r w:rsidR="00B46F28">
        <w:rPr>
          <w:rFonts w:cs="Times New Roman"/>
          <w:color w:val="000000" w:themeColor="text1"/>
        </w:rPr>
        <w:t xml:space="preserve">виям должно быть не менее - </w:t>
      </w:r>
      <w:r w:rsidR="00B46F28" w:rsidRPr="00B46F28">
        <w:rPr>
          <w:rFonts w:cs="Times New Roman"/>
          <w:color w:val="000000" w:themeColor="text1"/>
        </w:rPr>
        <w:t xml:space="preserve">3 м </w:t>
      </w:r>
      <w:r w:rsidR="00B46F28" w:rsidRPr="00B46F28">
        <w:rPr>
          <w:rFonts w:cs="Times New Roman"/>
          <w:b/>
          <w:color w:val="000000" w:themeColor="text1"/>
        </w:rPr>
        <w:t xml:space="preserve">при условии учета </w:t>
      </w:r>
      <w:r w:rsidR="00B46F28" w:rsidRPr="00B46F28">
        <w:rPr>
          <w:rFonts w:cs="Times New Roman"/>
          <w:color w:val="000000" w:themeColor="text1"/>
        </w:rPr>
        <w:t>технических регламентов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в части обеспечения противопожарных разрывов и нормативной продолжительности помещений в домах)</w:t>
      </w:r>
      <w:r w:rsidR="00B46F28" w:rsidRPr="00B46F28">
        <w:rPr>
          <w:color w:val="000000" w:themeColor="text1"/>
          <w:szCs w:val="24"/>
        </w:rPr>
        <w:t>;</w:t>
      </w:r>
    </w:p>
    <w:p w:rsidR="004D2D0B" w:rsidRPr="00807A32" w:rsidRDefault="004D2D0B" w:rsidP="00807A32">
      <w:pPr>
        <w:pStyle w:val="ab"/>
        <w:widowControl w:val="0"/>
        <w:numPr>
          <w:ilvl w:val="0"/>
          <w:numId w:val="61"/>
        </w:numPr>
        <w:autoSpaceDE w:val="0"/>
        <w:autoSpaceDN w:val="0"/>
        <w:adjustRightInd w:val="0"/>
        <w:spacing w:after="0" w:line="240" w:lineRule="auto"/>
        <w:ind w:left="851" w:firstLine="0"/>
        <w:rPr>
          <w:rFonts w:cs="Times New Roman"/>
          <w:color w:val="000000" w:themeColor="text1"/>
        </w:rPr>
      </w:pPr>
      <w:r w:rsidRPr="00B46F28">
        <w:rPr>
          <w:rFonts w:cs="Times New Roman"/>
          <w:color w:val="000000" w:themeColor="text1"/>
          <w:szCs w:val="24"/>
        </w:rPr>
        <w:t>отступ</w:t>
      </w:r>
      <w:r w:rsidRPr="00B46F28">
        <w:rPr>
          <w:rFonts w:cs="Times New Roman"/>
          <w:color w:val="000000" w:themeColor="text1"/>
        </w:rPr>
        <w:t xml:space="preserve"> построек для содержания скота и птицы</w:t>
      </w:r>
      <w:r w:rsidR="00AD351E">
        <w:rPr>
          <w:rFonts w:cs="Times New Roman"/>
          <w:color w:val="000000" w:themeColor="text1"/>
        </w:rPr>
        <w:t xml:space="preserve"> </w:t>
      </w:r>
      <w:r w:rsidRPr="00807A32">
        <w:rPr>
          <w:rFonts w:cs="Times New Roman"/>
          <w:color w:val="000000" w:themeColor="text1"/>
        </w:rPr>
        <w:t>до границы соседнего приквартирного участка</w:t>
      </w:r>
      <w:r w:rsidRPr="00807A32">
        <w:rPr>
          <w:rFonts w:cs="Times New Roman"/>
          <w:color w:val="000000" w:themeColor="text1"/>
          <w:szCs w:val="24"/>
        </w:rPr>
        <w:t>–</w:t>
      </w:r>
      <w:r w:rsidRPr="00807A32">
        <w:rPr>
          <w:rFonts w:cs="Times New Roman"/>
          <w:color w:val="000000" w:themeColor="text1"/>
        </w:rPr>
        <w:t xml:space="preserve"> 4 м;</w:t>
      </w:r>
    </w:p>
    <w:p w:rsidR="004D2D0B" w:rsidRPr="00807A32" w:rsidRDefault="004D2D0B" w:rsidP="00807A32">
      <w:pPr>
        <w:pStyle w:val="ab"/>
        <w:widowControl w:val="0"/>
        <w:numPr>
          <w:ilvl w:val="0"/>
          <w:numId w:val="61"/>
        </w:numPr>
        <w:autoSpaceDE w:val="0"/>
        <w:autoSpaceDN w:val="0"/>
        <w:adjustRightInd w:val="0"/>
        <w:spacing w:after="0" w:line="240" w:lineRule="auto"/>
        <w:ind w:left="851" w:firstLine="0"/>
        <w:rPr>
          <w:rFonts w:cs="Times New Roman"/>
          <w:color w:val="000000" w:themeColor="text1"/>
        </w:rPr>
      </w:pPr>
      <w:r w:rsidRPr="00807A32">
        <w:rPr>
          <w:rFonts w:cs="Times New Roman"/>
          <w:color w:val="000000" w:themeColor="text1"/>
          <w:szCs w:val="24"/>
        </w:rPr>
        <w:t>отступ</w:t>
      </w:r>
      <w:r w:rsidRPr="00807A32">
        <w:rPr>
          <w:rFonts w:cs="Times New Roman"/>
          <w:color w:val="000000" w:themeColor="text1"/>
        </w:rPr>
        <w:t xml:space="preserve"> от других построек (бани, гаража и др.) до границы соседнего приквартирного участка </w:t>
      </w:r>
      <w:r w:rsidRPr="00807A32">
        <w:rPr>
          <w:rFonts w:cs="Times New Roman"/>
          <w:color w:val="000000" w:themeColor="text1"/>
          <w:szCs w:val="24"/>
        </w:rPr>
        <w:t>–</w:t>
      </w:r>
      <w:r w:rsidRPr="00807A32">
        <w:rPr>
          <w:rFonts w:cs="Times New Roman"/>
          <w:color w:val="000000" w:themeColor="text1"/>
        </w:rPr>
        <w:t xml:space="preserve"> 1 м;</w:t>
      </w:r>
    </w:p>
    <w:p w:rsidR="004D2D0B" w:rsidRPr="00807A32" w:rsidRDefault="004D2D0B" w:rsidP="00807A32">
      <w:pPr>
        <w:pStyle w:val="ab"/>
        <w:widowControl w:val="0"/>
        <w:numPr>
          <w:ilvl w:val="0"/>
          <w:numId w:val="61"/>
        </w:numPr>
        <w:autoSpaceDE w:val="0"/>
        <w:autoSpaceDN w:val="0"/>
        <w:adjustRightInd w:val="0"/>
        <w:spacing w:after="0" w:line="240" w:lineRule="auto"/>
        <w:ind w:left="851" w:firstLine="0"/>
        <w:rPr>
          <w:rFonts w:cs="Times New Roman"/>
          <w:color w:val="000000" w:themeColor="text1"/>
        </w:rPr>
      </w:pPr>
      <w:r w:rsidRPr="00807A32">
        <w:rPr>
          <w:rFonts w:cs="Times New Roman"/>
          <w:color w:val="000000" w:themeColor="text1"/>
          <w:szCs w:val="24"/>
        </w:rPr>
        <w:t>отступ</w:t>
      </w:r>
      <w:r w:rsidRPr="00807A32">
        <w:rPr>
          <w:rFonts w:cs="Times New Roman"/>
          <w:color w:val="000000" w:themeColor="text1"/>
        </w:rPr>
        <w:t xml:space="preserve"> от стволов высокорослых деревьев до границы соседнего приквартирного участка </w:t>
      </w:r>
      <w:r w:rsidRPr="00807A32">
        <w:rPr>
          <w:rFonts w:cs="Times New Roman"/>
          <w:color w:val="000000" w:themeColor="text1"/>
          <w:szCs w:val="24"/>
        </w:rPr>
        <w:t>–</w:t>
      </w:r>
      <w:r w:rsidRPr="00807A32">
        <w:rPr>
          <w:rFonts w:cs="Times New Roman"/>
          <w:color w:val="000000" w:themeColor="text1"/>
        </w:rPr>
        <w:t xml:space="preserve"> 4 м;</w:t>
      </w:r>
    </w:p>
    <w:p w:rsidR="004D2D0B" w:rsidRPr="00807A32" w:rsidRDefault="004D2D0B" w:rsidP="00807A32">
      <w:pPr>
        <w:pStyle w:val="ab"/>
        <w:widowControl w:val="0"/>
        <w:numPr>
          <w:ilvl w:val="0"/>
          <w:numId w:val="61"/>
        </w:numPr>
        <w:autoSpaceDE w:val="0"/>
        <w:autoSpaceDN w:val="0"/>
        <w:adjustRightInd w:val="0"/>
        <w:spacing w:after="0" w:line="240" w:lineRule="auto"/>
        <w:ind w:left="851" w:firstLine="0"/>
        <w:rPr>
          <w:rFonts w:cs="Times New Roman"/>
          <w:color w:val="000000" w:themeColor="text1"/>
        </w:rPr>
      </w:pPr>
      <w:r w:rsidRPr="00807A32">
        <w:rPr>
          <w:rFonts w:cs="Times New Roman"/>
          <w:color w:val="000000" w:themeColor="text1"/>
          <w:szCs w:val="24"/>
        </w:rPr>
        <w:t>отступ</w:t>
      </w:r>
      <w:r w:rsidRPr="00807A32">
        <w:rPr>
          <w:rFonts w:cs="Times New Roman"/>
          <w:color w:val="000000" w:themeColor="text1"/>
        </w:rPr>
        <w:t xml:space="preserve"> от стволов среднерослых деревьев до границы соседнего приквартирного участка </w:t>
      </w:r>
      <w:r w:rsidRPr="00807A32">
        <w:rPr>
          <w:rFonts w:cs="Times New Roman"/>
          <w:color w:val="000000" w:themeColor="text1"/>
          <w:szCs w:val="24"/>
        </w:rPr>
        <w:t>–</w:t>
      </w:r>
      <w:r w:rsidRPr="00807A32">
        <w:rPr>
          <w:rFonts w:cs="Times New Roman"/>
          <w:color w:val="000000" w:themeColor="text1"/>
        </w:rPr>
        <w:t xml:space="preserve"> 2 м; </w:t>
      </w:r>
    </w:p>
    <w:p w:rsidR="00940DAD" w:rsidRPr="00807A32" w:rsidRDefault="00940DAD" w:rsidP="00807A32">
      <w:pPr>
        <w:pStyle w:val="ab"/>
        <w:widowControl w:val="0"/>
        <w:numPr>
          <w:ilvl w:val="0"/>
          <w:numId w:val="61"/>
        </w:numPr>
        <w:autoSpaceDE w:val="0"/>
        <w:autoSpaceDN w:val="0"/>
        <w:adjustRightInd w:val="0"/>
        <w:spacing w:after="0" w:line="240" w:lineRule="auto"/>
        <w:ind w:left="851" w:firstLine="0"/>
        <w:rPr>
          <w:rFonts w:cs="Times New Roman"/>
          <w:color w:val="000000" w:themeColor="text1"/>
        </w:rPr>
      </w:pPr>
      <w:r w:rsidRPr="00807A32">
        <w:rPr>
          <w:rFonts w:cs="Times New Roman"/>
          <w:color w:val="000000" w:themeColor="text1"/>
          <w:szCs w:val="24"/>
        </w:rPr>
        <w:t>отступ</w:t>
      </w:r>
      <w:r w:rsidRPr="00807A32">
        <w:rPr>
          <w:rFonts w:cs="Times New Roman"/>
          <w:color w:val="000000" w:themeColor="text1"/>
        </w:rPr>
        <w:t xml:space="preserve"> от кустарника до границы соседнего приквартирного участка </w:t>
      </w:r>
      <w:r w:rsidRPr="00807A32">
        <w:rPr>
          <w:rFonts w:cs="Times New Roman"/>
          <w:color w:val="000000" w:themeColor="text1"/>
          <w:szCs w:val="24"/>
        </w:rPr>
        <w:t>–</w:t>
      </w:r>
      <w:r w:rsidRPr="00807A32">
        <w:rPr>
          <w:rFonts w:cs="Times New Roman"/>
          <w:color w:val="000000" w:themeColor="text1"/>
        </w:rPr>
        <w:t xml:space="preserve"> 1 м.</w:t>
      </w:r>
    </w:p>
    <w:p w:rsidR="00940DAD" w:rsidRPr="00807A32" w:rsidRDefault="00940DAD" w:rsidP="00940DAD">
      <w:pPr>
        <w:pStyle w:val="ConsNormal"/>
        <w:widowControl/>
        <w:tabs>
          <w:tab w:val="num" w:pos="0"/>
        </w:tabs>
        <w:spacing w:line="276" w:lineRule="auto"/>
        <w:ind w:right="0" w:firstLine="709"/>
        <w:jc w:val="both"/>
        <w:rPr>
          <w:rFonts w:ascii="Times New Roman" w:hAnsi="Times New Roman" w:cs="Times New Roman"/>
          <w:color w:val="000000" w:themeColor="text1"/>
          <w:sz w:val="24"/>
          <w:szCs w:val="24"/>
        </w:rPr>
      </w:pPr>
      <w:r w:rsidRPr="00807A32">
        <w:rPr>
          <w:rFonts w:ascii="Times New Roman" w:hAnsi="Times New Roman" w:cs="Times New Roman"/>
          <w:color w:val="000000" w:themeColor="text1"/>
          <w:sz w:val="24"/>
          <w:szCs w:val="24"/>
        </w:rPr>
        <w:t>2) минимальный отступ от красных линий до линий регулирования застройки (до линий застройки) в остальных территориальных зонах– не менее 5 м.</w:t>
      </w:r>
    </w:p>
    <w:p w:rsidR="00940DAD" w:rsidRPr="00807A32" w:rsidRDefault="00940DAD" w:rsidP="00940DAD">
      <w:pPr>
        <w:pStyle w:val="ConsNormal"/>
        <w:widowControl/>
        <w:tabs>
          <w:tab w:val="num" w:pos="0"/>
        </w:tabs>
        <w:spacing w:line="276" w:lineRule="auto"/>
        <w:ind w:right="0" w:firstLine="709"/>
        <w:jc w:val="both"/>
        <w:rPr>
          <w:rFonts w:ascii="Times New Roman" w:hAnsi="Times New Roman" w:cs="Times New Roman"/>
          <w:color w:val="000000" w:themeColor="text1"/>
          <w:sz w:val="24"/>
          <w:szCs w:val="24"/>
        </w:rPr>
      </w:pPr>
      <w:r w:rsidRPr="00807A32">
        <w:rPr>
          <w:rFonts w:ascii="Times New Roman" w:hAnsi="Times New Roman" w:cs="Times New Roman"/>
          <w:color w:val="000000" w:themeColor="text1"/>
          <w:sz w:val="24"/>
          <w:szCs w:val="24"/>
        </w:rPr>
        <w:t>3)  Минимальные расстояния до красных линий от стен зданий дошкольных учреждений – 10 метров, общеобразовательных учреждений - 25 метров.</w:t>
      </w:r>
    </w:p>
    <w:p w:rsidR="00940DAD" w:rsidRPr="009B485B" w:rsidRDefault="00940DAD" w:rsidP="00940DAD">
      <w:pPr>
        <w:widowControl w:val="0"/>
        <w:tabs>
          <w:tab w:val="left" w:pos="0"/>
          <w:tab w:val="left" w:pos="180"/>
          <w:tab w:val="left" w:pos="360"/>
        </w:tabs>
        <w:overflowPunct w:val="0"/>
        <w:adjustRightInd w:val="0"/>
        <w:spacing w:before="0" w:after="0" w:line="240" w:lineRule="auto"/>
        <w:ind w:left="0" w:firstLine="720"/>
        <w:rPr>
          <w:i/>
          <w:color w:val="FF0000"/>
          <w:szCs w:val="24"/>
        </w:rPr>
      </w:pPr>
      <w:r w:rsidRPr="00807A32">
        <w:rPr>
          <w:color w:val="000000" w:themeColor="text1"/>
          <w:szCs w:val="24"/>
        </w:rPr>
        <w:t>4) Минимальное расстояние от границ земельного участка лечебного учреждения со стационаром до красной линии – 30 метров</w:t>
      </w:r>
      <w:r w:rsidRPr="00807A32">
        <w:rPr>
          <w:i/>
          <w:color w:val="FF0000"/>
          <w:szCs w:val="24"/>
        </w:rPr>
        <w:t>.</w:t>
      </w:r>
    </w:p>
    <w:p w:rsidR="00EF338B" w:rsidRPr="00697A69" w:rsidRDefault="00EF338B" w:rsidP="00EF338B">
      <w:pPr>
        <w:pStyle w:val="ConsNormal"/>
        <w:widowControl/>
        <w:ind w:right="0" w:firstLine="709"/>
        <w:jc w:val="both"/>
        <w:rPr>
          <w:rFonts w:ascii="Times New Roman" w:hAnsi="Times New Roman" w:cs="Times New Roman"/>
          <w:sz w:val="24"/>
          <w:szCs w:val="24"/>
        </w:rPr>
      </w:pPr>
    </w:p>
    <w:p w:rsidR="0095107D" w:rsidRPr="00527FBC" w:rsidRDefault="0095107D" w:rsidP="0095107D">
      <w:pPr>
        <w:tabs>
          <w:tab w:val="num" w:pos="567"/>
        </w:tabs>
        <w:autoSpaceDE w:val="0"/>
        <w:autoSpaceDN w:val="0"/>
        <w:adjustRightInd w:val="0"/>
        <w:spacing w:before="0" w:after="0"/>
        <w:ind w:left="0" w:firstLine="709"/>
        <w:rPr>
          <w:rFonts w:eastAsia="Times New Roman" w:cs="Times New Roman"/>
          <w:szCs w:val="24"/>
          <w:lang w:eastAsia="ru-RU" w:bidi="ar-SA"/>
        </w:rPr>
      </w:pPr>
      <w:r w:rsidRPr="00AD351E">
        <w:rPr>
          <w:rFonts w:eastAsia="Times New Roman" w:cs="Times New Roman"/>
          <w:szCs w:val="24"/>
          <w:lang w:eastAsia="ru-RU" w:bidi="ar-SA"/>
        </w:rPr>
        <w:t xml:space="preserve">При преобразовании </w:t>
      </w:r>
      <w:r w:rsidR="00DB1D41" w:rsidRPr="00AD351E">
        <w:rPr>
          <w:rFonts w:eastAsia="Times New Roman" w:cs="Times New Roman"/>
          <w:szCs w:val="24"/>
          <w:lang w:eastAsia="ru-RU" w:bidi="ar-SA"/>
        </w:rPr>
        <w:t>(</w:t>
      </w:r>
      <w:r w:rsidRPr="00AD351E">
        <w:rPr>
          <w:rFonts w:eastAsia="Times New Roman" w:cs="Times New Roman"/>
          <w:szCs w:val="24"/>
          <w:lang w:eastAsia="ru-RU" w:bidi="ar-SA"/>
        </w:rPr>
        <w:t>реконструкции</w:t>
      </w:r>
      <w:r w:rsidR="00DB1D41" w:rsidRPr="00AD351E">
        <w:rPr>
          <w:rFonts w:eastAsia="Times New Roman" w:cs="Times New Roman"/>
          <w:b/>
          <w:szCs w:val="24"/>
          <w:lang w:eastAsia="ru-RU" w:bidi="ar-SA"/>
        </w:rPr>
        <w:t>)</w:t>
      </w:r>
      <w:r w:rsidRPr="00AD351E">
        <w:rPr>
          <w:rFonts w:eastAsia="Times New Roman" w:cs="Times New Roman"/>
          <w:szCs w:val="24"/>
          <w:lang w:eastAsia="ru-RU" w:bidi="ar-SA"/>
        </w:rPr>
        <w:t xml:space="preserve"> застроенных территорий допускается</w:t>
      </w:r>
      <w:r w:rsidRPr="00527FBC">
        <w:rPr>
          <w:rFonts w:eastAsia="Times New Roman" w:cs="Times New Roman"/>
          <w:szCs w:val="24"/>
          <w:lang w:eastAsia="ru-RU" w:bidi="ar-SA"/>
        </w:rPr>
        <w:t xml:space="preserve"> размещение объектов общественного назначения и домов со встроено-пристроенных и пристроенных объектов, а также объектов общественного назначения по красным линиям.</w:t>
      </w:r>
    </w:p>
    <w:p w:rsidR="00807A32" w:rsidRDefault="00807A32" w:rsidP="0095107D">
      <w:pPr>
        <w:spacing w:before="0" w:after="0" w:line="240" w:lineRule="auto"/>
        <w:ind w:left="0" w:firstLine="709"/>
        <w:rPr>
          <w:rFonts w:eastAsia="Times New Roman" w:cs="Times New Roman"/>
          <w:i/>
          <w:color w:val="FF0000"/>
          <w:szCs w:val="24"/>
          <w:lang w:eastAsia="ru-RU" w:bidi="ar-SA"/>
        </w:rPr>
      </w:pPr>
    </w:p>
    <w:p w:rsidR="0095107D" w:rsidRDefault="00807A32" w:rsidP="00AE359E">
      <w:pPr>
        <w:spacing w:before="0" w:after="0"/>
        <w:ind w:left="0" w:firstLine="709"/>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3</w:t>
      </w:r>
      <w:r w:rsidR="0095107D" w:rsidRPr="00807A32">
        <w:rPr>
          <w:rFonts w:eastAsia="Times New Roman" w:cs="Times New Roman"/>
          <w:color w:val="000000" w:themeColor="text1"/>
          <w:szCs w:val="24"/>
          <w:lang w:eastAsia="ru-RU" w:bidi="ar-SA"/>
        </w:rPr>
        <w:t xml:space="preserve">.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 </w:t>
      </w:r>
    </w:p>
    <w:p w:rsidR="00E55291" w:rsidRPr="00807A32" w:rsidRDefault="00E55291" w:rsidP="0095107D">
      <w:pPr>
        <w:spacing w:before="0" w:after="0" w:line="240" w:lineRule="auto"/>
        <w:ind w:left="0" w:firstLine="709"/>
        <w:rPr>
          <w:rFonts w:eastAsia="Times New Roman" w:cs="Times New Roman"/>
          <w:color w:val="000000" w:themeColor="text1"/>
          <w:szCs w:val="24"/>
          <w:lang w:eastAsia="ru-RU" w:bidi="ar-SA"/>
        </w:rPr>
      </w:pPr>
    </w:p>
    <w:p w:rsidR="0095107D" w:rsidRPr="00807A32" w:rsidRDefault="003C4BFA" w:rsidP="00AE359E">
      <w:pPr>
        <w:spacing w:before="100" w:after="100"/>
        <w:ind w:left="0" w:firstLine="709"/>
        <w:rPr>
          <w:rFonts w:eastAsia="Times New Roman" w:cs="Times New Roman"/>
          <w:color w:val="000000" w:themeColor="text1"/>
          <w:szCs w:val="24"/>
          <w:lang w:eastAsia="ru-RU" w:bidi="ar-SA"/>
        </w:rPr>
      </w:pPr>
      <w:r>
        <w:rPr>
          <w:rFonts w:eastAsia="Times New Roman" w:cs="Times New Roman"/>
          <w:color w:val="000000" w:themeColor="text1"/>
          <w:szCs w:val="24"/>
          <w:lang w:eastAsia="ru-RU" w:bidi="ar-SA"/>
        </w:rPr>
        <w:t>4</w:t>
      </w:r>
      <w:r w:rsidR="0095107D" w:rsidRPr="00807A32">
        <w:rPr>
          <w:rFonts w:eastAsia="Times New Roman" w:cs="Times New Roman"/>
          <w:color w:val="000000" w:themeColor="text1"/>
          <w:szCs w:val="24"/>
          <w:lang w:eastAsia="ru-RU" w:bidi="ar-SA"/>
        </w:rPr>
        <w:t>. Минимальная площадь земельного участка для размещения индивидуального гаража на территории многоквартирной застройки:</w:t>
      </w:r>
    </w:p>
    <w:p w:rsidR="0095107D" w:rsidRPr="00807A32" w:rsidRDefault="0095107D" w:rsidP="00AE359E">
      <w:pPr>
        <w:numPr>
          <w:ilvl w:val="0"/>
          <w:numId w:val="51"/>
        </w:numPr>
        <w:tabs>
          <w:tab w:val="num" w:pos="851"/>
          <w:tab w:val="num" w:pos="993"/>
        </w:tabs>
        <w:spacing w:before="100" w:after="100"/>
        <w:ind w:left="851" w:hanging="142"/>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 xml:space="preserve">для автотранспорта – </w:t>
      </w:r>
      <w:r w:rsidR="00527FBC" w:rsidRPr="00807A32">
        <w:rPr>
          <w:rFonts w:eastAsia="Times New Roman" w:cs="Times New Roman"/>
          <w:color w:val="000000" w:themeColor="text1"/>
          <w:szCs w:val="24"/>
          <w:lang w:eastAsia="ru-RU" w:bidi="ar-SA"/>
        </w:rPr>
        <w:t>18</w:t>
      </w:r>
      <w:r w:rsidRPr="00807A32">
        <w:rPr>
          <w:rFonts w:eastAsia="Times New Roman" w:cs="Times New Roman"/>
          <w:color w:val="000000" w:themeColor="text1"/>
          <w:szCs w:val="24"/>
          <w:lang w:eastAsia="ru-RU" w:bidi="ar-SA"/>
        </w:rPr>
        <w:t xml:space="preserve"> м</w:t>
      </w:r>
      <w:r w:rsidRPr="00807A32">
        <w:rPr>
          <w:rFonts w:eastAsia="Times New Roman" w:cs="Times New Roman"/>
          <w:color w:val="000000" w:themeColor="text1"/>
          <w:szCs w:val="24"/>
          <w:vertAlign w:val="superscript"/>
          <w:lang w:eastAsia="ru-RU" w:bidi="ar-SA"/>
        </w:rPr>
        <w:t>2</w:t>
      </w:r>
      <w:r w:rsidRPr="00807A32">
        <w:rPr>
          <w:rFonts w:eastAsia="Times New Roman" w:cs="Times New Roman"/>
          <w:color w:val="000000" w:themeColor="text1"/>
          <w:szCs w:val="24"/>
          <w:lang w:eastAsia="ru-RU" w:bidi="ar-SA"/>
        </w:rPr>
        <w:t>;</w:t>
      </w:r>
    </w:p>
    <w:p w:rsidR="0095107D" w:rsidRPr="00807A32" w:rsidRDefault="0095107D" w:rsidP="00AE359E">
      <w:pPr>
        <w:numPr>
          <w:ilvl w:val="0"/>
          <w:numId w:val="51"/>
        </w:numPr>
        <w:tabs>
          <w:tab w:val="num" w:pos="851"/>
          <w:tab w:val="num" w:pos="993"/>
        </w:tabs>
        <w:spacing w:before="100" w:after="100"/>
        <w:ind w:left="851" w:hanging="142"/>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для мототранспорта – 12 м</w:t>
      </w:r>
      <w:r w:rsidRPr="00807A32">
        <w:rPr>
          <w:rFonts w:eastAsia="Times New Roman" w:cs="Times New Roman"/>
          <w:color w:val="000000" w:themeColor="text1"/>
          <w:szCs w:val="24"/>
          <w:vertAlign w:val="superscript"/>
          <w:lang w:eastAsia="ru-RU" w:bidi="ar-SA"/>
        </w:rPr>
        <w:t>2</w:t>
      </w:r>
      <w:r w:rsidRPr="00807A32">
        <w:rPr>
          <w:rFonts w:eastAsia="Times New Roman" w:cs="Times New Roman"/>
          <w:color w:val="000000" w:themeColor="text1"/>
          <w:szCs w:val="24"/>
          <w:lang w:eastAsia="ru-RU" w:bidi="ar-SA"/>
        </w:rPr>
        <w:t>.</w:t>
      </w:r>
    </w:p>
    <w:p w:rsidR="0095107D" w:rsidRPr="00807A32" w:rsidRDefault="003C4BFA" w:rsidP="00AE359E">
      <w:pPr>
        <w:tabs>
          <w:tab w:val="num" w:pos="851"/>
          <w:tab w:val="left" w:pos="1134"/>
          <w:tab w:val="num" w:pos="1276"/>
        </w:tabs>
        <w:spacing w:before="100" w:after="100"/>
        <w:ind w:left="0" w:firstLine="709"/>
        <w:rPr>
          <w:rFonts w:eastAsia="Times New Roman" w:cs="Times New Roman"/>
          <w:color w:val="000000" w:themeColor="text1"/>
          <w:szCs w:val="24"/>
          <w:lang w:eastAsia="ru-RU" w:bidi="ar-SA"/>
        </w:rPr>
      </w:pPr>
      <w:r>
        <w:rPr>
          <w:rFonts w:eastAsia="Times New Roman" w:cs="Times New Roman"/>
          <w:color w:val="000000" w:themeColor="text1"/>
          <w:szCs w:val="24"/>
          <w:lang w:eastAsia="ru-RU" w:bidi="ar-SA"/>
        </w:rPr>
        <w:t>5</w:t>
      </w:r>
      <w:r w:rsidR="0095107D" w:rsidRPr="00807A32">
        <w:rPr>
          <w:rFonts w:eastAsia="Times New Roman" w:cs="Times New Roman"/>
          <w:color w:val="000000" w:themeColor="text1"/>
          <w:szCs w:val="24"/>
          <w:lang w:eastAsia="ru-RU" w:bidi="ar-SA"/>
        </w:rPr>
        <w:t>. Максимальная площадь земельного участка для размещения индивидуального гаража на территории многоквартирной застройки– 35 м</w:t>
      </w:r>
      <w:r w:rsidR="0095107D" w:rsidRPr="00807A32">
        <w:rPr>
          <w:rFonts w:eastAsia="Times New Roman" w:cs="Times New Roman"/>
          <w:color w:val="000000" w:themeColor="text1"/>
          <w:szCs w:val="24"/>
          <w:vertAlign w:val="superscript"/>
          <w:lang w:eastAsia="ru-RU" w:bidi="ar-SA"/>
        </w:rPr>
        <w:t>2</w:t>
      </w:r>
      <w:r w:rsidR="0095107D" w:rsidRPr="00807A32">
        <w:rPr>
          <w:rFonts w:eastAsia="Times New Roman" w:cs="Times New Roman"/>
          <w:color w:val="000000" w:themeColor="text1"/>
          <w:szCs w:val="24"/>
          <w:lang w:eastAsia="ru-RU" w:bidi="ar-SA"/>
        </w:rPr>
        <w:t>.</w:t>
      </w:r>
    </w:p>
    <w:p w:rsidR="0095107D" w:rsidRPr="00807A32" w:rsidRDefault="003C4BFA" w:rsidP="00AE359E">
      <w:pPr>
        <w:widowControl w:val="0"/>
        <w:tabs>
          <w:tab w:val="left" w:pos="180"/>
        </w:tabs>
        <w:overflowPunct w:val="0"/>
        <w:adjustRightInd w:val="0"/>
        <w:spacing w:before="0" w:after="0"/>
        <w:ind w:left="0" w:firstLine="720"/>
        <w:rPr>
          <w:color w:val="000000" w:themeColor="text1"/>
          <w:szCs w:val="24"/>
        </w:rPr>
      </w:pPr>
      <w:r>
        <w:rPr>
          <w:rFonts w:cs="Times New Roman"/>
          <w:color w:val="000000" w:themeColor="text1"/>
          <w:szCs w:val="24"/>
        </w:rPr>
        <w:t>6</w:t>
      </w:r>
      <w:r w:rsidR="0095107D" w:rsidRPr="00807A32">
        <w:rPr>
          <w:rFonts w:cs="Times New Roman"/>
          <w:color w:val="000000" w:themeColor="text1"/>
          <w:szCs w:val="24"/>
        </w:rPr>
        <w:t xml:space="preserve">. </w:t>
      </w:r>
      <w:r w:rsidR="0095107D" w:rsidRPr="00807A32">
        <w:rPr>
          <w:color w:val="000000" w:themeColor="text1"/>
          <w:szCs w:val="24"/>
        </w:rPr>
        <w:t>Предельные размеры земельных участков и параметры разрешённого строительства, реконструкции объектов капитального строительства жилой застройки в зоне усадебной застройки:</w:t>
      </w:r>
    </w:p>
    <w:p w:rsidR="0095107D" w:rsidRPr="00807A32" w:rsidRDefault="0095107D" w:rsidP="00AE359E">
      <w:pPr>
        <w:spacing w:before="0" w:after="0"/>
        <w:ind w:left="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1) Минимальная площадь земельного участка для:</w:t>
      </w:r>
    </w:p>
    <w:p w:rsidR="0095107D" w:rsidRPr="00807A32" w:rsidRDefault="0095107D" w:rsidP="00AE359E">
      <w:pPr>
        <w:widowControl w:val="0"/>
        <w:numPr>
          <w:ilvl w:val="1"/>
          <w:numId w:val="44"/>
        </w:numPr>
        <w:tabs>
          <w:tab w:val="left" w:pos="360"/>
          <w:tab w:val="num" w:pos="1080"/>
          <w:tab w:val="left" w:pos="1260"/>
        </w:tabs>
        <w:overflowPunct w:val="0"/>
        <w:adjustRightInd w:val="0"/>
        <w:spacing w:before="0" w:after="0"/>
        <w:ind w:left="0" w:firstLine="720"/>
        <w:rPr>
          <w:color w:val="000000" w:themeColor="text1"/>
          <w:szCs w:val="24"/>
        </w:rPr>
      </w:pPr>
      <w:r w:rsidRPr="00807A32">
        <w:rPr>
          <w:color w:val="000000" w:themeColor="text1"/>
          <w:szCs w:val="24"/>
        </w:rPr>
        <w:t xml:space="preserve"> размещения усадебного жилого дама </w:t>
      </w:r>
      <w:r w:rsidR="00527FBC" w:rsidRPr="00807A32">
        <w:rPr>
          <w:color w:val="000000" w:themeColor="text1"/>
          <w:szCs w:val="24"/>
        </w:rPr>
        <w:t>–</w:t>
      </w:r>
      <w:r w:rsidR="001132CD">
        <w:rPr>
          <w:color w:val="000000" w:themeColor="text1"/>
          <w:szCs w:val="24"/>
        </w:rPr>
        <w:t>80</w:t>
      </w:r>
      <w:r w:rsidR="00527FBC" w:rsidRPr="00807A32">
        <w:rPr>
          <w:color w:val="000000" w:themeColor="text1"/>
          <w:szCs w:val="24"/>
        </w:rPr>
        <w:t xml:space="preserve">0 </w:t>
      </w:r>
      <w:r w:rsidRPr="00807A32">
        <w:rPr>
          <w:color w:val="000000" w:themeColor="text1"/>
          <w:szCs w:val="24"/>
        </w:rPr>
        <w:t>м</w:t>
      </w:r>
      <w:r w:rsidRPr="00807A32">
        <w:rPr>
          <w:color w:val="000000" w:themeColor="text1"/>
          <w:szCs w:val="24"/>
          <w:vertAlign w:val="superscript"/>
        </w:rPr>
        <w:t>2</w:t>
      </w:r>
      <w:r w:rsidRPr="00807A32">
        <w:rPr>
          <w:color w:val="000000" w:themeColor="text1"/>
          <w:szCs w:val="24"/>
        </w:rPr>
        <w:t>;</w:t>
      </w:r>
    </w:p>
    <w:p w:rsidR="0095107D" w:rsidRPr="00807A32" w:rsidRDefault="0095107D" w:rsidP="00AE359E">
      <w:pPr>
        <w:widowControl w:val="0"/>
        <w:numPr>
          <w:ilvl w:val="1"/>
          <w:numId w:val="44"/>
        </w:numPr>
        <w:tabs>
          <w:tab w:val="left" w:pos="360"/>
          <w:tab w:val="num" w:pos="1080"/>
          <w:tab w:val="left" w:pos="1260"/>
        </w:tabs>
        <w:overflowPunct w:val="0"/>
        <w:adjustRightInd w:val="0"/>
        <w:spacing w:before="0" w:after="0"/>
        <w:ind w:left="0" w:firstLine="720"/>
        <w:rPr>
          <w:color w:val="000000" w:themeColor="text1"/>
          <w:szCs w:val="24"/>
        </w:rPr>
      </w:pPr>
      <w:r w:rsidRPr="00807A32">
        <w:rPr>
          <w:color w:val="000000" w:themeColor="text1"/>
          <w:szCs w:val="24"/>
        </w:rPr>
        <w:t xml:space="preserve">ведения личного подсобного хозяйства с правом возведения жилого дома - </w:t>
      </w:r>
      <w:r w:rsidR="001132CD">
        <w:rPr>
          <w:color w:val="000000" w:themeColor="text1"/>
          <w:szCs w:val="24"/>
        </w:rPr>
        <w:t>80</w:t>
      </w:r>
      <w:r w:rsidR="00527FBC" w:rsidRPr="00807A32">
        <w:rPr>
          <w:color w:val="000000" w:themeColor="text1"/>
          <w:szCs w:val="24"/>
        </w:rPr>
        <w:t>0</w:t>
      </w:r>
      <w:r w:rsidRPr="00807A32">
        <w:rPr>
          <w:color w:val="000000" w:themeColor="text1"/>
          <w:szCs w:val="24"/>
        </w:rPr>
        <w:t xml:space="preserve"> м</w:t>
      </w:r>
      <w:r w:rsidRPr="00807A32">
        <w:rPr>
          <w:color w:val="000000" w:themeColor="text1"/>
          <w:szCs w:val="24"/>
          <w:vertAlign w:val="superscript"/>
        </w:rPr>
        <w:t>2</w:t>
      </w:r>
      <w:r w:rsidRPr="00807A32">
        <w:rPr>
          <w:color w:val="000000" w:themeColor="text1"/>
          <w:szCs w:val="24"/>
        </w:rPr>
        <w:t>;</w:t>
      </w:r>
    </w:p>
    <w:p w:rsidR="0095107D" w:rsidRPr="00807A32" w:rsidRDefault="0095107D" w:rsidP="00AE359E">
      <w:pPr>
        <w:spacing w:before="0" w:after="0"/>
        <w:ind w:left="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2) Максимальная площадь земельного участка:</w:t>
      </w:r>
    </w:p>
    <w:p w:rsidR="0095107D" w:rsidRPr="00807A32" w:rsidRDefault="0095107D" w:rsidP="00AE359E">
      <w:pPr>
        <w:widowControl w:val="0"/>
        <w:numPr>
          <w:ilvl w:val="0"/>
          <w:numId w:val="45"/>
        </w:numPr>
        <w:tabs>
          <w:tab w:val="left" w:pos="360"/>
          <w:tab w:val="left" w:pos="993"/>
          <w:tab w:val="num" w:pos="3600"/>
        </w:tabs>
        <w:overflowPunct w:val="0"/>
        <w:adjustRightInd w:val="0"/>
        <w:spacing w:before="0" w:after="0"/>
        <w:ind w:left="0" w:firstLine="720"/>
        <w:rPr>
          <w:color w:val="000000" w:themeColor="text1"/>
          <w:szCs w:val="24"/>
        </w:rPr>
      </w:pPr>
      <w:r w:rsidRPr="00807A32">
        <w:rPr>
          <w:color w:val="000000" w:themeColor="text1"/>
          <w:szCs w:val="24"/>
        </w:rPr>
        <w:t xml:space="preserve">размещения усадебного жилого дама - </w:t>
      </w:r>
      <w:r w:rsidR="00527FBC" w:rsidRPr="00807A32">
        <w:rPr>
          <w:color w:val="000000" w:themeColor="text1"/>
          <w:szCs w:val="24"/>
        </w:rPr>
        <w:t>1500</w:t>
      </w:r>
      <w:r w:rsidRPr="00807A32">
        <w:rPr>
          <w:color w:val="000000" w:themeColor="text1"/>
          <w:szCs w:val="24"/>
        </w:rPr>
        <w:t xml:space="preserve"> м</w:t>
      </w:r>
      <w:r w:rsidRPr="00807A32">
        <w:rPr>
          <w:color w:val="000000" w:themeColor="text1"/>
          <w:szCs w:val="24"/>
          <w:vertAlign w:val="superscript"/>
        </w:rPr>
        <w:t>2</w:t>
      </w:r>
      <w:r w:rsidRPr="00807A32">
        <w:rPr>
          <w:color w:val="000000" w:themeColor="text1"/>
          <w:szCs w:val="24"/>
        </w:rPr>
        <w:t>;</w:t>
      </w:r>
    </w:p>
    <w:p w:rsidR="0095107D" w:rsidRPr="00807A32" w:rsidRDefault="0095107D" w:rsidP="00AE359E">
      <w:pPr>
        <w:tabs>
          <w:tab w:val="left" w:pos="900"/>
          <w:tab w:val="left" w:pos="1080"/>
        </w:tabs>
        <w:spacing w:before="0" w:after="0"/>
        <w:ind w:left="0" w:firstLine="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 xml:space="preserve">ведения личного подсобного хозяйства с правом возведения жилого дома - </w:t>
      </w:r>
      <w:r w:rsidR="00527FBC" w:rsidRPr="00807A32">
        <w:rPr>
          <w:rFonts w:eastAsia="Times New Roman" w:cs="Times New Roman"/>
          <w:color w:val="000000" w:themeColor="text1"/>
          <w:szCs w:val="24"/>
          <w:lang w:eastAsia="ru-RU" w:bidi="ar-SA"/>
        </w:rPr>
        <w:t>1500</w:t>
      </w:r>
      <w:r w:rsidRPr="00807A32">
        <w:rPr>
          <w:rFonts w:eastAsia="Times New Roman" w:cs="Times New Roman"/>
          <w:color w:val="000000" w:themeColor="text1"/>
          <w:szCs w:val="24"/>
          <w:lang w:eastAsia="ru-RU" w:bidi="ar-SA"/>
        </w:rPr>
        <w:t xml:space="preserve"> м</w:t>
      </w:r>
      <w:r w:rsidRPr="00807A32">
        <w:rPr>
          <w:rFonts w:eastAsia="Times New Roman" w:cs="Times New Roman"/>
          <w:color w:val="000000" w:themeColor="text1"/>
          <w:szCs w:val="24"/>
          <w:vertAlign w:val="superscript"/>
          <w:lang w:eastAsia="ru-RU" w:bidi="ar-SA"/>
        </w:rPr>
        <w:t>2</w:t>
      </w:r>
      <w:r w:rsidRPr="00807A32">
        <w:rPr>
          <w:rFonts w:eastAsia="Times New Roman" w:cs="Times New Roman"/>
          <w:color w:val="000000" w:themeColor="text1"/>
          <w:szCs w:val="24"/>
          <w:lang w:eastAsia="ru-RU" w:bidi="ar-SA"/>
        </w:rPr>
        <w:t>;</w:t>
      </w:r>
    </w:p>
    <w:p w:rsidR="0095107D" w:rsidRPr="00807A32" w:rsidRDefault="0095107D" w:rsidP="00AE359E">
      <w:pPr>
        <w:tabs>
          <w:tab w:val="left" w:pos="900"/>
          <w:tab w:val="left" w:pos="1080"/>
        </w:tabs>
        <w:spacing w:before="0" w:after="0"/>
        <w:ind w:left="0" w:firstLine="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3) Максимальный коэффициент застройки земельного участка индивидуального жилого дома – 0,4, в том числе хозяйственными строениями, гаражами, индивидуальными банями, теплицами и другими вспомогательными строениями.</w:t>
      </w:r>
    </w:p>
    <w:p w:rsidR="0095107D" w:rsidRPr="00807A32" w:rsidRDefault="0095107D" w:rsidP="00AE359E">
      <w:pPr>
        <w:tabs>
          <w:tab w:val="left" w:pos="900"/>
          <w:tab w:val="left" w:pos="1080"/>
        </w:tabs>
        <w:spacing w:before="0" w:after="0"/>
        <w:ind w:left="0" w:firstLine="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4) Максимальный коэффициент плотности застройки – 0,8.</w:t>
      </w:r>
    </w:p>
    <w:p w:rsidR="0095107D" w:rsidRPr="00807A32" w:rsidRDefault="0095107D" w:rsidP="00AE359E">
      <w:pPr>
        <w:tabs>
          <w:tab w:val="left" w:pos="900"/>
          <w:tab w:val="left" w:pos="1080"/>
        </w:tabs>
        <w:spacing w:before="0" w:after="0"/>
        <w:ind w:left="0" w:firstLine="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5) Минимальные расстояния между зданиями определяется с учетом требований технических регламентов(до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в части обеспечения противопожарных разрывов и нормативной продолжительности инсоляции территорий и помещений в зданиях с учетом обеспечения бытовых разрывов</w:t>
      </w:r>
    </w:p>
    <w:p w:rsidR="001132CD" w:rsidRDefault="0095107D" w:rsidP="00AE359E">
      <w:pPr>
        <w:tabs>
          <w:tab w:val="left" w:pos="900"/>
          <w:tab w:val="left" w:pos="1080"/>
        </w:tabs>
        <w:spacing w:before="0" w:after="0"/>
        <w:ind w:left="0" w:firstLine="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 xml:space="preserve">6) Минимальная высота индивидуальных жилых домов и объектов малоэтажной жилой застройки до конька кровли – </w:t>
      </w:r>
      <w:r w:rsidRPr="003C4BFA">
        <w:rPr>
          <w:rFonts w:eastAsia="Times New Roman" w:cs="Times New Roman"/>
          <w:color w:val="000000" w:themeColor="text1"/>
          <w:szCs w:val="24"/>
          <w:lang w:eastAsia="ru-RU" w:bidi="ar-SA"/>
        </w:rPr>
        <w:t>5</w:t>
      </w:r>
      <w:r w:rsidRPr="00807A32">
        <w:rPr>
          <w:rFonts w:eastAsia="Times New Roman" w:cs="Times New Roman"/>
          <w:color w:val="000000" w:themeColor="text1"/>
          <w:szCs w:val="24"/>
          <w:lang w:eastAsia="ru-RU" w:bidi="ar-SA"/>
        </w:rPr>
        <w:t xml:space="preserve"> метров.</w:t>
      </w:r>
      <w:r w:rsidR="00EA3D5C">
        <w:rPr>
          <w:rFonts w:eastAsia="Times New Roman" w:cs="Times New Roman"/>
          <w:color w:val="000000" w:themeColor="text1"/>
          <w:szCs w:val="24"/>
          <w:lang w:eastAsia="ru-RU" w:bidi="ar-SA"/>
        </w:rPr>
        <w:t xml:space="preserve"> </w:t>
      </w:r>
    </w:p>
    <w:p w:rsidR="0095107D" w:rsidRPr="00807A32" w:rsidRDefault="0095107D" w:rsidP="00AE359E">
      <w:pPr>
        <w:tabs>
          <w:tab w:val="left" w:pos="900"/>
          <w:tab w:val="left" w:pos="1080"/>
        </w:tabs>
        <w:spacing w:before="0" w:after="0"/>
        <w:ind w:left="0" w:firstLine="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 xml:space="preserve">7) Максимальная высота: </w:t>
      </w:r>
    </w:p>
    <w:p w:rsidR="0095107D" w:rsidRPr="00807A32" w:rsidRDefault="0095107D" w:rsidP="00AE359E">
      <w:pPr>
        <w:widowControl w:val="0"/>
        <w:numPr>
          <w:ilvl w:val="0"/>
          <w:numId w:val="47"/>
        </w:numPr>
        <w:tabs>
          <w:tab w:val="left" w:pos="900"/>
          <w:tab w:val="left" w:pos="1080"/>
          <w:tab w:val="left" w:pos="1260"/>
        </w:tabs>
        <w:overflowPunct w:val="0"/>
        <w:adjustRightInd w:val="0"/>
        <w:spacing w:before="0" w:after="0"/>
        <w:ind w:left="0" w:firstLine="710"/>
        <w:rPr>
          <w:color w:val="000000" w:themeColor="text1"/>
          <w:szCs w:val="24"/>
        </w:rPr>
      </w:pPr>
      <w:r w:rsidRPr="00807A32">
        <w:rPr>
          <w:color w:val="000000" w:themeColor="text1"/>
          <w:szCs w:val="24"/>
        </w:rPr>
        <w:t xml:space="preserve"> индивидуальных жилых домов и объектов малоэтажной жилой застройки – 10 метров до конька кровли;</w:t>
      </w:r>
    </w:p>
    <w:p w:rsidR="0095107D" w:rsidRPr="00807A32" w:rsidRDefault="0095107D" w:rsidP="00AE359E">
      <w:pPr>
        <w:widowControl w:val="0"/>
        <w:numPr>
          <w:ilvl w:val="0"/>
          <w:numId w:val="47"/>
        </w:numPr>
        <w:tabs>
          <w:tab w:val="left" w:pos="900"/>
          <w:tab w:val="left" w:pos="1080"/>
          <w:tab w:val="left" w:pos="1260"/>
        </w:tabs>
        <w:overflowPunct w:val="0"/>
        <w:adjustRightInd w:val="0"/>
        <w:spacing w:before="0" w:after="0"/>
        <w:ind w:left="0" w:firstLine="710"/>
        <w:rPr>
          <w:color w:val="000000" w:themeColor="text1"/>
          <w:szCs w:val="24"/>
        </w:rPr>
      </w:pPr>
      <w:r w:rsidRPr="00807A32">
        <w:rPr>
          <w:color w:val="000000" w:themeColor="text1"/>
          <w:szCs w:val="24"/>
        </w:rPr>
        <w:t>хозяйственных строений, гаражей, индивидуальных бань, теплиц и других вспомогательных строений - 5 м в коньке крыши.</w:t>
      </w:r>
    </w:p>
    <w:p w:rsidR="0095107D" w:rsidRPr="00807A32" w:rsidRDefault="0095107D" w:rsidP="00AE359E">
      <w:pPr>
        <w:spacing w:before="0" w:after="0"/>
        <w:ind w:left="0" w:firstLine="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8) Размещение хозяйственных строений, гаражей, индивидуальных бань, теплиц и других вспомогательных строений должно производит</w:t>
      </w:r>
      <w:r w:rsidR="00B02AE9">
        <w:rPr>
          <w:rFonts w:eastAsia="Times New Roman" w:cs="Times New Roman"/>
          <w:color w:val="000000" w:themeColor="text1"/>
          <w:szCs w:val="24"/>
          <w:lang w:eastAsia="ru-RU" w:bidi="ar-SA"/>
        </w:rPr>
        <w:t>ь</w:t>
      </w:r>
      <w:r w:rsidRPr="00807A32">
        <w:rPr>
          <w:rFonts w:eastAsia="Times New Roman" w:cs="Times New Roman"/>
          <w:color w:val="000000" w:themeColor="text1"/>
          <w:szCs w:val="24"/>
          <w:lang w:eastAsia="ru-RU" w:bidi="ar-SA"/>
        </w:rPr>
        <w:t>ся вне зон видимости с территорий публичных пространств.</w:t>
      </w:r>
    </w:p>
    <w:p w:rsidR="0095107D" w:rsidRPr="00B46F28" w:rsidRDefault="0095107D" w:rsidP="00AE359E">
      <w:pPr>
        <w:tabs>
          <w:tab w:val="left" w:pos="993"/>
          <w:tab w:val="left" w:pos="1134"/>
        </w:tabs>
        <w:spacing w:before="0" w:after="0"/>
        <w:ind w:left="0" w:firstLine="709"/>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 xml:space="preserve">9) </w:t>
      </w:r>
      <w:r w:rsidR="00B46F28" w:rsidRPr="00B46F28">
        <w:rPr>
          <w:rFonts w:eastAsia="Times New Roman" w:cs="Times New Roman"/>
          <w:color w:val="000000" w:themeColor="text1"/>
          <w:szCs w:val="24"/>
          <w:lang w:eastAsia="ru-RU" w:bidi="ar-SA"/>
        </w:rPr>
        <w:t>Предельные параметры помещений общественного назначения, в составе помещений индивидуального жилого – до 100 кв. м., при условии расположения жилого дома на улице и наличие возможности гостевых парковок на нем;</w:t>
      </w:r>
    </w:p>
    <w:p w:rsidR="0095107D" w:rsidRPr="00807A32" w:rsidRDefault="0095107D" w:rsidP="00AE359E">
      <w:pPr>
        <w:spacing w:before="0" w:after="0"/>
        <w:ind w:left="0" w:firstLine="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1</w:t>
      </w:r>
      <w:r w:rsidR="00AD351E">
        <w:rPr>
          <w:rFonts w:eastAsia="Times New Roman" w:cs="Times New Roman"/>
          <w:color w:val="000000" w:themeColor="text1"/>
          <w:szCs w:val="24"/>
          <w:lang w:eastAsia="ru-RU" w:bidi="ar-SA"/>
        </w:rPr>
        <w:t>0</w:t>
      </w:r>
      <w:r w:rsidRPr="00807A32">
        <w:rPr>
          <w:rFonts w:eastAsia="Times New Roman" w:cs="Times New Roman"/>
          <w:color w:val="000000" w:themeColor="text1"/>
          <w:szCs w:val="24"/>
          <w:lang w:eastAsia="ru-RU" w:bidi="ar-SA"/>
        </w:rPr>
        <w:t>) Минимальные расстояния от окон жилых помещений до сараев для скота и птицы для</w:t>
      </w:r>
      <w:proofErr w:type="gramStart"/>
      <w:r w:rsidR="003C4BFA">
        <w:rPr>
          <w:rFonts w:eastAsia="Times New Roman" w:cs="Times New Roman"/>
          <w:color w:val="000000" w:themeColor="text1"/>
          <w:szCs w:val="24"/>
          <w:lang w:eastAsia="ru-RU" w:bidi="ar-SA"/>
        </w:rPr>
        <w:t xml:space="preserve"> </w:t>
      </w:r>
      <w:r w:rsidRPr="00807A32">
        <w:rPr>
          <w:rFonts w:eastAsia="Times New Roman" w:cs="Times New Roman"/>
          <w:color w:val="000000" w:themeColor="text1"/>
          <w:szCs w:val="24"/>
          <w:lang w:eastAsia="ru-RU" w:bidi="ar-SA"/>
        </w:rPr>
        <w:t>:</w:t>
      </w:r>
      <w:proofErr w:type="gramEnd"/>
    </w:p>
    <w:p w:rsidR="0095107D" w:rsidRPr="00807A32" w:rsidRDefault="0095107D" w:rsidP="00AE359E">
      <w:pPr>
        <w:widowControl w:val="0"/>
        <w:numPr>
          <w:ilvl w:val="0"/>
          <w:numId w:val="48"/>
        </w:numPr>
        <w:tabs>
          <w:tab w:val="left" w:pos="1080"/>
          <w:tab w:val="left" w:pos="1260"/>
          <w:tab w:val="num" w:pos="3960"/>
        </w:tabs>
        <w:overflowPunct w:val="0"/>
        <w:adjustRightInd w:val="0"/>
        <w:spacing w:before="0" w:after="0"/>
        <w:ind w:left="0" w:firstLine="710"/>
        <w:rPr>
          <w:color w:val="000000" w:themeColor="text1"/>
          <w:szCs w:val="24"/>
        </w:rPr>
      </w:pPr>
      <w:r w:rsidRPr="00807A32">
        <w:rPr>
          <w:color w:val="000000" w:themeColor="text1"/>
          <w:szCs w:val="24"/>
        </w:rPr>
        <w:t>одиночных и двойных блоков построек – 15 метров;</w:t>
      </w:r>
    </w:p>
    <w:p w:rsidR="0095107D" w:rsidRPr="00807A32" w:rsidRDefault="0095107D" w:rsidP="00AE359E">
      <w:pPr>
        <w:widowControl w:val="0"/>
        <w:numPr>
          <w:ilvl w:val="0"/>
          <w:numId w:val="48"/>
        </w:numPr>
        <w:tabs>
          <w:tab w:val="left" w:pos="1080"/>
          <w:tab w:val="left" w:pos="1260"/>
          <w:tab w:val="num" w:pos="3960"/>
        </w:tabs>
        <w:overflowPunct w:val="0"/>
        <w:adjustRightInd w:val="0"/>
        <w:spacing w:before="0" w:after="0"/>
        <w:ind w:left="0" w:firstLine="710"/>
        <w:rPr>
          <w:color w:val="000000" w:themeColor="text1"/>
          <w:szCs w:val="24"/>
        </w:rPr>
      </w:pPr>
      <w:r w:rsidRPr="00807A32">
        <w:rPr>
          <w:color w:val="000000" w:themeColor="text1"/>
          <w:szCs w:val="24"/>
        </w:rPr>
        <w:t>групп до 8 блоков построек  – 25 метров;</w:t>
      </w:r>
    </w:p>
    <w:p w:rsidR="0095107D" w:rsidRPr="00807A32" w:rsidRDefault="0095107D" w:rsidP="00AE359E">
      <w:pPr>
        <w:widowControl w:val="0"/>
        <w:numPr>
          <w:ilvl w:val="0"/>
          <w:numId w:val="48"/>
        </w:numPr>
        <w:tabs>
          <w:tab w:val="left" w:pos="1080"/>
          <w:tab w:val="left" w:pos="1260"/>
          <w:tab w:val="num" w:pos="3960"/>
        </w:tabs>
        <w:overflowPunct w:val="0"/>
        <w:adjustRightInd w:val="0"/>
        <w:spacing w:before="0" w:after="0"/>
        <w:ind w:left="0" w:firstLine="710"/>
        <w:rPr>
          <w:color w:val="000000" w:themeColor="text1"/>
          <w:szCs w:val="24"/>
        </w:rPr>
      </w:pPr>
      <w:r w:rsidRPr="00807A32">
        <w:rPr>
          <w:color w:val="000000" w:themeColor="text1"/>
          <w:szCs w:val="24"/>
        </w:rPr>
        <w:t>групп свыше 8 блоков построек – 50 метров.</w:t>
      </w:r>
    </w:p>
    <w:p w:rsidR="0095107D" w:rsidRPr="00807A32" w:rsidRDefault="0095107D" w:rsidP="00AE359E">
      <w:pPr>
        <w:spacing w:before="0" w:after="0"/>
        <w:ind w:left="0" w:firstLine="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lastRenderedPageBreak/>
        <w:t>1</w:t>
      </w:r>
      <w:r w:rsidR="00AD351E">
        <w:rPr>
          <w:rFonts w:eastAsia="Times New Roman" w:cs="Times New Roman"/>
          <w:color w:val="000000" w:themeColor="text1"/>
          <w:szCs w:val="24"/>
          <w:lang w:eastAsia="ru-RU" w:bidi="ar-SA"/>
        </w:rPr>
        <w:t>1</w:t>
      </w:r>
      <w:r w:rsidRPr="00807A32">
        <w:rPr>
          <w:rFonts w:eastAsia="Times New Roman" w:cs="Times New Roman"/>
          <w:color w:val="000000" w:themeColor="text1"/>
          <w:szCs w:val="24"/>
          <w:lang w:eastAsia="ru-RU" w:bidi="ar-SA"/>
        </w:rPr>
        <w:t>) Минимальная площадь застройки сблокированных построек не должна превышать 800 м</w:t>
      </w:r>
      <w:proofErr w:type="gramStart"/>
      <w:r w:rsidRPr="00807A32">
        <w:rPr>
          <w:rFonts w:eastAsia="Times New Roman" w:cs="Times New Roman"/>
          <w:color w:val="000000" w:themeColor="text1"/>
          <w:szCs w:val="24"/>
          <w:vertAlign w:val="superscript"/>
          <w:lang w:eastAsia="ru-RU" w:bidi="ar-SA"/>
        </w:rPr>
        <w:t>2</w:t>
      </w:r>
      <w:proofErr w:type="gramEnd"/>
      <w:r w:rsidRPr="00807A32">
        <w:rPr>
          <w:rFonts w:eastAsia="Times New Roman" w:cs="Times New Roman"/>
          <w:color w:val="000000" w:themeColor="text1"/>
          <w:szCs w:val="24"/>
          <w:lang w:eastAsia="ru-RU" w:bidi="ar-SA"/>
        </w:rPr>
        <w:t>.</w:t>
      </w:r>
    </w:p>
    <w:p w:rsidR="0095107D" w:rsidRPr="00807A32" w:rsidRDefault="0095107D" w:rsidP="00AE359E">
      <w:pPr>
        <w:spacing w:before="0" w:after="0"/>
        <w:ind w:left="0" w:firstLine="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1</w:t>
      </w:r>
      <w:r w:rsidR="00AD351E">
        <w:rPr>
          <w:rFonts w:eastAsia="Times New Roman" w:cs="Times New Roman"/>
          <w:color w:val="000000" w:themeColor="text1"/>
          <w:szCs w:val="24"/>
          <w:lang w:eastAsia="ru-RU" w:bidi="ar-SA"/>
        </w:rPr>
        <w:t>2</w:t>
      </w:r>
      <w:r w:rsidRPr="00807A32">
        <w:rPr>
          <w:rFonts w:eastAsia="Times New Roman" w:cs="Times New Roman"/>
          <w:color w:val="000000" w:themeColor="text1"/>
          <w:szCs w:val="24"/>
          <w:lang w:eastAsia="ru-RU" w:bidi="ar-SA"/>
        </w:rPr>
        <w:t xml:space="preserve">) Минимальное расстояние от сараев для скота и птицы до шахтных </w:t>
      </w:r>
      <w:r w:rsidRPr="00807A32">
        <w:rPr>
          <w:rFonts w:eastAsia="Times New Roman" w:cs="Times New Roman"/>
          <w:color w:val="000000" w:themeColor="text1"/>
          <w:szCs w:val="24"/>
          <w:lang w:eastAsia="ru-RU" w:bidi="ar-SA"/>
        </w:rPr>
        <w:br/>
        <w:t>колодцев – 50 м.</w:t>
      </w:r>
    </w:p>
    <w:p w:rsidR="0095107D" w:rsidRPr="00807A32" w:rsidRDefault="0095107D" w:rsidP="00AE359E">
      <w:pPr>
        <w:spacing w:before="0" w:after="0"/>
        <w:ind w:left="0" w:firstLine="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1</w:t>
      </w:r>
      <w:r w:rsidR="00AD351E">
        <w:rPr>
          <w:rFonts w:eastAsia="Times New Roman" w:cs="Times New Roman"/>
          <w:color w:val="000000" w:themeColor="text1"/>
          <w:szCs w:val="24"/>
          <w:lang w:eastAsia="ru-RU" w:bidi="ar-SA"/>
        </w:rPr>
        <w:t>3</w:t>
      </w:r>
      <w:r w:rsidRPr="00807A32">
        <w:rPr>
          <w:rFonts w:eastAsia="Times New Roman" w:cs="Times New Roman"/>
          <w:color w:val="000000" w:themeColor="text1"/>
          <w:szCs w:val="24"/>
          <w:lang w:eastAsia="ru-RU" w:bidi="ar-SA"/>
        </w:rPr>
        <w:t>) Минимальное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 6 метров.</w:t>
      </w:r>
    </w:p>
    <w:p w:rsidR="0095107D" w:rsidRPr="00807A32" w:rsidRDefault="0095107D" w:rsidP="00AE359E">
      <w:pPr>
        <w:spacing w:before="0" w:after="0"/>
        <w:ind w:left="0" w:firstLine="710"/>
        <w:rPr>
          <w:rFonts w:eastAsia="Times New Roman" w:cs="Times New Roman"/>
          <w:color w:val="000000" w:themeColor="text1"/>
          <w:szCs w:val="24"/>
          <w:lang w:eastAsia="ru-RU" w:bidi="ar-SA"/>
        </w:rPr>
      </w:pPr>
      <w:r w:rsidRPr="00807A32">
        <w:rPr>
          <w:rFonts w:eastAsia="Times New Roman" w:cs="Times New Roman"/>
          <w:color w:val="000000" w:themeColor="text1"/>
          <w:szCs w:val="24"/>
          <w:lang w:eastAsia="ru-RU" w:bidi="ar-SA"/>
        </w:rPr>
        <w:t>1</w:t>
      </w:r>
      <w:r w:rsidR="00AD351E">
        <w:rPr>
          <w:rFonts w:eastAsia="Times New Roman" w:cs="Times New Roman"/>
          <w:color w:val="000000" w:themeColor="text1"/>
          <w:szCs w:val="24"/>
          <w:lang w:eastAsia="ru-RU" w:bidi="ar-SA"/>
        </w:rPr>
        <w:t>4</w:t>
      </w:r>
      <w:r w:rsidRPr="00807A32">
        <w:rPr>
          <w:rFonts w:eastAsia="Times New Roman" w:cs="Times New Roman"/>
          <w:color w:val="000000" w:themeColor="text1"/>
          <w:szCs w:val="24"/>
          <w:lang w:eastAsia="ru-RU" w:bidi="ar-SA"/>
        </w:rPr>
        <w:t xml:space="preserve">) Требования к ограждению земельных участков: </w:t>
      </w:r>
    </w:p>
    <w:p w:rsidR="0095107D" w:rsidRPr="00807A32" w:rsidRDefault="0095107D" w:rsidP="00AE359E">
      <w:pPr>
        <w:widowControl w:val="0"/>
        <w:numPr>
          <w:ilvl w:val="0"/>
          <w:numId w:val="49"/>
        </w:numPr>
        <w:tabs>
          <w:tab w:val="left" w:pos="1260"/>
          <w:tab w:val="num" w:pos="4140"/>
        </w:tabs>
        <w:overflowPunct w:val="0"/>
        <w:adjustRightInd w:val="0"/>
        <w:spacing w:before="0" w:after="0"/>
        <w:ind w:left="0" w:firstLine="710"/>
        <w:rPr>
          <w:color w:val="000000" w:themeColor="text1"/>
          <w:szCs w:val="24"/>
        </w:rPr>
      </w:pPr>
      <w:r w:rsidRPr="00807A32">
        <w:rPr>
          <w:color w:val="000000" w:themeColor="text1"/>
          <w:szCs w:val="24"/>
        </w:rPr>
        <w:t>максимальная высота ограждений земельных участков – 2,0 метра;</w:t>
      </w:r>
    </w:p>
    <w:p w:rsidR="0095107D" w:rsidRPr="00807A32" w:rsidRDefault="0095107D" w:rsidP="00AE359E">
      <w:pPr>
        <w:widowControl w:val="0"/>
        <w:numPr>
          <w:ilvl w:val="0"/>
          <w:numId w:val="49"/>
        </w:numPr>
        <w:tabs>
          <w:tab w:val="num" w:pos="1080"/>
          <w:tab w:val="left" w:pos="1260"/>
          <w:tab w:val="num" w:pos="4140"/>
        </w:tabs>
        <w:overflowPunct w:val="0"/>
        <w:adjustRightInd w:val="0"/>
        <w:spacing w:before="0" w:after="0"/>
        <w:ind w:left="0" w:firstLine="710"/>
        <w:rPr>
          <w:color w:val="000000" w:themeColor="text1"/>
          <w:szCs w:val="24"/>
        </w:rPr>
      </w:pPr>
      <w:r w:rsidRPr="00807A32">
        <w:rPr>
          <w:color w:val="000000" w:themeColor="text1"/>
          <w:szCs w:val="24"/>
        </w:rPr>
        <w:t>характер ограждения должны быть единообразным, как минимум, на протяжении одного квартала с обеих сторон улиц.</w:t>
      </w:r>
    </w:p>
    <w:p w:rsidR="0095107D" w:rsidRPr="00775A7C" w:rsidRDefault="003C4BFA" w:rsidP="00AE359E">
      <w:pPr>
        <w:tabs>
          <w:tab w:val="left" w:pos="1134"/>
        </w:tabs>
        <w:spacing w:before="100" w:after="100"/>
        <w:ind w:left="0" w:firstLine="720"/>
        <w:rPr>
          <w:rFonts w:eastAsia="Times New Roman" w:cs="Times New Roman"/>
          <w:b/>
          <w:color w:val="000000" w:themeColor="text1"/>
          <w:szCs w:val="24"/>
          <w:lang w:eastAsia="ru-RU" w:bidi="ar-SA"/>
        </w:rPr>
      </w:pPr>
      <w:r>
        <w:rPr>
          <w:rFonts w:eastAsia="Times New Roman" w:cs="Times New Roman"/>
          <w:color w:val="000000" w:themeColor="text1"/>
          <w:szCs w:val="24"/>
          <w:lang w:eastAsia="ru-RU" w:bidi="ar-SA"/>
        </w:rPr>
        <w:t>7</w:t>
      </w:r>
      <w:r w:rsidR="0095107D" w:rsidRPr="00807A32">
        <w:rPr>
          <w:rFonts w:eastAsia="Times New Roman" w:cs="Times New Roman"/>
          <w:color w:val="000000" w:themeColor="text1"/>
          <w:szCs w:val="24"/>
          <w:lang w:eastAsia="ru-RU" w:bidi="ar-SA"/>
        </w:rPr>
        <w:t>.</w:t>
      </w:r>
      <w:r w:rsidR="00EA3D5C">
        <w:rPr>
          <w:rFonts w:eastAsia="Times New Roman" w:cs="Times New Roman"/>
          <w:color w:val="000000" w:themeColor="text1"/>
          <w:szCs w:val="24"/>
          <w:lang w:eastAsia="ru-RU" w:bidi="ar-SA"/>
        </w:rPr>
        <w:t xml:space="preserve"> </w:t>
      </w:r>
      <w:r w:rsidR="0095107D" w:rsidRPr="00EA3D5C">
        <w:rPr>
          <w:rFonts w:eastAsia="Times New Roman" w:cs="Times New Roman"/>
          <w:color w:val="000000" w:themeColor="text1"/>
          <w:szCs w:val="24"/>
          <w:lang w:eastAsia="ru-RU" w:bidi="ar-SA"/>
        </w:rPr>
        <w:t>Предельные размеры земельных участков и параметры разрешённого строительства, реконструкции объектов капитального строительства в зоне малоэта</w:t>
      </w:r>
      <w:r w:rsidR="00775A7C" w:rsidRPr="00EA3D5C">
        <w:rPr>
          <w:rFonts w:eastAsia="Times New Roman" w:cs="Times New Roman"/>
          <w:color w:val="000000" w:themeColor="text1"/>
          <w:szCs w:val="24"/>
          <w:lang w:eastAsia="ru-RU" w:bidi="ar-SA"/>
        </w:rPr>
        <w:t>жной многоквартирной застройки:</w:t>
      </w:r>
    </w:p>
    <w:p w:rsidR="0095107D" w:rsidRPr="00B02AE9" w:rsidRDefault="0095107D" w:rsidP="00AE359E">
      <w:pPr>
        <w:numPr>
          <w:ilvl w:val="0"/>
          <w:numId w:val="50"/>
        </w:numPr>
        <w:tabs>
          <w:tab w:val="num" w:pos="-142"/>
          <w:tab w:val="num" w:pos="851"/>
          <w:tab w:val="num" w:pos="1276"/>
        </w:tabs>
        <w:spacing w:before="100" w:after="100"/>
        <w:ind w:left="851" w:firstLine="0"/>
        <w:rPr>
          <w:rFonts w:eastAsia="Times New Roman" w:cs="Times New Roman"/>
          <w:color w:val="000000" w:themeColor="text1"/>
          <w:szCs w:val="24"/>
          <w:lang w:eastAsia="ru-RU" w:bidi="ar-SA"/>
        </w:rPr>
      </w:pPr>
      <w:r w:rsidRPr="00B02AE9">
        <w:rPr>
          <w:rFonts w:eastAsia="Times New Roman" w:cs="Times New Roman"/>
          <w:color w:val="000000" w:themeColor="text1"/>
          <w:szCs w:val="24"/>
          <w:lang w:eastAsia="ru-RU" w:bidi="ar-SA"/>
        </w:rPr>
        <w:t>Максимальная этажность многоквартирных жилых зданий – 3 этажа.</w:t>
      </w:r>
    </w:p>
    <w:p w:rsidR="0095107D" w:rsidRPr="00B02AE9" w:rsidRDefault="0095107D" w:rsidP="00AE359E">
      <w:pPr>
        <w:numPr>
          <w:ilvl w:val="0"/>
          <w:numId w:val="50"/>
        </w:numPr>
        <w:tabs>
          <w:tab w:val="num" w:pos="851"/>
          <w:tab w:val="num" w:pos="1276"/>
        </w:tabs>
        <w:spacing w:before="100" w:after="100"/>
        <w:ind w:left="851" w:firstLine="0"/>
        <w:rPr>
          <w:rFonts w:eastAsia="Times New Roman" w:cs="Times New Roman"/>
          <w:color w:val="000000" w:themeColor="text1"/>
          <w:szCs w:val="24"/>
          <w:lang w:eastAsia="ru-RU" w:bidi="ar-SA"/>
        </w:rPr>
      </w:pPr>
      <w:r w:rsidRPr="00B02AE9">
        <w:rPr>
          <w:rFonts w:eastAsia="Times New Roman" w:cs="Times New Roman"/>
          <w:color w:val="000000" w:themeColor="text1"/>
          <w:szCs w:val="24"/>
          <w:lang w:eastAsia="ru-RU" w:bidi="ar-SA"/>
        </w:rPr>
        <w:t>Максимальная площадь помещений, встроенных в малоэтажные многоквартирные жилые дома:</w:t>
      </w:r>
    </w:p>
    <w:p w:rsidR="0095107D" w:rsidRPr="00B02AE9" w:rsidRDefault="0095107D" w:rsidP="00AE359E">
      <w:pPr>
        <w:numPr>
          <w:ilvl w:val="0"/>
          <w:numId w:val="52"/>
        </w:numPr>
        <w:tabs>
          <w:tab w:val="num" w:pos="851"/>
          <w:tab w:val="num" w:pos="1276"/>
        </w:tabs>
        <w:spacing w:before="100" w:after="100"/>
        <w:ind w:left="851" w:firstLine="0"/>
        <w:rPr>
          <w:rFonts w:eastAsia="Times New Roman" w:cs="Times New Roman"/>
          <w:color w:val="000000" w:themeColor="text1"/>
          <w:szCs w:val="24"/>
          <w:lang w:eastAsia="ru-RU" w:bidi="ar-SA"/>
        </w:rPr>
      </w:pPr>
      <w:r w:rsidRPr="00B02AE9">
        <w:rPr>
          <w:rFonts w:eastAsia="Times New Roman" w:cs="Times New Roman"/>
          <w:color w:val="000000" w:themeColor="text1"/>
          <w:szCs w:val="24"/>
          <w:lang w:eastAsia="ru-RU" w:bidi="ar-SA"/>
        </w:rPr>
        <w:t xml:space="preserve">объектов общественного питания – </w:t>
      </w:r>
      <w:r w:rsidRPr="002C68A6">
        <w:rPr>
          <w:rFonts w:eastAsia="Times New Roman" w:cs="Times New Roman"/>
          <w:color w:val="000000" w:themeColor="text1"/>
          <w:szCs w:val="24"/>
          <w:lang w:eastAsia="ru-RU" w:bidi="ar-SA"/>
        </w:rPr>
        <w:t>120 м</w:t>
      </w:r>
      <w:r w:rsidRPr="002C68A6">
        <w:rPr>
          <w:rFonts w:eastAsia="Times New Roman" w:cs="Times New Roman"/>
          <w:color w:val="000000" w:themeColor="text1"/>
          <w:szCs w:val="24"/>
          <w:vertAlign w:val="superscript"/>
          <w:lang w:eastAsia="ru-RU" w:bidi="ar-SA"/>
        </w:rPr>
        <w:t>2</w:t>
      </w:r>
      <w:r w:rsidRPr="00B02AE9">
        <w:rPr>
          <w:rFonts w:eastAsia="Times New Roman" w:cs="Times New Roman"/>
          <w:color w:val="000000" w:themeColor="text1"/>
          <w:szCs w:val="24"/>
          <w:lang w:eastAsia="ru-RU" w:bidi="ar-SA"/>
        </w:rPr>
        <w:t>;</w:t>
      </w:r>
    </w:p>
    <w:p w:rsidR="0095107D" w:rsidRPr="00B02AE9" w:rsidRDefault="0095107D" w:rsidP="00AE359E">
      <w:pPr>
        <w:numPr>
          <w:ilvl w:val="0"/>
          <w:numId w:val="52"/>
        </w:numPr>
        <w:tabs>
          <w:tab w:val="num" w:pos="851"/>
          <w:tab w:val="num" w:pos="1276"/>
        </w:tabs>
        <w:spacing w:before="100" w:after="100"/>
        <w:ind w:left="851" w:firstLine="0"/>
        <w:rPr>
          <w:rFonts w:eastAsia="Times New Roman" w:cs="Times New Roman"/>
          <w:color w:val="000000" w:themeColor="text1"/>
          <w:szCs w:val="24"/>
          <w:lang w:eastAsia="ru-RU" w:bidi="ar-SA"/>
        </w:rPr>
      </w:pPr>
      <w:r w:rsidRPr="00B02AE9">
        <w:rPr>
          <w:rFonts w:eastAsia="Times New Roman" w:cs="Times New Roman"/>
          <w:color w:val="000000" w:themeColor="text1"/>
          <w:szCs w:val="24"/>
          <w:lang w:eastAsia="ru-RU" w:bidi="ar-SA"/>
        </w:rPr>
        <w:t>объектов розничной торговли – 150 м</w:t>
      </w:r>
      <w:r w:rsidRPr="00B02AE9">
        <w:rPr>
          <w:rFonts w:eastAsia="Times New Roman" w:cs="Times New Roman"/>
          <w:color w:val="000000" w:themeColor="text1"/>
          <w:szCs w:val="24"/>
          <w:vertAlign w:val="superscript"/>
          <w:lang w:eastAsia="ru-RU" w:bidi="ar-SA"/>
        </w:rPr>
        <w:t>2</w:t>
      </w:r>
      <w:r w:rsidRPr="00B02AE9">
        <w:rPr>
          <w:rFonts w:eastAsia="Times New Roman" w:cs="Times New Roman"/>
          <w:color w:val="000000" w:themeColor="text1"/>
          <w:szCs w:val="24"/>
          <w:lang w:eastAsia="ru-RU" w:bidi="ar-SA"/>
        </w:rPr>
        <w:t>торговой площади.</w:t>
      </w:r>
    </w:p>
    <w:p w:rsidR="0095107D" w:rsidRPr="00B02AE9" w:rsidRDefault="0095107D" w:rsidP="00AE359E">
      <w:pPr>
        <w:numPr>
          <w:ilvl w:val="0"/>
          <w:numId w:val="50"/>
        </w:numPr>
        <w:tabs>
          <w:tab w:val="num" w:pos="851"/>
          <w:tab w:val="num" w:pos="1276"/>
        </w:tabs>
        <w:spacing w:before="100" w:after="100"/>
        <w:ind w:left="851" w:firstLine="0"/>
        <w:rPr>
          <w:rFonts w:eastAsia="Times New Roman" w:cs="Times New Roman"/>
          <w:color w:val="000000" w:themeColor="text1"/>
          <w:szCs w:val="24"/>
          <w:lang w:eastAsia="ru-RU" w:bidi="ar-SA"/>
        </w:rPr>
      </w:pPr>
      <w:r w:rsidRPr="00B02AE9">
        <w:rPr>
          <w:rFonts w:eastAsia="Times New Roman" w:cs="Times New Roman"/>
          <w:color w:val="000000" w:themeColor="text1"/>
          <w:szCs w:val="24"/>
          <w:lang w:eastAsia="ru-RU" w:bidi="ar-SA"/>
        </w:rPr>
        <w:t>Минимальный процент озелененной территории жилого квартала (микрорайона) - 30%.</w:t>
      </w:r>
    </w:p>
    <w:p w:rsidR="0095107D" w:rsidRPr="00B02AE9" w:rsidRDefault="0095107D" w:rsidP="00AE359E">
      <w:pPr>
        <w:numPr>
          <w:ilvl w:val="0"/>
          <w:numId w:val="50"/>
        </w:numPr>
        <w:tabs>
          <w:tab w:val="num" w:pos="851"/>
          <w:tab w:val="num" w:pos="1276"/>
        </w:tabs>
        <w:spacing w:before="100" w:after="100"/>
        <w:ind w:left="851" w:firstLine="0"/>
        <w:rPr>
          <w:rFonts w:eastAsia="Times New Roman" w:cs="Times New Roman"/>
          <w:color w:val="000000" w:themeColor="text1"/>
          <w:szCs w:val="24"/>
          <w:lang w:eastAsia="ru-RU" w:bidi="ar-SA"/>
        </w:rPr>
      </w:pPr>
      <w:r w:rsidRPr="00B02AE9">
        <w:rPr>
          <w:rFonts w:eastAsia="Times New Roman" w:cs="Times New Roman"/>
          <w:color w:val="000000" w:themeColor="text1"/>
          <w:szCs w:val="24"/>
          <w:lang w:eastAsia="ru-RU" w:bidi="ar-SA"/>
        </w:rPr>
        <w:t>Коэффициент плотности застройки – 0,4.</w:t>
      </w:r>
    </w:p>
    <w:p w:rsidR="0095107D" w:rsidRPr="00B02AE9" w:rsidRDefault="0095107D" w:rsidP="00AE359E">
      <w:pPr>
        <w:numPr>
          <w:ilvl w:val="0"/>
          <w:numId w:val="50"/>
        </w:numPr>
        <w:tabs>
          <w:tab w:val="num" w:pos="851"/>
          <w:tab w:val="num" w:pos="1276"/>
        </w:tabs>
        <w:spacing w:before="100" w:after="100"/>
        <w:ind w:left="851" w:firstLine="0"/>
        <w:rPr>
          <w:rFonts w:eastAsia="Times New Roman" w:cs="Times New Roman"/>
          <w:color w:val="000000" w:themeColor="text1"/>
          <w:szCs w:val="24"/>
          <w:lang w:eastAsia="ru-RU" w:bidi="ar-SA"/>
        </w:rPr>
      </w:pPr>
      <w:r w:rsidRPr="00B02AE9">
        <w:rPr>
          <w:rFonts w:eastAsia="Times New Roman" w:cs="Times New Roman"/>
          <w:color w:val="000000" w:themeColor="text1"/>
          <w:szCs w:val="24"/>
          <w:lang w:eastAsia="ru-RU" w:bidi="ar-SA"/>
        </w:rPr>
        <w:t>Коэффициент застройки – 0,2.</w:t>
      </w:r>
    </w:p>
    <w:p w:rsidR="000770FA" w:rsidRDefault="0095107D" w:rsidP="00AE359E">
      <w:pPr>
        <w:numPr>
          <w:ilvl w:val="0"/>
          <w:numId w:val="50"/>
        </w:numPr>
        <w:tabs>
          <w:tab w:val="num" w:pos="851"/>
          <w:tab w:val="num" w:pos="1276"/>
        </w:tabs>
        <w:spacing w:before="100" w:after="100"/>
        <w:ind w:left="851" w:firstLine="0"/>
        <w:rPr>
          <w:rFonts w:eastAsia="Times New Roman" w:cs="Times New Roman"/>
          <w:color w:val="000000" w:themeColor="text1"/>
          <w:szCs w:val="24"/>
          <w:lang w:eastAsia="ru-RU" w:bidi="ar-SA"/>
        </w:rPr>
      </w:pPr>
      <w:r w:rsidRPr="00B02AE9">
        <w:rPr>
          <w:rFonts w:eastAsia="Times New Roman" w:cs="Times New Roman"/>
          <w:color w:val="000000" w:themeColor="text1"/>
          <w:szCs w:val="24"/>
          <w:lang w:eastAsia="ru-RU" w:bidi="ar-SA"/>
        </w:rPr>
        <w:t>Размещение гаражей должно производиться вне зон видимости с территории публичных пространств.</w:t>
      </w:r>
    </w:p>
    <w:p w:rsidR="00854D0F" w:rsidRPr="00AD351E" w:rsidRDefault="003C4BFA" w:rsidP="00AE359E">
      <w:pPr>
        <w:tabs>
          <w:tab w:val="num" w:pos="709"/>
          <w:tab w:val="num" w:pos="1276"/>
        </w:tabs>
        <w:spacing w:before="100" w:after="100"/>
        <w:ind w:left="709"/>
        <w:rPr>
          <w:rFonts w:cs="Times New Roman"/>
          <w:bCs/>
          <w:szCs w:val="24"/>
        </w:rPr>
      </w:pPr>
      <w:r>
        <w:rPr>
          <w:rFonts w:eastAsia="Times New Roman" w:cs="Times New Roman"/>
          <w:szCs w:val="24"/>
          <w:lang w:eastAsia="ru-RU" w:bidi="ar-SA"/>
        </w:rPr>
        <w:t>8</w:t>
      </w:r>
      <w:r w:rsidR="000770FA" w:rsidRPr="00AD351E">
        <w:rPr>
          <w:rFonts w:eastAsia="Times New Roman" w:cs="Times New Roman"/>
          <w:szCs w:val="24"/>
          <w:lang w:eastAsia="ru-RU" w:bidi="ar-SA"/>
        </w:rPr>
        <w:t xml:space="preserve">. </w:t>
      </w:r>
      <w:r w:rsidR="00854D0F" w:rsidRPr="00AD351E">
        <w:rPr>
          <w:rFonts w:cs="Times New Roman"/>
          <w:szCs w:val="24"/>
        </w:rPr>
        <w:t xml:space="preserve">Требования САНПИН </w:t>
      </w:r>
      <w:r w:rsidR="00854D0F" w:rsidRPr="00AD351E">
        <w:rPr>
          <w:rFonts w:cs="Times New Roman"/>
          <w:bCs/>
          <w:szCs w:val="24"/>
        </w:rPr>
        <w:t>2.1.2.2645-10 к территории многоквартирной застройки</w:t>
      </w:r>
      <w:proofErr w:type="gramStart"/>
      <w:r w:rsidR="00AD351E">
        <w:rPr>
          <w:rFonts w:cs="Times New Roman"/>
          <w:bCs/>
          <w:szCs w:val="24"/>
        </w:rPr>
        <w:t xml:space="preserve"> :</w:t>
      </w:r>
      <w:proofErr w:type="gramEnd"/>
    </w:p>
    <w:p w:rsidR="00AE33E6" w:rsidRPr="00B02AE9" w:rsidRDefault="000770FA" w:rsidP="00AE359E">
      <w:pPr>
        <w:tabs>
          <w:tab w:val="num" w:pos="0"/>
          <w:tab w:val="num" w:pos="1276"/>
        </w:tabs>
        <w:spacing w:before="100" w:after="100"/>
        <w:ind w:left="0" w:firstLine="709"/>
        <w:rPr>
          <w:rFonts w:eastAsia="Times New Roman" w:cs="Times New Roman"/>
          <w:color w:val="000000" w:themeColor="text1"/>
          <w:szCs w:val="24"/>
          <w:lang w:eastAsia="ru-RU" w:bidi="ar-SA"/>
        </w:rPr>
      </w:pPr>
      <w:r>
        <w:rPr>
          <w:color w:val="000000" w:themeColor="text1"/>
          <w:szCs w:val="24"/>
        </w:rPr>
        <w:t>1</w:t>
      </w:r>
      <w:r w:rsidR="00854D0F">
        <w:rPr>
          <w:color w:val="000000" w:themeColor="text1"/>
          <w:szCs w:val="24"/>
        </w:rPr>
        <w:t>)</w:t>
      </w:r>
      <w:r w:rsidR="00CA4307" w:rsidRPr="00B02AE9">
        <w:rPr>
          <w:color w:val="000000" w:themeColor="text1"/>
          <w:szCs w:val="24"/>
        </w:rPr>
        <w:t xml:space="preserve"> </w:t>
      </w:r>
      <w:r w:rsidR="00AE33E6" w:rsidRPr="00B02AE9">
        <w:rPr>
          <w:color w:val="000000" w:themeColor="text1"/>
          <w:szCs w:val="24"/>
        </w:rPr>
        <w:t>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D96CC2" w:rsidRDefault="000770FA" w:rsidP="00AE359E">
      <w:pPr>
        <w:pStyle w:val="affe"/>
        <w:tabs>
          <w:tab w:val="num" w:pos="0"/>
        </w:tabs>
        <w:spacing w:before="0" w:after="0" w:line="276" w:lineRule="auto"/>
        <w:ind w:firstLine="709"/>
        <w:jc w:val="both"/>
        <w:rPr>
          <w:color w:val="000000" w:themeColor="text1"/>
          <w:szCs w:val="24"/>
        </w:rPr>
      </w:pPr>
      <w:r>
        <w:rPr>
          <w:color w:val="000000" w:themeColor="text1"/>
          <w:szCs w:val="24"/>
        </w:rPr>
        <w:t xml:space="preserve">2) </w:t>
      </w:r>
      <w:r w:rsidR="00AE33E6" w:rsidRPr="00B02AE9">
        <w:rPr>
          <w:color w:val="000000" w:themeColor="text1"/>
          <w:szCs w:val="24"/>
        </w:rPr>
        <w:t>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D96CC2" w:rsidRDefault="00D96CC2" w:rsidP="00AE359E">
      <w:pPr>
        <w:pStyle w:val="affe"/>
        <w:tabs>
          <w:tab w:val="num" w:pos="0"/>
        </w:tabs>
        <w:spacing w:before="0" w:after="0" w:line="276" w:lineRule="auto"/>
        <w:ind w:firstLine="709"/>
        <w:jc w:val="both"/>
        <w:rPr>
          <w:color w:val="000000" w:themeColor="text1"/>
          <w:szCs w:val="24"/>
        </w:rPr>
      </w:pPr>
      <w:r>
        <w:rPr>
          <w:color w:val="000000" w:themeColor="text1"/>
          <w:szCs w:val="24"/>
        </w:rPr>
        <w:t xml:space="preserve">3) </w:t>
      </w:r>
      <w:r w:rsidR="00AE33E6" w:rsidRPr="00B02AE9">
        <w:rPr>
          <w:color w:val="000000" w:themeColor="text1"/>
          <w:szCs w:val="24"/>
        </w:rPr>
        <w:t>По внутридворовым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D96CC2" w:rsidRDefault="00D96CC2" w:rsidP="00AE359E">
      <w:pPr>
        <w:pStyle w:val="affe"/>
        <w:tabs>
          <w:tab w:val="num" w:pos="0"/>
        </w:tabs>
        <w:spacing w:before="0" w:after="0" w:line="276" w:lineRule="auto"/>
        <w:ind w:firstLine="709"/>
        <w:jc w:val="both"/>
        <w:rPr>
          <w:color w:val="000000" w:themeColor="text1"/>
          <w:szCs w:val="24"/>
        </w:rPr>
      </w:pPr>
      <w:r>
        <w:rPr>
          <w:color w:val="000000" w:themeColor="text1"/>
          <w:szCs w:val="24"/>
        </w:rPr>
        <w:t xml:space="preserve">4) </w:t>
      </w:r>
      <w:r w:rsidR="00AE33E6" w:rsidRPr="00B02AE9">
        <w:rPr>
          <w:color w:val="000000" w:themeColor="text1"/>
          <w:szCs w:val="24"/>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AE33E6" w:rsidRPr="00B02AE9" w:rsidRDefault="00D96CC2" w:rsidP="00AE359E">
      <w:pPr>
        <w:pStyle w:val="affe"/>
        <w:tabs>
          <w:tab w:val="num" w:pos="0"/>
        </w:tabs>
        <w:spacing w:before="0" w:after="0" w:line="276" w:lineRule="auto"/>
        <w:ind w:firstLine="709"/>
        <w:jc w:val="both"/>
        <w:rPr>
          <w:color w:val="000000" w:themeColor="text1"/>
          <w:szCs w:val="24"/>
        </w:rPr>
      </w:pPr>
      <w:r>
        <w:rPr>
          <w:color w:val="000000" w:themeColor="text1"/>
          <w:szCs w:val="24"/>
        </w:rPr>
        <w:lastRenderedPageBreak/>
        <w:t xml:space="preserve">5) </w:t>
      </w:r>
      <w:r w:rsidR="00AE33E6" w:rsidRPr="00B02AE9">
        <w:rPr>
          <w:color w:val="000000" w:themeColor="text1"/>
          <w:szCs w:val="24"/>
        </w:rPr>
        <w:t>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D96CC2" w:rsidRDefault="00AE33E6" w:rsidP="00AE359E">
      <w:pPr>
        <w:pStyle w:val="affe"/>
        <w:tabs>
          <w:tab w:val="num" w:pos="0"/>
        </w:tabs>
        <w:spacing w:before="0" w:after="0" w:line="276" w:lineRule="auto"/>
        <w:ind w:firstLine="1134"/>
        <w:jc w:val="both"/>
        <w:rPr>
          <w:color w:val="000000" w:themeColor="text1"/>
          <w:szCs w:val="24"/>
        </w:rPr>
      </w:pPr>
      <w:r w:rsidRPr="00B02AE9">
        <w:rPr>
          <w:color w:val="000000" w:themeColor="text1"/>
          <w:szCs w:val="24"/>
        </w:rPr>
        <w:t>На придомовых территориях запрещается производить мойку автомашин, слив топлива и масел, регулировать звуковые сигналы, тормоза и двигатели.</w:t>
      </w:r>
    </w:p>
    <w:p w:rsidR="00AE33E6" w:rsidRPr="00B02AE9" w:rsidRDefault="00D96CC2" w:rsidP="00AE359E">
      <w:pPr>
        <w:pStyle w:val="affe"/>
        <w:tabs>
          <w:tab w:val="num" w:pos="0"/>
        </w:tabs>
        <w:spacing w:before="0" w:after="0" w:line="276" w:lineRule="auto"/>
        <w:ind w:firstLine="709"/>
        <w:jc w:val="both"/>
        <w:rPr>
          <w:color w:val="000000" w:themeColor="text1"/>
          <w:szCs w:val="24"/>
        </w:rPr>
      </w:pPr>
      <w:r>
        <w:rPr>
          <w:color w:val="000000" w:themeColor="text1"/>
          <w:szCs w:val="24"/>
        </w:rPr>
        <w:t xml:space="preserve">6) </w:t>
      </w:r>
      <w:r w:rsidR="00AE33E6" w:rsidRPr="00B02AE9">
        <w:rPr>
          <w:color w:val="000000" w:themeColor="text1"/>
          <w:szCs w:val="24"/>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076E07" w:rsidRPr="00CA4307" w:rsidRDefault="00076E07" w:rsidP="00AE359E">
      <w:pPr>
        <w:rPr>
          <w:color w:val="000000" w:themeColor="text1"/>
          <w:sz w:val="22"/>
        </w:rPr>
      </w:pPr>
    </w:p>
    <w:p w:rsidR="00CB0284" w:rsidRPr="004D5F57" w:rsidRDefault="003C4BFA" w:rsidP="00AE359E">
      <w:pPr>
        <w:ind w:left="567"/>
        <w:rPr>
          <w:color w:val="000000" w:themeColor="text1"/>
          <w:szCs w:val="24"/>
        </w:rPr>
      </w:pPr>
      <w:r w:rsidRPr="004D5F57">
        <w:rPr>
          <w:color w:val="000000" w:themeColor="text1"/>
          <w:szCs w:val="24"/>
        </w:rPr>
        <w:t>9</w:t>
      </w:r>
      <w:r w:rsidR="00EA3D5C" w:rsidRPr="004D5F57">
        <w:rPr>
          <w:color w:val="000000" w:themeColor="text1"/>
          <w:szCs w:val="24"/>
        </w:rPr>
        <w:t xml:space="preserve">. </w:t>
      </w:r>
      <w:r w:rsidR="00076E07" w:rsidRPr="004D5F57">
        <w:rPr>
          <w:color w:val="000000" w:themeColor="text1"/>
          <w:szCs w:val="24"/>
        </w:rPr>
        <w:t>Зона общественно-деловой застройки (ОД)</w:t>
      </w:r>
    </w:p>
    <w:p w:rsidR="00D96CC2" w:rsidRPr="003C4BFA" w:rsidRDefault="00D96CC2" w:rsidP="00AE359E">
      <w:pPr>
        <w:spacing w:before="0" w:after="0"/>
        <w:ind w:left="0" w:firstLine="709"/>
        <w:jc w:val="left"/>
        <w:rPr>
          <w:rFonts w:cs="Times New Roman"/>
          <w:szCs w:val="24"/>
        </w:rPr>
      </w:pPr>
      <w:r w:rsidRPr="003C4BFA">
        <w:rPr>
          <w:rFonts w:cs="Times New Roman"/>
          <w:szCs w:val="24"/>
        </w:rPr>
        <w:t>1.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w:t>
      </w:r>
      <w:proofErr w:type="gramStart"/>
      <w:r w:rsidR="003C4BFA">
        <w:rPr>
          <w:rFonts w:cs="Times New Roman"/>
          <w:szCs w:val="24"/>
        </w:rPr>
        <w:t xml:space="preserve"> </w:t>
      </w:r>
      <w:r w:rsidRPr="003C4BFA">
        <w:rPr>
          <w:rFonts w:cs="Times New Roman"/>
          <w:szCs w:val="24"/>
        </w:rPr>
        <w:t>Ж</w:t>
      </w:r>
      <w:proofErr w:type="gramEnd"/>
      <w:r w:rsidRPr="003C4BFA">
        <w:rPr>
          <w:rFonts w:cs="Times New Roman"/>
          <w:szCs w:val="24"/>
        </w:rPr>
        <w:br/>
        <w:t>СП 42.13330.2011 «Градостроительство. Планировка и застройка городских и сельских поселений. Актуализированная редакция СНиП 2.07.01-89*».</w:t>
      </w:r>
    </w:p>
    <w:p w:rsidR="00D96CC2" w:rsidRPr="003C4BFA" w:rsidRDefault="00D96CC2" w:rsidP="00AE359E">
      <w:pPr>
        <w:autoSpaceDE w:val="0"/>
        <w:autoSpaceDN w:val="0"/>
        <w:adjustRightInd w:val="0"/>
        <w:spacing w:before="0" w:after="0"/>
        <w:ind w:left="0" w:firstLine="709"/>
        <w:rPr>
          <w:rFonts w:eastAsia="Times New Roman" w:cs="Times New Roman"/>
          <w:szCs w:val="24"/>
          <w:lang w:eastAsia="ru-RU" w:bidi="ar-SA"/>
        </w:rPr>
      </w:pPr>
      <w:r w:rsidRPr="003C4BFA">
        <w:rPr>
          <w:rFonts w:eastAsia="Times New Roman" w:cs="Times New Roman"/>
          <w:szCs w:val="24"/>
          <w:lang w:eastAsia="ru-RU" w:bidi="ar-SA"/>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494A38" w:rsidRPr="00CA4307" w:rsidRDefault="00494A38" w:rsidP="00AE359E">
      <w:pPr>
        <w:widowControl w:val="0"/>
        <w:tabs>
          <w:tab w:val="num" w:pos="1080"/>
        </w:tabs>
        <w:overflowPunct w:val="0"/>
        <w:adjustRightInd w:val="0"/>
        <w:spacing w:before="0" w:after="0"/>
        <w:rPr>
          <w:color w:val="000000" w:themeColor="text1"/>
          <w:szCs w:val="24"/>
        </w:rPr>
      </w:pPr>
    </w:p>
    <w:p w:rsidR="00076E07" w:rsidRPr="00CA4307" w:rsidRDefault="00076E07" w:rsidP="00AE359E">
      <w:pPr>
        <w:widowControl w:val="0"/>
        <w:numPr>
          <w:ilvl w:val="0"/>
          <w:numId w:val="58"/>
        </w:numPr>
        <w:tabs>
          <w:tab w:val="left" w:pos="180"/>
          <w:tab w:val="left" w:pos="360"/>
          <w:tab w:val="left" w:pos="720"/>
          <w:tab w:val="num" w:pos="1080"/>
        </w:tabs>
        <w:overflowPunct w:val="0"/>
        <w:adjustRightInd w:val="0"/>
        <w:spacing w:before="0" w:after="0"/>
        <w:ind w:left="0" w:firstLine="720"/>
        <w:rPr>
          <w:color w:val="000000" w:themeColor="text1"/>
          <w:szCs w:val="24"/>
        </w:rPr>
      </w:pPr>
      <w:r w:rsidRPr="00CA4307">
        <w:rPr>
          <w:color w:val="000000" w:themeColor="text1"/>
          <w:szCs w:val="24"/>
        </w:rPr>
        <w:t>Минимальные расстояния до красных линий от стен зданий дошкольных учреждений – 10 метров, общеобразовательных учреждений - 25 метров.</w:t>
      </w:r>
    </w:p>
    <w:p w:rsidR="00076E07" w:rsidRPr="00CA4307" w:rsidRDefault="00076E07" w:rsidP="00AE359E">
      <w:pPr>
        <w:widowControl w:val="0"/>
        <w:numPr>
          <w:ilvl w:val="0"/>
          <w:numId w:val="58"/>
        </w:numPr>
        <w:tabs>
          <w:tab w:val="left" w:pos="180"/>
          <w:tab w:val="left" w:pos="360"/>
          <w:tab w:val="left" w:pos="720"/>
          <w:tab w:val="num" w:pos="1080"/>
        </w:tabs>
        <w:overflowPunct w:val="0"/>
        <w:adjustRightInd w:val="0"/>
        <w:spacing w:before="0" w:after="0"/>
        <w:ind w:left="0" w:firstLine="720"/>
        <w:rPr>
          <w:color w:val="000000" w:themeColor="text1"/>
          <w:szCs w:val="24"/>
        </w:rPr>
      </w:pPr>
      <w:r w:rsidRPr="00CA4307">
        <w:rPr>
          <w:color w:val="000000" w:themeColor="text1"/>
          <w:szCs w:val="24"/>
        </w:rPr>
        <w:t xml:space="preserve">Минимальное расстояние от границ земельного участка лечебного учреждения со стационаром до красной линии – 30 метров. </w:t>
      </w:r>
    </w:p>
    <w:p w:rsidR="00076E07" w:rsidRPr="00CA4307" w:rsidRDefault="00076E07" w:rsidP="00AE359E">
      <w:pPr>
        <w:widowControl w:val="0"/>
        <w:numPr>
          <w:ilvl w:val="0"/>
          <w:numId w:val="58"/>
        </w:numPr>
        <w:tabs>
          <w:tab w:val="left" w:pos="180"/>
          <w:tab w:val="left" w:pos="360"/>
          <w:tab w:val="left" w:pos="720"/>
          <w:tab w:val="num" w:pos="1080"/>
        </w:tabs>
        <w:overflowPunct w:val="0"/>
        <w:adjustRightInd w:val="0"/>
        <w:spacing w:before="0" w:after="0"/>
        <w:ind w:left="0" w:firstLine="720"/>
        <w:rPr>
          <w:color w:val="000000" w:themeColor="text1"/>
          <w:szCs w:val="24"/>
        </w:rPr>
      </w:pPr>
      <w:r w:rsidRPr="00CA4307">
        <w:rPr>
          <w:color w:val="000000" w:themeColor="text1"/>
          <w:szCs w:val="24"/>
        </w:rPr>
        <w:t>Коэффициент застройки – 0,6.</w:t>
      </w:r>
    </w:p>
    <w:p w:rsidR="00076E07" w:rsidRPr="00CA4307" w:rsidRDefault="00076E07" w:rsidP="00AE359E">
      <w:pPr>
        <w:widowControl w:val="0"/>
        <w:numPr>
          <w:ilvl w:val="0"/>
          <w:numId w:val="58"/>
        </w:numPr>
        <w:tabs>
          <w:tab w:val="left" w:pos="180"/>
          <w:tab w:val="left" w:pos="360"/>
          <w:tab w:val="left" w:pos="720"/>
          <w:tab w:val="num" w:pos="1080"/>
        </w:tabs>
        <w:overflowPunct w:val="0"/>
        <w:adjustRightInd w:val="0"/>
        <w:spacing w:before="0" w:after="0"/>
        <w:ind w:left="0" w:firstLine="720"/>
        <w:rPr>
          <w:color w:val="000000" w:themeColor="text1"/>
          <w:szCs w:val="24"/>
        </w:rPr>
      </w:pPr>
      <w:r w:rsidRPr="00CA4307">
        <w:rPr>
          <w:color w:val="000000" w:themeColor="text1"/>
          <w:szCs w:val="24"/>
        </w:rPr>
        <w:t xml:space="preserve">Коэффициент плотности застройки – минимальный – 1,0, максимальный – 2,2. </w:t>
      </w:r>
    </w:p>
    <w:p w:rsidR="00076E07" w:rsidRPr="00CA4307" w:rsidRDefault="00076E07" w:rsidP="00AE359E">
      <w:pPr>
        <w:widowControl w:val="0"/>
        <w:numPr>
          <w:ilvl w:val="0"/>
          <w:numId w:val="58"/>
        </w:numPr>
        <w:tabs>
          <w:tab w:val="left" w:pos="180"/>
          <w:tab w:val="left" w:pos="360"/>
          <w:tab w:val="left" w:pos="720"/>
          <w:tab w:val="num" w:pos="1080"/>
        </w:tabs>
        <w:overflowPunct w:val="0"/>
        <w:adjustRightInd w:val="0"/>
        <w:spacing w:before="0" w:after="0"/>
        <w:ind w:left="0" w:firstLine="720"/>
        <w:rPr>
          <w:color w:val="000000" w:themeColor="text1"/>
          <w:szCs w:val="24"/>
        </w:rPr>
      </w:pPr>
      <w:r w:rsidRPr="00CA4307">
        <w:rPr>
          <w:color w:val="000000" w:themeColor="text1"/>
          <w:szCs w:val="24"/>
        </w:rPr>
        <w:t>Минимальный процент озеленения:</w:t>
      </w:r>
    </w:p>
    <w:p w:rsidR="00076E07" w:rsidRPr="00CA4307" w:rsidRDefault="00494A38" w:rsidP="00AE359E">
      <w:pPr>
        <w:widowControl w:val="0"/>
        <w:tabs>
          <w:tab w:val="left" w:pos="720"/>
        </w:tabs>
        <w:overflowPunct w:val="0"/>
        <w:adjustRightInd w:val="0"/>
        <w:spacing w:before="0" w:after="0"/>
        <w:ind w:left="360" w:firstLine="1058"/>
        <w:rPr>
          <w:color w:val="000000" w:themeColor="text1"/>
          <w:szCs w:val="24"/>
        </w:rPr>
      </w:pPr>
      <w:r>
        <w:rPr>
          <w:color w:val="000000" w:themeColor="text1"/>
          <w:szCs w:val="24"/>
        </w:rPr>
        <w:t xml:space="preserve">а) </w:t>
      </w:r>
      <w:r w:rsidR="00076E07" w:rsidRPr="00CA4307">
        <w:rPr>
          <w:color w:val="000000" w:themeColor="text1"/>
          <w:szCs w:val="24"/>
        </w:rPr>
        <w:t>участков детских дошкольных учреждений, школ, техникумов, профтехучилищ, больниц – 50%.</w:t>
      </w:r>
    </w:p>
    <w:p w:rsidR="00D96CC2" w:rsidRPr="004D5F57" w:rsidRDefault="004D5F57" w:rsidP="00AE359E">
      <w:pPr>
        <w:pStyle w:val="affe"/>
        <w:spacing w:line="276" w:lineRule="auto"/>
        <w:ind w:firstLine="709"/>
        <w:jc w:val="both"/>
      </w:pPr>
      <w:r w:rsidRPr="004D5F57">
        <w:t>10</w:t>
      </w:r>
      <w:r w:rsidR="00D96CC2" w:rsidRPr="004D5F57">
        <w:t xml:space="preserve">. В соответствии с пунктом 5.1 СанПиН 2.2.1/2.1.1.1200-03  «Санитарно-защитные зоны и санитарная классификация предприятий, сооружений и иных объектов» (Новая редакция) использование земельных участков и объектов капитального </w:t>
      </w:r>
      <w:proofErr w:type="gramStart"/>
      <w:r w:rsidR="00D96CC2" w:rsidRPr="004D5F57">
        <w:t>строительства</w:t>
      </w:r>
      <w:proofErr w:type="gramEnd"/>
      <w:r w:rsidR="00D96CC2" w:rsidRPr="004D5F57">
        <w:t xml:space="preserve"> расположенных или планируемых к размещению в зонах производственно-коммунальных объектов должно осуществляться с учетом обеспечения санитарных разрывов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вредности.</w:t>
      </w:r>
    </w:p>
    <w:p w:rsidR="00EA3D5C" w:rsidRPr="004D5F57" w:rsidRDefault="00EA3D5C" w:rsidP="00AE359E">
      <w:pPr>
        <w:spacing w:before="100" w:after="100"/>
        <w:ind w:left="0" w:firstLine="709"/>
        <w:rPr>
          <w:rFonts w:eastAsia="Times New Roman" w:cs="Times New Roman"/>
          <w:szCs w:val="24"/>
          <w:lang w:eastAsia="ru-RU" w:bidi="ar-SA"/>
        </w:rPr>
      </w:pPr>
      <w:r w:rsidRPr="004D5F57">
        <w:rPr>
          <w:rFonts w:eastAsia="Times New Roman" w:cs="Times New Roman"/>
          <w:szCs w:val="24"/>
          <w:lang w:eastAsia="ru-RU" w:bidi="ar-SA"/>
        </w:rPr>
        <w:t>1</w:t>
      </w:r>
      <w:r w:rsidR="004D5F57" w:rsidRPr="004D5F57">
        <w:rPr>
          <w:rFonts w:eastAsia="Times New Roman" w:cs="Times New Roman"/>
          <w:szCs w:val="24"/>
          <w:lang w:eastAsia="ru-RU" w:bidi="ar-SA"/>
        </w:rPr>
        <w:t>1</w:t>
      </w:r>
      <w:r w:rsidRPr="004D5F57">
        <w:rPr>
          <w:rFonts w:eastAsia="Times New Roman" w:cs="Times New Roman"/>
          <w:szCs w:val="24"/>
          <w:lang w:eastAsia="ru-RU" w:bidi="ar-SA"/>
        </w:rPr>
        <w:t>. Ограничения использования земельных участков и объектов капитального строительства, находящихся в территориальных зонах Поселения и расположенных в границах зон с особыми условиями использования территории, устанавливаются в соответствии со статьями 50-58 настоящих Правил</w:t>
      </w:r>
      <w:r w:rsidRPr="004D5F57">
        <w:rPr>
          <w:rFonts w:eastAsia="Times New Roman" w:cs="Times New Roman"/>
          <w:bCs/>
          <w:szCs w:val="24"/>
          <w:lang w:eastAsia="ru-RU" w:bidi="ar-SA"/>
        </w:rPr>
        <w:t xml:space="preserve"> застройки</w:t>
      </w:r>
      <w:r w:rsidRPr="004D5F57">
        <w:rPr>
          <w:rFonts w:eastAsia="Times New Roman" w:cs="Times New Roman"/>
          <w:szCs w:val="24"/>
          <w:lang w:eastAsia="ru-RU" w:bidi="ar-SA"/>
        </w:rPr>
        <w:t>.</w:t>
      </w:r>
    </w:p>
    <w:p w:rsidR="00076E07" w:rsidRPr="00076E07" w:rsidRDefault="00076E07" w:rsidP="00AE359E">
      <w:pPr>
        <w:pStyle w:val="affe"/>
        <w:spacing w:before="0" w:after="0" w:line="276" w:lineRule="auto"/>
        <w:jc w:val="both"/>
        <w:rPr>
          <w:color w:val="FF0000"/>
          <w:szCs w:val="24"/>
        </w:rPr>
      </w:pPr>
    </w:p>
    <w:p w:rsidR="00076E07" w:rsidRPr="00076E07" w:rsidRDefault="00076E07" w:rsidP="00AE359E">
      <w:pPr>
        <w:pStyle w:val="affe"/>
        <w:spacing w:before="0" w:after="0" w:line="276" w:lineRule="auto"/>
        <w:jc w:val="both"/>
        <w:rPr>
          <w:color w:val="FF0000"/>
          <w:szCs w:val="24"/>
        </w:rPr>
      </w:pPr>
    </w:p>
    <w:p w:rsidR="00EF338B" w:rsidRDefault="00EF338B" w:rsidP="00AE359E">
      <w:pPr>
        <w:sectPr w:rsidR="00EF338B" w:rsidSect="00DB2913">
          <w:pgSz w:w="11906" w:h="16838" w:code="9"/>
          <w:pgMar w:top="567" w:right="1134" w:bottom="567" w:left="1134" w:header="709" w:footer="709" w:gutter="0"/>
          <w:cols w:space="708"/>
          <w:titlePg/>
          <w:docGrid w:linePitch="360"/>
        </w:sectPr>
      </w:pPr>
    </w:p>
    <w:p w:rsidR="005064D2" w:rsidRPr="00E31485" w:rsidRDefault="00E31485" w:rsidP="00AE359E">
      <w:pPr>
        <w:ind w:left="0" w:firstLine="567"/>
        <w:rPr>
          <w:b/>
        </w:rPr>
      </w:pPr>
      <w:bookmarkStart w:id="87" w:name="_Toc232234202"/>
      <w:bookmarkStart w:id="88" w:name="_Toc248903549"/>
      <w:bookmarkStart w:id="89" w:name="_Toc248904688"/>
      <w:r w:rsidRPr="00E31485">
        <w:rPr>
          <w:b/>
        </w:rPr>
        <w:lastRenderedPageBreak/>
        <w:t xml:space="preserve">Статья </w:t>
      </w:r>
      <w:r w:rsidR="00605523">
        <w:rPr>
          <w:b/>
        </w:rPr>
        <w:t>48</w:t>
      </w:r>
      <w:r w:rsidR="005064D2" w:rsidRPr="00E31485">
        <w:rPr>
          <w:b/>
        </w:rPr>
        <w:t>. Порядок применения градостроительных регламентов</w:t>
      </w:r>
      <w:bookmarkEnd w:id="87"/>
      <w:bookmarkEnd w:id="88"/>
      <w:bookmarkEnd w:id="89"/>
    </w:p>
    <w:p w:rsidR="005064D2" w:rsidRPr="00BD48C9" w:rsidRDefault="005064D2" w:rsidP="00AE359E">
      <w:pPr>
        <w:pStyle w:val="ConsNormal"/>
        <w:widowControl/>
        <w:spacing w:before="120" w:line="276" w:lineRule="auto"/>
        <w:ind w:right="0" w:firstLine="709"/>
        <w:jc w:val="both"/>
        <w:rPr>
          <w:rFonts w:ascii="Times New Roman" w:hAnsi="Times New Roman" w:cs="Times New Roman"/>
          <w:sz w:val="24"/>
          <w:szCs w:val="24"/>
        </w:rPr>
      </w:pPr>
      <w:r w:rsidRPr="00BD48C9">
        <w:rPr>
          <w:rFonts w:ascii="Times New Roman" w:hAnsi="Times New Roman" w:cs="Times New Roman"/>
          <w:sz w:val="24"/>
          <w:szCs w:val="24"/>
        </w:rPr>
        <w:t>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A2FB8" w:rsidRPr="00D176EF" w:rsidRDefault="00FA2FB8" w:rsidP="00AE359E">
      <w:pPr>
        <w:autoSpaceDE w:val="0"/>
        <w:autoSpaceDN w:val="0"/>
        <w:adjustRightInd w:val="0"/>
        <w:ind w:left="0" w:firstLine="720"/>
        <w:rPr>
          <w:color w:val="000000" w:themeColor="text1"/>
          <w:szCs w:val="24"/>
          <w:lang w:eastAsia="ru-RU"/>
        </w:rPr>
      </w:pPr>
      <w:r w:rsidRPr="00D176EF">
        <w:rPr>
          <w:color w:val="000000" w:themeColor="text1"/>
          <w:szCs w:val="24"/>
          <w:lang w:eastAsia="ru-RU"/>
        </w:rPr>
        <w:t>Применительно к частям территории поселения, застроенным до разработки и утверждения генерального плана соответствующей части поселения, градостроительные регламенты устанавливаются с учетом назначения сложившейся застройки.</w:t>
      </w:r>
    </w:p>
    <w:p w:rsidR="00FA2FB8" w:rsidRPr="00BD48C9" w:rsidRDefault="00FA2FB8" w:rsidP="00AE359E">
      <w:pPr>
        <w:pStyle w:val="ConsPlusNormal"/>
        <w:widowControl/>
        <w:spacing w:line="276" w:lineRule="auto"/>
        <w:ind w:firstLine="709"/>
        <w:jc w:val="both"/>
        <w:outlineLvl w:val="3"/>
        <w:rPr>
          <w:rFonts w:ascii="Times New Roman" w:hAnsi="Times New Roman" w:cs="Times New Roman"/>
          <w:sz w:val="24"/>
          <w:szCs w:val="24"/>
        </w:rPr>
      </w:pPr>
      <w:r w:rsidRPr="00BD48C9">
        <w:rPr>
          <w:rFonts w:ascii="Times New Roman" w:hAnsi="Times New Roman" w:cs="Times New Roman"/>
          <w:sz w:val="24"/>
          <w:szCs w:val="24"/>
        </w:rPr>
        <w:t>Для населенных пунктов с численностью населения менее 100 человек возможно установление зон ведения ЛПХ (Ж</w:t>
      </w:r>
      <w:r w:rsidRPr="00046665">
        <w:rPr>
          <w:rFonts w:ascii="Times New Roman" w:hAnsi="Times New Roman" w:cs="Times New Roman"/>
          <w:sz w:val="24"/>
          <w:szCs w:val="24"/>
        </w:rPr>
        <w:t>Л</w:t>
      </w:r>
      <w:r w:rsidRPr="00BD48C9">
        <w:rPr>
          <w:rFonts w:ascii="Times New Roman" w:hAnsi="Times New Roman" w:cs="Times New Roman"/>
          <w:sz w:val="24"/>
          <w:szCs w:val="24"/>
        </w:rPr>
        <w:t>) на всей площади жилой застройки населенного пункта.</w:t>
      </w:r>
    </w:p>
    <w:p w:rsidR="00FA2FB8" w:rsidRPr="00BD48C9" w:rsidRDefault="00FA2FB8" w:rsidP="00AE359E">
      <w:pPr>
        <w:pStyle w:val="ConsNormal"/>
        <w:widowControl/>
        <w:spacing w:before="120" w:line="276" w:lineRule="auto"/>
        <w:ind w:right="0" w:firstLine="709"/>
        <w:jc w:val="both"/>
        <w:rPr>
          <w:rFonts w:ascii="Times New Roman" w:hAnsi="Times New Roman" w:cs="Times New Roman"/>
          <w:sz w:val="24"/>
          <w:szCs w:val="24"/>
        </w:rPr>
      </w:pPr>
    </w:p>
    <w:p w:rsidR="005064D2" w:rsidRPr="00BD48C9" w:rsidRDefault="005064D2" w:rsidP="00AE359E">
      <w:pPr>
        <w:pStyle w:val="ConsNormal"/>
        <w:widowControl/>
        <w:spacing w:line="276" w:lineRule="auto"/>
        <w:ind w:right="0" w:firstLine="0"/>
        <w:jc w:val="both"/>
        <w:rPr>
          <w:rFonts w:ascii="Times New Roman" w:hAnsi="Times New Roman" w:cs="Times New Roman"/>
          <w:sz w:val="24"/>
          <w:szCs w:val="24"/>
        </w:rPr>
      </w:pPr>
      <w:r w:rsidRPr="00BD48C9">
        <w:rPr>
          <w:rFonts w:ascii="Times New Roman" w:hAnsi="Times New Roman" w:cs="Times New Roman"/>
          <w:sz w:val="24"/>
          <w:szCs w:val="24"/>
        </w:rPr>
        <w:t>2.   Градостроительные регламенты устанавливаются с учётом:</w:t>
      </w:r>
    </w:p>
    <w:p w:rsidR="005064D2" w:rsidRPr="00BD48C9" w:rsidRDefault="005064D2" w:rsidP="00AE359E">
      <w:pPr>
        <w:pStyle w:val="ConsNormal"/>
        <w:widowControl/>
        <w:numPr>
          <w:ilvl w:val="2"/>
          <w:numId w:val="15"/>
        </w:numPr>
        <w:tabs>
          <w:tab w:val="clear" w:pos="2970"/>
          <w:tab w:val="num" w:pos="1134"/>
        </w:tabs>
        <w:spacing w:line="276" w:lineRule="auto"/>
        <w:ind w:left="1134" w:right="0" w:hanging="54"/>
        <w:jc w:val="both"/>
        <w:rPr>
          <w:rFonts w:ascii="Times New Roman" w:hAnsi="Times New Roman" w:cs="Times New Roman"/>
          <w:sz w:val="24"/>
          <w:szCs w:val="24"/>
        </w:rPr>
      </w:pPr>
      <w:r w:rsidRPr="00BD48C9">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5064D2" w:rsidRPr="00BD48C9" w:rsidRDefault="005064D2" w:rsidP="00AE359E">
      <w:pPr>
        <w:pStyle w:val="ConsNormal"/>
        <w:widowControl/>
        <w:numPr>
          <w:ilvl w:val="2"/>
          <w:numId w:val="15"/>
        </w:numPr>
        <w:tabs>
          <w:tab w:val="clear" w:pos="2970"/>
          <w:tab w:val="num" w:pos="1134"/>
        </w:tabs>
        <w:spacing w:line="276" w:lineRule="auto"/>
        <w:ind w:left="1134" w:right="0" w:hanging="54"/>
        <w:jc w:val="both"/>
        <w:rPr>
          <w:rFonts w:ascii="Times New Roman" w:hAnsi="Times New Roman" w:cs="Times New Roman"/>
          <w:sz w:val="24"/>
          <w:szCs w:val="24"/>
        </w:rPr>
      </w:pPr>
      <w:r w:rsidRPr="00BD48C9">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5064D2" w:rsidRPr="00BD48C9" w:rsidRDefault="005064D2" w:rsidP="00AE359E">
      <w:pPr>
        <w:pStyle w:val="ConsNormal"/>
        <w:widowControl/>
        <w:numPr>
          <w:ilvl w:val="2"/>
          <w:numId w:val="15"/>
        </w:numPr>
        <w:tabs>
          <w:tab w:val="clear" w:pos="2970"/>
          <w:tab w:val="num" w:pos="1134"/>
        </w:tabs>
        <w:spacing w:line="276" w:lineRule="auto"/>
        <w:ind w:left="1134" w:right="0" w:hanging="54"/>
        <w:jc w:val="both"/>
        <w:rPr>
          <w:rFonts w:ascii="Times New Roman" w:hAnsi="Times New Roman" w:cs="Times New Roman"/>
          <w:sz w:val="24"/>
          <w:szCs w:val="24"/>
        </w:rPr>
      </w:pPr>
      <w:r w:rsidRPr="00BD48C9">
        <w:rPr>
          <w:rFonts w:ascii="Times New Roman" w:hAnsi="Times New Roman" w:cs="Times New Roman"/>
          <w:sz w:val="24"/>
          <w:szCs w:val="24"/>
        </w:rPr>
        <w:t xml:space="preserve">функциональных зон и характеристик их планируемого развития, определенных Генеральным планом </w:t>
      </w:r>
      <w:r w:rsidR="00F73C6C" w:rsidRPr="00BD48C9">
        <w:rPr>
          <w:rFonts w:ascii="Times New Roman" w:hAnsi="Times New Roman" w:cs="Times New Roman"/>
          <w:sz w:val="24"/>
          <w:szCs w:val="24"/>
        </w:rPr>
        <w:t>Поселения</w:t>
      </w:r>
      <w:r w:rsidRPr="00BD48C9">
        <w:rPr>
          <w:rFonts w:ascii="Times New Roman" w:hAnsi="Times New Roman" w:cs="Times New Roman"/>
          <w:sz w:val="24"/>
          <w:szCs w:val="24"/>
        </w:rPr>
        <w:t>;</w:t>
      </w:r>
    </w:p>
    <w:p w:rsidR="005064D2" w:rsidRPr="00BD48C9" w:rsidRDefault="005064D2" w:rsidP="00AE359E">
      <w:pPr>
        <w:pStyle w:val="ConsNormal"/>
        <w:widowControl/>
        <w:numPr>
          <w:ilvl w:val="2"/>
          <w:numId w:val="15"/>
        </w:numPr>
        <w:tabs>
          <w:tab w:val="clear" w:pos="2970"/>
          <w:tab w:val="num" w:pos="1134"/>
        </w:tabs>
        <w:spacing w:line="276" w:lineRule="auto"/>
        <w:ind w:left="1134" w:right="0" w:hanging="54"/>
        <w:jc w:val="both"/>
        <w:rPr>
          <w:rFonts w:ascii="Times New Roman" w:hAnsi="Times New Roman" w:cs="Times New Roman"/>
          <w:sz w:val="24"/>
          <w:szCs w:val="24"/>
        </w:rPr>
      </w:pPr>
      <w:r w:rsidRPr="00BD48C9">
        <w:rPr>
          <w:rFonts w:ascii="Times New Roman" w:hAnsi="Times New Roman" w:cs="Times New Roman"/>
          <w:sz w:val="24"/>
          <w:szCs w:val="24"/>
        </w:rPr>
        <w:t>видов территориальных зон;</w:t>
      </w:r>
    </w:p>
    <w:p w:rsidR="005064D2" w:rsidRDefault="005064D2" w:rsidP="00AE359E">
      <w:pPr>
        <w:pStyle w:val="ConsNormal"/>
        <w:widowControl/>
        <w:numPr>
          <w:ilvl w:val="2"/>
          <w:numId w:val="15"/>
        </w:numPr>
        <w:tabs>
          <w:tab w:val="clear" w:pos="2970"/>
          <w:tab w:val="num" w:pos="1134"/>
        </w:tabs>
        <w:spacing w:line="276" w:lineRule="auto"/>
        <w:ind w:left="1134" w:right="0" w:hanging="54"/>
        <w:jc w:val="both"/>
        <w:rPr>
          <w:rFonts w:ascii="Times New Roman" w:hAnsi="Times New Roman" w:cs="Times New Roman"/>
          <w:sz w:val="24"/>
          <w:szCs w:val="24"/>
        </w:rPr>
      </w:pPr>
      <w:r w:rsidRPr="00BD48C9">
        <w:rPr>
          <w:rFonts w:ascii="Times New Roman" w:hAnsi="Times New Roman" w:cs="Times New Roman"/>
          <w:sz w:val="24"/>
          <w:szCs w:val="24"/>
        </w:rPr>
        <w:t>требований охраны особо охраняемых природных территорий, а также иных природных объектов.</w:t>
      </w:r>
    </w:p>
    <w:p w:rsidR="00046665" w:rsidRPr="00A168B8" w:rsidRDefault="00046665" w:rsidP="00AE359E">
      <w:pPr>
        <w:pStyle w:val="ConsNormal"/>
        <w:widowControl/>
        <w:numPr>
          <w:ilvl w:val="2"/>
          <w:numId w:val="15"/>
        </w:numPr>
        <w:tabs>
          <w:tab w:val="clear" w:pos="2970"/>
          <w:tab w:val="num" w:pos="1134"/>
        </w:tabs>
        <w:spacing w:line="276" w:lineRule="auto"/>
        <w:ind w:left="1134" w:right="0" w:firstLine="0"/>
        <w:jc w:val="both"/>
        <w:rPr>
          <w:rFonts w:ascii="Times New Roman" w:hAnsi="Times New Roman" w:cs="Times New Roman"/>
          <w:sz w:val="24"/>
          <w:szCs w:val="24"/>
        </w:rPr>
      </w:pPr>
      <w:r w:rsidRPr="00A168B8">
        <w:rPr>
          <w:rFonts w:ascii="Times New Roman" w:hAnsi="Times New Roman" w:cs="Times New Roman"/>
          <w:sz w:val="24"/>
          <w:szCs w:val="24"/>
        </w:rPr>
        <w:t>требований охраны объектов культурного наследия.</w:t>
      </w:r>
    </w:p>
    <w:p w:rsidR="00046665" w:rsidRPr="00BD48C9" w:rsidRDefault="00046665" w:rsidP="00AE359E">
      <w:pPr>
        <w:pStyle w:val="ConsNormal"/>
        <w:widowControl/>
        <w:tabs>
          <w:tab w:val="num" w:pos="2509"/>
        </w:tabs>
        <w:spacing w:line="276" w:lineRule="auto"/>
        <w:ind w:left="1134" w:right="0" w:firstLine="0"/>
        <w:jc w:val="both"/>
        <w:rPr>
          <w:rFonts w:ascii="Times New Roman" w:hAnsi="Times New Roman" w:cs="Times New Roman"/>
          <w:sz w:val="24"/>
          <w:szCs w:val="24"/>
        </w:rPr>
      </w:pPr>
    </w:p>
    <w:p w:rsidR="005064D2" w:rsidRPr="00BD48C9" w:rsidRDefault="005064D2" w:rsidP="00AE359E">
      <w:pPr>
        <w:pStyle w:val="ConsNormal"/>
        <w:widowControl/>
        <w:spacing w:line="276" w:lineRule="auto"/>
        <w:ind w:right="0" w:firstLine="0"/>
        <w:jc w:val="both"/>
        <w:rPr>
          <w:rFonts w:ascii="Times New Roman" w:hAnsi="Times New Roman" w:cs="Times New Roman"/>
          <w:sz w:val="24"/>
          <w:szCs w:val="24"/>
        </w:rPr>
      </w:pPr>
      <w:r w:rsidRPr="00BD48C9">
        <w:rPr>
          <w:rFonts w:ascii="Times New Roman" w:hAnsi="Times New Roman" w:cs="Times New Roman"/>
          <w:sz w:val="24"/>
          <w:szCs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w:t>
      </w:r>
    </w:p>
    <w:p w:rsidR="00046665" w:rsidRPr="00115E69" w:rsidRDefault="00046665" w:rsidP="00AE359E">
      <w:pPr>
        <w:ind w:left="0"/>
        <w:rPr>
          <w:szCs w:val="24"/>
          <w:lang w:eastAsia="ru-RU"/>
        </w:rPr>
      </w:pPr>
      <w:r w:rsidRPr="00115E69">
        <w:rPr>
          <w:szCs w:val="24"/>
          <w:lang w:eastAsia="ru-RU"/>
        </w:rPr>
        <w:t xml:space="preserve">4.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w:t>
      </w:r>
      <w:r w:rsidRPr="00A168B8">
        <w:rPr>
          <w:color w:val="000000" w:themeColor="text1"/>
          <w:szCs w:val="24"/>
          <w:lang w:eastAsia="ru-RU"/>
        </w:rPr>
        <w:t xml:space="preserve">регламентов </w:t>
      </w:r>
      <w:r w:rsidRPr="00A168B8">
        <w:rPr>
          <w:rFonts w:cs="Times New Roman"/>
          <w:color w:val="000000" w:themeColor="text1"/>
          <w:szCs w:val="24"/>
        </w:rPr>
        <w:t>(до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r w:rsidRPr="00A168B8">
        <w:rPr>
          <w:color w:val="000000" w:themeColor="text1"/>
          <w:szCs w:val="24"/>
          <w:lang w:eastAsia="ru-RU"/>
        </w:rPr>
        <w:t>, санитарных норм, нормативов градостроительного проектирования</w:t>
      </w:r>
      <w:r w:rsidRPr="00115E69">
        <w:rPr>
          <w:szCs w:val="24"/>
          <w:lang w:eastAsia="ru-RU"/>
        </w:rPr>
        <w:t>, публичных сервитутов, предельных параметров, ограничений использования земельных участков и объектов капитального строительства и другими требованиями,</w:t>
      </w:r>
      <w:r>
        <w:rPr>
          <w:szCs w:val="24"/>
          <w:lang w:eastAsia="ru-RU"/>
        </w:rPr>
        <w:t xml:space="preserve"> установленными в соответствии </w:t>
      </w:r>
      <w:r w:rsidRPr="00115E69">
        <w:rPr>
          <w:szCs w:val="24"/>
          <w:lang w:eastAsia="ru-RU"/>
        </w:rPr>
        <w:t xml:space="preserve">с </w:t>
      </w:r>
      <w:r>
        <w:rPr>
          <w:szCs w:val="24"/>
          <w:lang w:eastAsia="ru-RU"/>
        </w:rPr>
        <w:t>законодательством.</w:t>
      </w:r>
    </w:p>
    <w:p w:rsidR="00A05EC5" w:rsidRPr="00BD48C9" w:rsidRDefault="00A05EC5" w:rsidP="00AE359E">
      <w:pPr>
        <w:ind w:left="0"/>
        <w:rPr>
          <w:szCs w:val="24"/>
          <w:lang w:eastAsia="ru-RU"/>
        </w:rPr>
      </w:pPr>
      <w:r w:rsidRPr="00BD48C9">
        <w:rPr>
          <w:szCs w:val="24"/>
          <w:lang w:eastAsia="ru-RU"/>
        </w:rPr>
        <w:t>5.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w:t>
      </w:r>
    </w:p>
    <w:p w:rsidR="00932BF6" w:rsidRPr="00A168B8" w:rsidRDefault="004D5F57" w:rsidP="00AE359E">
      <w:pPr>
        <w:pStyle w:val="ConsNormal"/>
        <w:widowControl/>
        <w:spacing w:line="276" w:lineRule="auto"/>
        <w:ind w:righ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32BF6" w:rsidRPr="00A168B8">
        <w:rPr>
          <w:rFonts w:ascii="Times New Roman" w:hAnsi="Times New Roman" w:cs="Times New Roman"/>
          <w:color w:val="000000" w:themeColor="text1"/>
          <w:sz w:val="24"/>
          <w:szCs w:val="24"/>
        </w:rPr>
        <w:t>. Действие градостроительного регламента не распространяется (часть 4 статьи 36 Градостроительного кодекса Российской Федерации) на земельные участки:</w:t>
      </w:r>
    </w:p>
    <w:p w:rsidR="00A3366B" w:rsidRPr="00A168B8" w:rsidRDefault="00A3366B" w:rsidP="00AE359E">
      <w:pPr>
        <w:pStyle w:val="ConsNormal"/>
        <w:widowControl/>
        <w:numPr>
          <w:ilvl w:val="0"/>
          <w:numId w:val="16"/>
        </w:numPr>
        <w:tabs>
          <w:tab w:val="clear" w:pos="1714"/>
          <w:tab w:val="num" w:pos="709"/>
          <w:tab w:val="left" w:pos="993"/>
        </w:tabs>
        <w:spacing w:line="276" w:lineRule="auto"/>
        <w:ind w:left="709" w:right="0" w:firstLine="0"/>
        <w:jc w:val="both"/>
        <w:rPr>
          <w:rFonts w:ascii="Times New Roman" w:hAnsi="Times New Roman" w:cs="Times New Roman"/>
          <w:color w:val="000000" w:themeColor="text1"/>
          <w:sz w:val="24"/>
          <w:szCs w:val="24"/>
        </w:rPr>
      </w:pPr>
      <w:r w:rsidRPr="00A168B8">
        <w:rPr>
          <w:rFonts w:ascii="Times New Roman" w:hAnsi="Times New Roman" w:cs="Times New Roman"/>
          <w:color w:val="000000" w:themeColor="text1"/>
          <w:sz w:val="24"/>
          <w:szCs w:val="24"/>
        </w:rPr>
        <w:lastRenderedPageBreak/>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3" w:history="1">
        <w:r w:rsidRPr="00A168B8">
          <w:rPr>
            <w:rStyle w:val="aff0"/>
            <w:rFonts w:ascii="Times New Roman" w:hAnsi="Times New Roman" w:cs="Times New Roman"/>
            <w:color w:val="000000" w:themeColor="text1"/>
            <w:sz w:val="24"/>
            <w:szCs w:val="24"/>
            <w:u w:val="none"/>
          </w:rPr>
          <w:t>законодательством</w:t>
        </w:r>
      </w:hyperlink>
      <w:r w:rsidRPr="00A168B8">
        <w:rPr>
          <w:rFonts w:ascii="Times New Roman" w:hAnsi="Times New Roman" w:cs="Times New Roman"/>
          <w:color w:val="000000" w:themeColor="text1"/>
          <w:sz w:val="24"/>
          <w:szCs w:val="24"/>
        </w:rPr>
        <w:t xml:space="preserve"> Российской Федерации об охране объектов культурного наследия;</w:t>
      </w:r>
    </w:p>
    <w:p w:rsidR="00A3366B" w:rsidRPr="00A168B8" w:rsidRDefault="00A3366B" w:rsidP="00AE359E">
      <w:pPr>
        <w:pStyle w:val="ConsNormal"/>
        <w:widowControl/>
        <w:tabs>
          <w:tab w:val="left" w:pos="709"/>
          <w:tab w:val="left" w:pos="851"/>
          <w:tab w:val="left" w:pos="993"/>
        </w:tabs>
        <w:spacing w:line="276" w:lineRule="auto"/>
        <w:ind w:left="709" w:right="0" w:firstLine="0"/>
        <w:jc w:val="both"/>
        <w:rPr>
          <w:rFonts w:ascii="Times New Roman" w:hAnsi="Times New Roman" w:cs="Times New Roman"/>
          <w:color w:val="000000" w:themeColor="text1"/>
          <w:sz w:val="24"/>
          <w:szCs w:val="24"/>
        </w:rPr>
      </w:pPr>
      <w:r w:rsidRPr="00A168B8">
        <w:rPr>
          <w:rFonts w:ascii="Times New Roman" w:hAnsi="Times New Roman" w:cs="Times New Roman"/>
          <w:color w:val="000000" w:themeColor="text1"/>
          <w:sz w:val="24"/>
          <w:szCs w:val="24"/>
        </w:rPr>
        <w:t>2) в границах территорий общего пользования (площадей, улиц проездов, скверов, пляжей, автомобильных дорог, набережных, закрытых водоёмов, бульваров и других подобных территорий);</w:t>
      </w:r>
    </w:p>
    <w:p w:rsidR="00A3366B" w:rsidRPr="00A168B8" w:rsidRDefault="00A3366B" w:rsidP="00AE359E">
      <w:pPr>
        <w:pStyle w:val="ConsNormal"/>
        <w:widowControl/>
        <w:numPr>
          <w:ilvl w:val="0"/>
          <w:numId w:val="16"/>
        </w:numPr>
        <w:tabs>
          <w:tab w:val="clear" w:pos="1714"/>
          <w:tab w:val="num" w:pos="426"/>
          <w:tab w:val="left" w:pos="993"/>
        </w:tabs>
        <w:spacing w:line="276" w:lineRule="auto"/>
        <w:ind w:left="709" w:right="0" w:firstLine="0"/>
        <w:jc w:val="both"/>
        <w:rPr>
          <w:rFonts w:ascii="Times New Roman" w:hAnsi="Times New Roman" w:cs="Times New Roman"/>
          <w:color w:val="000000" w:themeColor="text1"/>
          <w:sz w:val="24"/>
          <w:szCs w:val="24"/>
        </w:rPr>
      </w:pPr>
      <w:r w:rsidRPr="00A168B8">
        <w:rPr>
          <w:rFonts w:ascii="Times New Roman" w:hAnsi="Times New Roman" w:cs="Times New Roman"/>
          <w:color w:val="000000" w:themeColor="text1"/>
          <w:sz w:val="24"/>
          <w:szCs w:val="24"/>
        </w:rPr>
        <w:t>предназначенные для размещения линейных объектов и (или) занятые линейными объектами;</w:t>
      </w:r>
    </w:p>
    <w:p w:rsidR="00A3366B" w:rsidRDefault="00A3366B" w:rsidP="00AE359E">
      <w:pPr>
        <w:pStyle w:val="ConsNormal"/>
        <w:widowControl/>
        <w:numPr>
          <w:ilvl w:val="0"/>
          <w:numId w:val="16"/>
        </w:numPr>
        <w:tabs>
          <w:tab w:val="clear" w:pos="1714"/>
          <w:tab w:val="num" w:pos="426"/>
          <w:tab w:val="left" w:pos="993"/>
        </w:tabs>
        <w:spacing w:line="276" w:lineRule="auto"/>
        <w:ind w:left="709" w:right="0" w:firstLine="0"/>
        <w:jc w:val="both"/>
        <w:rPr>
          <w:rFonts w:ascii="Times New Roman" w:hAnsi="Times New Roman" w:cs="Times New Roman"/>
          <w:color w:val="000000" w:themeColor="text1"/>
          <w:sz w:val="24"/>
          <w:szCs w:val="24"/>
        </w:rPr>
      </w:pPr>
      <w:proofErr w:type="gramStart"/>
      <w:r w:rsidRPr="00A168B8">
        <w:rPr>
          <w:rFonts w:ascii="Times New Roman" w:hAnsi="Times New Roman" w:cs="Times New Roman"/>
          <w:color w:val="000000" w:themeColor="text1"/>
          <w:sz w:val="24"/>
          <w:szCs w:val="24"/>
        </w:rPr>
        <w:t>предоставленные для добычи полезных ископаемых.</w:t>
      </w:r>
      <w:proofErr w:type="gramEnd"/>
    </w:p>
    <w:p w:rsidR="004D5F57" w:rsidRPr="00BD48C9" w:rsidRDefault="004D5F57" w:rsidP="00AE359E">
      <w:pPr>
        <w:pStyle w:val="ConsNormal"/>
        <w:widowControl/>
        <w:numPr>
          <w:ilvl w:val="0"/>
          <w:numId w:val="16"/>
        </w:numPr>
        <w:tabs>
          <w:tab w:val="clear" w:pos="1714"/>
          <w:tab w:val="num" w:pos="993"/>
        </w:tabs>
        <w:spacing w:line="276" w:lineRule="auto"/>
        <w:ind w:right="0"/>
        <w:jc w:val="both"/>
        <w:rPr>
          <w:rFonts w:ascii="Times New Roman" w:hAnsi="Times New Roman" w:cs="Times New Roman"/>
          <w:sz w:val="24"/>
          <w:szCs w:val="24"/>
        </w:rPr>
      </w:pPr>
      <w:r w:rsidRPr="00BD48C9">
        <w:rPr>
          <w:rFonts w:ascii="Times New Roman" w:hAnsi="Times New Roman" w:cs="Times New Roman"/>
          <w:sz w:val="24"/>
          <w:szCs w:val="24"/>
        </w:rPr>
        <w:t>в границах территорий общего пользования;</w:t>
      </w:r>
    </w:p>
    <w:p w:rsidR="004D5F57" w:rsidRDefault="004D5F57" w:rsidP="00AE359E">
      <w:pPr>
        <w:pStyle w:val="ConsNormal"/>
        <w:widowControl/>
        <w:numPr>
          <w:ilvl w:val="0"/>
          <w:numId w:val="16"/>
        </w:numPr>
        <w:tabs>
          <w:tab w:val="clear" w:pos="1714"/>
          <w:tab w:val="num" w:pos="426"/>
        </w:tabs>
        <w:spacing w:line="276" w:lineRule="auto"/>
        <w:ind w:left="993" w:right="0" w:hanging="284"/>
        <w:jc w:val="both"/>
        <w:rPr>
          <w:rFonts w:ascii="Times New Roman" w:hAnsi="Times New Roman" w:cs="Times New Roman"/>
          <w:sz w:val="24"/>
          <w:szCs w:val="24"/>
        </w:rPr>
      </w:pPr>
      <w:proofErr w:type="gramStart"/>
      <w:r w:rsidRPr="00BD48C9">
        <w:rPr>
          <w:rFonts w:ascii="Times New Roman" w:hAnsi="Times New Roman" w:cs="Times New Roman"/>
          <w:sz w:val="24"/>
          <w:szCs w:val="24"/>
        </w:rPr>
        <w:t>предназначенные для размещения линейных объектов и (или) занятые линейными объектами;</w:t>
      </w:r>
      <w:proofErr w:type="gramEnd"/>
    </w:p>
    <w:p w:rsidR="004D5F57" w:rsidRPr="00BD48C9" w:rsidRDefault="004D5F57" w:rsidP="00AE359E">
      <w:pPr>
        <w:pStyle w:val="ConsNormal"/>
        <w:widowControl/>
        <w:numPr>
          <w:ilvl w:val="0"/>
          <w:numId w:val="16"/>
        </w:numPr>
        <w:tabs>
          <w:tab w:val="clear" w:pos="1714"/>
          <w:tab w:val="left" w:pos="851"/>
        </w:tabs>
        <w:spacing w:line="276" w:lineRule="auto"/>
        <w:ind w:left="993" w:right="0" w:hanging="284"/>
        <w:jc w:val="both"/>
        <w:rPr>
          <w:rFonts w:ascii="Times New Roman" w:hAnsi="Times New Roman" w:cs="Times New Roman"/>
          <w:sz w:val="24"/>
          <w:szCs w:val="24"/>
        </w:rPr>
      </w:pPr>
      <w:proofErr w:type="gramStart"/>
      <w:r w:rsidRPr="00BD48C9">
        <w:rPr>
          <w:rFonts w:ascii="Times New Roman" w:hAnsi="Times New Roman" w:cs="Times New Roman"/>
          <w:sz w:val="24"/>
          <w:szCs w:val="24"/>
        </w:rPr>
        <w:t>предоставленные для добычи полезных ископаемых.</w:t>
      </w:r>
      <w:proofErr w:type="gramEnd"/>
    </w:p>
    <w:p w:rsidR="00A3366B" w:rsidRPr="00A168B8" w:rsidRDefault="004D5F57" w:rsidP="00AE359E">
      <w:pPr>
        <w:autoSpaceDE w:val="0"/>
        <w:autoSpaceDN w:val="0"/>
        <w:adjustRightInd w:val="0"/>
        <w:spacing w:before="0" w:after="0"/>
        <w:ind w:left="0"/>
        <w:rPr>
          <w:rFonts w:eastAsiaTheme="minorHAnsi" w:cs="Times New Roman"/>
          <w:color w:val="000000" w:themeColor="text1"/>
          <w:szCs w:val="24"/>
          <w:lang w:bidi="ar-SA"/>
        </w:rPr>
      </w:pPr>
      <w:r>
        <w:rPr>
          <w:rFonts w:cs="Times New Roman"/>
          <w:szCs w:val="24"/>
        </w:rPr>
        <w:t>7</w:t>
      </w:r>
      <w:r w:rsidR="00A3366B" w:rsidRPr="00A3366B">
        <w:rPr>
          <w:rFonts w:cs="Times New Roman"/>
          <w:szCs w:val="24"/>
        </w:rPr>
        <w:t xml:space="preserve">. </w:t>
      </w:r>
      <w:r w:rsidR="00A3366B" w:rsidRPr="00A168B8">
        <w:rPr>
          <w:rFonts w:cs="Times New Roman"/>
          <w:color w:val="000000" w:themeColor="text1"/>
          <w:szCs w:val="24"/>
        </w:rPr>
        <w:t>Градостроительные регламенты не устанавливаются (часть 6 статьи 36 Градостроительного кодекса Российской Федерации)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w:t>
      </w:r>
      <w:r w:rsidR="00A3366B" w:rsidRPr="00A168B8">
        <w:rPr>
          <w:rFonts w:eastAsiaTheme="minorHAnsi" w:cs="Times New Roman"/>
          <w:color w:val="000000" w:themeColor="text1"/>
          <w:szCs w:val="24"/>
          <w:lang w:bidi="ar-SA"/>
        </w:rPr>
        <w:t>, земельных участков, расположенных в границах особых экономических зон</w:t>
      </w:r>
      <w:r w:rsidR="00A3366B" w:rsidRPr="00A168B8">
        <w:rPr>
          <w:rFonts w:cs="Times New Roman"/>
          <w:color w:val="000000" w:themeColor="text1"/>
          <w:szCs w:val="24"/>
        </w:rPr>
        <w:t>.</w:t>
      </w:r>
    </w:p>
    <w:p w:rsidR="005064D2" w:rsidRPr="00A168B8" w:rsidRDefault="004D5F57" w:rsidP="00AE359E">
      <w:pPr>
        <w:pStyle w:val="ConsNormal"/>
        <w:widowControl/>
        <w:spacing w:line="276" w:lineRule="auto"/>
        <w:ind w:right="0"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5064D2" w:rsidRPr="00A168B8">
        <w:rPr>
          <w:rFonts w:ascii="Times New Roman" w:hAnsi="Times New Roman" w:cs="Times New Roman"/>
          <w:color w:val="000000" w:themeColor="text1"/>
          <w:sz w:val="24"/>
          <w:szCs w:val="24"/>
        </w:rPr>
        <w:t>.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064D2" w:rsidRPr="00BD48C9" w:rsidRDefault="004D5F57" w:rsidP="00AE359E">
      <w:pPr>
        <w:pStyle w:val="ConsNormal"/>
        <w:widowControl/>
        <w:spacing w:line="276" w:lineRule="auto"/>
        <w:ind w:right="0" w:firstLine="0"/>
        <w:jc w:val="both"/>
        <w:rPr>
          <w:rFonts w:ascii="Times New Roman" w:hAnsi="Times New Roman" w:cs="Times New Roman"/>
          <w:sz w:val="24"/>
          <w:szCs w:val="24"/>
        </w:rPr>
      </w:pPr>
      <w:r>
        <w:rPr>
          <w:rFonts w:ascii="Times New Roman" w:hAnsi="Times New Roman" w:cs="Times New Roman"/>
          <w:sz w:val="24"/>
          <w:szCs w:val="24"/>
        </w:rPr>
        <w:t>9</w:t>
      </w:r>
      <w:r w:rsidR="005064D2" w:rsidRPr="00BD48C9">
        <w:rPr>
          <w:rFonts w:ascii="Times New Roman" w:hAnsi="Times New Roman" w:cs="Times New Roman"/>
          <w:sz w:val="24"/>
          <w:szCs w:val="24"/>
        </w:rPr>
        <w:t>. Р</w:t>
      </w:r>
      <w:r w:rsidR="000F2DFB" w:rsidRPr="00BD48C9">
        <w:rPr>
          <w:rFonts w:ascii="Times New Roman" w:hAnsi="Times New Roman" w:cs="Times New Roman"/>
          <w:sz w:val="24"/>
          <w:szCs w:val="24"/>
        </w:rPr>
        <w:t xml:space="preserve">еконструкция </w:t>
      </w:r>
      <w:r w:rsidR="005064D2" w:rsidRPr="00BD48C9">
        <w:rPr>
          <w:rFonts w:ascii="Times New Roman" w:hAnsi="Times New Roman" w:cs="Times New Roman"/>
          <w:sz w:val="24"/>
          <w:szCs w:val="24"/>
        </w:rPr>
        <w:t>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5064D2" w:rsidRPr="00BD48C9" w:rsidRDefault="004D5F57" w:rsidP="00AE359E">
      <w:pPr>
        <w:pStyle w:val="ConsNormal"/>
        <w:widowControl/>
        <w:spacing w:line="276" w:lineRule="auto"/>
        <w:ind w:right="0" w:firstLine="0"/>
        <w:jc w:val="both"/>
        <w:rPr>
          <w:rFonts w:ascii="Times New Roman" w:hAnsi="Times New Roman" w:cs="Times New Roman"/>
          <w:sz w:val="24"/>
          <w:szCs w:val="24"/>
        </w:rPr>
      </w:pPr>
      <w:r>
        <w:rPr>
          <w:rFonts w:ascii="Times New Roman" w:hAnsi="Times New Roman" w:cs="Times New Roman"/>
          <w:sz w:val="24"/>
          <w:szCs w:val="24"/>
        </w:rPr>
        <w:t>10</w:t>
      </w:r>
      <w:r w:rsidR="005064D2" w:rsidRPr="00BD48C9">
        <w:rPr>
          <w:rFonts w:ascii="Times New Roman" w:hAnsi="Times New Roman" w:cs="Times New Roman"/>
          <w:sz w:val="24"/>
          <w:szCs w:val="24"/>
        </w:rPr>
        <w:t>. В случае, если и</w:t>
      </w:r>
      <w:r w:rsidR="00737B6F" w:rsidRPr="00BD48C9">
        <w:rPr>
          <w:rFonts w:ascii="Times New Roman" w:hAnsi="Times New Roman" w:cs="Times New Roman"/>
          <w:sz w:val="24"/>
          <w:szCs w:val="24"/>
        </w:rPr>
        <w:t xml:space="preserve">спользование </w:t>
      </w:r>
      <w:r w:rsidR="005064D2" w:rsidRPr="00BD48C9">
        <w:rPr>
          <w:rFonts w:ascii="Times New Roman" w:hAnsi="Times New Roman" w:cs="Times New Roman"/>
          <w:sz w:val="24"/>
          <w:szCs w:val="24"/>
        </w:rPr>
        <w:t>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064D2" w:rsidRPr="00BD48C9" w:rsidRDefault="004D5F57" w:rsidP="00AE359E">
      <w:pPr>
        <w:pStyle w:val="ConsNormal"/>
        <w:widowControl/>
        <w:spacing w:line="276" w:lineRule="auto"/>
        <w:ind w:right="0" w:firstLine="0"/>
        <w:jc w:val="both"/>
        <w:rPr>
          <w:rFonts w:ascii="Times New Roman" w:hAnsi="Times New Roman" w:cs="Times New Roman"/>
          <w:sz w:val="24"/>
          <w:szCs w:val="24"/>
        </w:rPr>
      </w:pPr>
      <w:r>
        <w:rPr>
          <w:rFonts w:ascii="Times New Roman" w:hAnsi="Times New Roman" w:cs="Times New Roman"/>
          <w:sz w:val="24"/>
          <w:szCs w:val="24"/>
        </w:rPr>
        <w:t>11</w:t>
      </w:r>
      <w:r w:rsidR="005064D2" w:rsidRPr="00BD48C9">
        <w:rPr>
          <w:rFonts w:ascii="Times New Roman" w:hAnsi="Times New Roman" w:cs="Times New Roman"/>
          <w:sz w:val="24"/>
          <w:szCs w:val="24"/>
        </w:rPr>
        <w:t xml:space="preserve">. Если земельные участки, иные объекты недвижимости попадают в зоны, выделенные на нескольких картах, то к этим участкам и объектам суммарно применяются требования статей 29-36 настоящих Правил. Разрешенным считается такое использование, которое </w:t>
      </w:r>
      <w:r w:rsidR="005064D2" w:rsidRPr="00BD48C9">
        <w:rPr>
          <w:rFonts w:ascii="Times New Roman" w:hAnsi="Times New Roman" w:cs="Times New Roman"/>
          <w:sz w:val="24"/>
          <w:szCs w:val="24"/>
        </w:rPr>
        <w:lastRenderedPageBreak/>
        <w:t>соответствует не только градостроительным регламентам по видам и параметрам разрешенного использования недвижимости (статья 29 настоящих Правил), но и ограничениям на использование земельных участков и объектов капитального строительства (статьи 33-36 настоящих Правил),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A05EC5" w:rsidRPr="00BD48C9" w:rsidRDefault="00A05EC5" w:rsidP="00AE359E">
      <w:pPr>
        <w:ind w:left="0"/>
        <w:rPr>
          <w:sz w:val="26"/>
          <w:szCs w:val="26"/>
          <w:lang w:eastAsia="ru-RU"/>
        </w:rPr>
      </w:pPr>
      <w:r w:rsidRPr="00BD48C9">
        <w:rPr>
          <w:szCs w:val="24"/>
          <w:lang w:eastAsia="ru-RU"/>
        </w:rPr>
        <w:t>12. Объекты капитального и некапитального строительства, созданные с нарушением требований градостроительных регламентов, являются самовольными постройками в соо</w:t>
      </w:r>
      <w:r w:rsidRPr="00BD48C9">
        <w:rPr>
          <w:sz w:val="26"/>
          <w:szCs w:val="26"/>
          <w:lang w:eastAsia="ru-RU"/>
        </w:rPr>
        <w:t>тветствии со статьёй 222 Гражданского кодекса Российской Федерации.</w:t>
      </w:r>
    </w:p>
    <w:p w:rsidR="00A05EC5" w:rsidRPr="00CA576A" w:rsidRDefault="00A05EC5" w:rsidP="00AE359E">
      <w:pPr>
        <w:pStyle w:val="ConsNormal"/>
        <w:widowControl/>
        <w:spacing w:line="276" w:lineRule="auto"/>
        <w:ind w:right="0" w:firstLine="0"/>
        <w:jc w:val="both"/>
        <w:rPr>
          <w:rFonts w:ascii="Times New Roman" w:hAnsi="Times New Roman" w:cs="Times New Roman"/>
          <w:sz w:val="24"/>
          <w:szCs w:val="24"/>
          <w:highlight w:val="yellow"/>
        </w:rPr>
      </w:pPr>
    </w:p>
    <w:p w:rsidR="00A05EC5" w:rsidRPr="00CA576A" w:rsidRDefault="00A05EC5" w:rsidP="00AE359E">
      <w:pPr>
        <w:pStyle w:val="ConsNormal"/>
        <w:widowControl/>
        <w:spacing w:line="276" w:lineRule="auto"/>
        <w:ind w:right="0" w:firstLine="0"/>
        <w:jc w:val="both"/>
        <w:rPr>
          <w:rFonts w:ascii="Times New Roman" w:hAnsi="Times New Roman" w:cs="Times New Roman"/>
          <w:sz w:val="24"/>
          <w:szCs w:val="24"/>
          <w:highlight w:val="yellow"/>
        </w:rPr>
      </w:pPr>
    </w:p>
    <w:p w:rsidR="00BB1F79" w:rsidRPr="00E31485" w:rsidRDefault="00D176EF" w:rsidP="00AE359E">
      <w:pPr>
        <w:ind w:left="0" w:firstLine="567"/>
        <w:rPr>
          <w:b/>
        </w:rPr>
      </w:pPr>
      <w:bookmarkStart w:id="90" w:name="_Toc258228326"/>
      <w:bookmarkStart w:id="91" w:name="_Toc281221539"/>
      <w:bookmarkStart w:id="92" w:name="_Toc380405251"/>
      <w:r>
        <w:rPr>
          <w:b/>
        </w:rPr>
        <w:t>Статья 4</w:t>
      </w:r>
      <w:r w:rsidR="00605523">
        <w:rPr>
          <w:b/>
        </w:rPr>
        <w:t>9</w:t>
      </w:r>
      <w:r w:rsidR="00BB1F79" w:rsidRPr="00E31485">
        <w:rPr>
          <w:b/>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90"/>
      <w:bookmarkEnd w:id="91"/>
      <w:bookmarkEnd w:id="92"/>
    </w:p>
    <w:p w:rsidR="00BB1F79" w:rsidRPr="008269B7" w:rsidRDefault="00BB1F79" w:rsidP="00AE359E">
      <w:pPr>
        <w:tabs>
          <w:tab w:val="left" w:pos="1260"/>
        </w:tabs>
        <w:ind w:left="0" w:firstLine="720"/>
        <w:rPr>
          <w:color w:val="000000" w:themeColor="text1"/>
          <w:szCs w:val="24"/>
          <w:lang w:eastAsia="ru-RU"/>
        </w:rPr>
      </w:pPr>
      <w:r w:rsidRPr="008269B7">
        <w:rPr>
          <w:color w:val="000000" w:themeColor="text1"/>
          <w:szCs w:val="24"/>
          <w:lang w:eastAsia="ru-RU"/>
        </w:rPr>
        <w:t>1.</w:t>
      </w:r>
      <w:r w:rsidRPr="008269B7">
        <w:rPr>
          <w:color w:val="000000" w:themeColor="text1"/>
          <w:szCs w:val="24"/>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BB1F79" w:rsidRPr="008269B7" w:rsidRDefault="00BB1F79" w:rsidP="00AE359E">
      <w:pPr>
        <w:tabs>
          <w:tab w:val="left" w:pos="1260"/>
        </w:tabs>
        <w:ind w:left="0" w:firstLine="720"/>
        <w:rPr>
          <w:color w:val="000000" w:themeColor="text1"/>
          <w:szCs w:val="24"/>
          <w:lang w:eastAsia="ru-RU"/>
        </w:rPr>
      </w:pPr>
      <w:r w:rsidRPr="008269B7">
        <w:rPr>
          <w:color w:val="000000" w:themeColor="text1"/>
          <w:szCs w:val="24"/>
          <w:lang w:eastAsia="ru-RU"/>
        </w:rPr>
        <w:t>2.</w:t>
      </w:r>
      <w:r w:rsidRPr="008269B7">
        <w:rPr>
          <w:color w:val="000000" w:themeColor="text1"/>
          <w:szCs w:val="24"/>
          <w:lang w:eastAsia="ru-RU"/>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5B1CA0" w:rsidRPr="008269B7">
        <w:rPr>
          <w:color w:val="000000" w:themeColor="text1"/>
          <w:szCs w:val="24"/>
          <w:lang w:eastAsia="ru-RU"/>
        </w:rPr>
        <w:t>Поселения</w:t>
      </w:r>
      <w:r w:rsidRPr="008269B7">
        <w:rPr>
          <w:color w:val="000000" w:themeColor="text1"/>
          <w:szCs w:val="24"/>
          <w:lang w:eastAsia="ru-RU"/>
        </w:rPr>
        <w:t xml:space="preserve"> в соответствии с требованиями технических регламентов, Нормативов градостроительного проектирования Архангельской области,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BB1F79" w:rsidRPr="008269B7" w:rsidRDefault="00BB1F79" w:rsidP="00AE359E">
      <w:pPr>
        <w:ind w:left="0" w:firstLine="720"/>
        <w:rPr>
          <w:color w:val="000000" w:themeColor="text1"/>
          <w:szCs w:val="24"/>
          <w:lang w:eastAsia="ru-RU"/>
        </w:rPr>
      </w:pPr>
      <w:r w:rsidRPr="008269B7">
        <w:rPr>
          <w:color w:val="000000" w:themeColor="text1"/>
          <w:szCs w:val="24"/>
          <w:lang w:eastAsia="ru-RU"/>
        </w:rPr>
        <w:t>3.</w:t>
      </w:r>
      <w:r w:rsidRPr="008269B7">
        <w:rPr>
          <w:color w:val="000000" w:themeColor="text1"/>
          <w:szCs w:val="24"/>
          <w:lang w:eastAsia="ru-RU"/>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5B1CA0" w:rsidRPr="008269B7">
        <w:rPr>
          <w:color w:val="000000" w:themeColor="text1"/>
          <w:szCs w:val="24"/>
          <w:lang w:eastAsia="ru-RU"/>
        </w:rPr>
        <w:t>Поселения</w:t>
      </w:r>
      <w:r w:rsidRPr="008269B7">
        <w:rPr>
          <w:color w:val="000000" w:themeColor="text1"/>
          <w:szCs w:val="24"/>
          <w:lang w:eastAsia="ru-RU"/>
        </w:rPr>
        <w:t xml:space="preserve"> в соответствии с законодательством.</w:t>
      </w:r>
    </w:p>
    <w:p w:rsidR="00BB1F79" w:rsidRPr="008269B7" w:rsidRDefault="00BB1F79" w:rsidP="00AE359E">
      <w:pPr>
        <w:tabs>
          <w:tab w:val="left" w:pos="1260"/>
        </w:tabs>
        <w:ind w:left="0" w:firstLine="720"/>
        <w:rPr>
          <w:color w:val="000000" w:themeColor="text1"/>
          <w:szCs w:val="24"/>
          <w:lang w:eastAsia="ru-RU"/>
        </w:rPr>
      </w:pPr>
      <w:r w:rsidRPr="008269B7">
        <w:rPr>
          <w:color w:val="000000" w:themeColor="text1"/>
          <w:szCs w:val="24"/>
          <w:lang w:eastAsia="ru-RU"/>
        </w:rPr>
        <w:t>4.</w:t>
      </w:r>
      <w:r w:rsidRPr="008269B7">
        <w:rPr>
          <w:color w:val="000000" w:themeColor="text1"/>
          <w:szCs w:val="24"/>
          <w:lang w:eastAsia="ru-RU"/>
        </w:rPr>
        <w:tab/>
        <w:t xml:space="preserve">Использование земель, покрытых поверхностными водами, находящимися на территории </w:t>
      </w:r>
      <w:r w:rsidR="005B1CA0" w:rsidRPr="008269B7">
        <w:rPr>
          <w:color w:val="000000" w:themeColor="text1"/>
          <w:szCs w:val="24"/>
          <w:lang w:eastAsia="ru-RU"/>
        </w:rPr>
        <w:t>Поселения</w:t>
      </w:r>
      <w:r w:rsidRPr="008269B7">
        <w:rPr>
          <w:color w:val="000000" w:themeColor="text1"/>
          <w:szCs w:val="24"/>
          <w:lang w:eastAsia="ru-RU"/>
        </w:rPr>
        <w:t xml:space="preserve">, определяется уполномоченными федеральными органами исполнительной власти, уполномоченными органами исполнительной власти Архангельской области или администрацией </w:t>
      </w:r>
      <w:r w:rsidR="005B1CA0" w:rsidRPr="008269B7">
        <w:rPr>
          <w:color w:val="000000" w:themeColor="text1"/>
          <w:szCs w:val="24"/>
          <w:lang w:eastAsia="ru-RU"/>
        </w:rPr>
        <w:t>Поселения</w:t>
      </w:r>
      <w:r w:rsidRPr="008269B7">
        <w:rPr>
          <w:color w:val="000000" w:themeColor="text1"/>
          <w:szCs w:val="24"/>
          <w:lang w:eastAsia="ru-RU"/>
        </w:rPr>
        <w:t xml:space="preserve"> в соответствии с федеральными законами. </w:t>
      </w:r>
    </w:p>
    <w:p w:rsidR="00BB1F79" w:rsidRPr="008269B7" w:rsidRDefault="00BB1F79" w:rsidP="00AE359E">
      <w:pPr>
        <w:tabs>
          <w:tab w:val="left" w:pos="1260"/>
        </w:tabs>
        <w:ind w:left="0" w:firstLine="720"/>
        <w:rPr>
          <w:color w:val="000000" w:themeColor="text1"/>
          <w:szCs w:val="24"/>
          <w:lang w:eastAsia="ru-RU"/>
        </w:rPr>
      </w:pPr>
      <w:r w:rsidRPr="008269B7">
        <w:rPr>
          <w:color w:val="000000" w:themeColor="text1"/>
          <w:szCs w:val="24"/>
          <w:lang w:eastAsia="ru-RU"/>
        </w:rPr>
        <w:t>5.</w:t>
      </w:r>
      <w:r w:rsidRPr="008269B7">
        <w:rPr>
          <w:color w:val="000000" w:themeColor="text1"/>
          <w:szCs w:val="24"/>
          <w:lang w:eastAsia="ru-RU"/>
        </w:rPr>
        <w:tab/>
        <w:t xml:space="preserve">Земельные участки территорий общего пользования, предназначенные для размещения объектов социальной, транспортной, инженерной инфраструктур и иных </w:t>
      </w:r>
      <w:r w:rsidRPr="008269B7">
        <w:rPr>
          <w:color w:val="000000" w:themeColor="text1"/>
          <w:szCs w:val="24"/>
          <w:lang w:eastAsia="ru-RU"/>
        </w:rPr>
        <w:lastRenderedPageBreak/>
        <w:t>объектов капитального строительства используются исключительно в соответствии с разрешённым использованием.</w:t>
      </w:r>
    </w:p>
    <w:p w:rsidR="0053057A" w:rsidRPr="00702F97" w:rsidRDefault="0053057A" w:rsidP="00AE359E">
      <w:pPr>
        <w:pStyle w:val="ConsNormal"/>
        <w:widowControl/>
        <w:tabs>
          <w:tab w:val="left" w:pos="1080"/>
        </w:tabs>
        <w:spacing w:line="276" w:lineRule="auto"/>
        <w:ind w:left="567" w:right="0" w:firstLine="0"/>
        <w:jc w:val="both"/>
        <w:rPr>
          <w:rFonts w:ascii="Times New Roman" w:hAnsi="Times New Roman" w:cs="Times New Roman"/>
          <w:sz w:val="24"/>
          <w:szCs w:val="24"/>
          <w:highlight w:val="yellow"/>
        </w:rPr>
      </w:pPr>
    </w:p>
    <w:p w:rsidR="00E4185A" w:rsidRPr="00F762FA" w:rsidRDefault="00B3637A" w:rsidP="00AE359E">
      <w:pPr>
        <w:ind w:left="0" w:firstLine="567"/>
        <w:rPr>
          <w:b/>
        </w:rPr>
      </w:pPr>
      <w:bookmarkStart w:id="93" w:name="_Toc173058506"/>
      <w:bookmarkStart w:id="94" w:name="_Toc172720958"/>
      <w:bookmarkStart w:id="95" w:name="_Toc173739855"/>
      <w:bookmarkStart w:id="96" w:name="_Toc232234214"/>
      <w:bookmarkStart w:id="97" w:name="_Toc248903555"/>
      <w:bookmarkStart w:id="98" w:name="_Toc248904694"/>
      <w:r w:rsidRPr="00F762FA">
        <w:rPr>
          <w:b/>
        </w:rPr>
        <w:t>С</w:t>
      </w:r>
      <w:r w:rsidR="002F47C3">
        <w:rPr>
          <w:b/>
        </w:rPr>
        <w:t>татья 50</w:t>
      </w:r>
      <w:r w:rsidR="00E4185A" w:rsidRPr="00F762FA">
        <w:rPr>
          <w:b/>
        </w:rPr>
        <w:t>.</w:t>
      </w:r>
      <w:bookmarkEnd w:id="93"/>
      <w:r w:rsidR="00E4185A" w:rsidRPr="00F762FA">
        <w:rPr>
          <w:b/>
        </w:rPr>
        <w:t xml:space="preserve"> Градостроительные регламенты.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94"/>
      <w:bookmarkEnd w:id="95"/>
      <w:bookmarkEnd w:id="96"/>
      <w:bookmarkEnd w:id="97"/>
      <w:bookmarkEnd w:id="98"/>
    </w:p>
    <w:p w:rsidR="00E4185A" w:rsidRPr="00975EBE" w:rsidRDefault="00E4185A" w:rsidP="00AE359E">
      <w:pPr>
        <w:pStyle w:val="ConsNormal"/>
        <w:widowControl/>
        <w:spacing w:line="276" w:lineRule="auto"/>
        <w:ind w:right="0" w:firstLine="567"/>
        <w:jc w:val="both"/>
        <w:rPr>
          <w:rFonts w:ascii="Times New Roman" w:hAnsi="Times New Roman" w:cs="Times New Roman"/>
          <w:color w:val="FF0000"/>
          <w:sz w:val="24"/>
          <w:szCs w:val="24"/>
        </w:rPr>
      </w:pPr>
      <w:r w:rsidRPr="00975EBE">
        <w:rPr>
          <w:rFonts w:ascii="Times New Roman" w:hAnsi="Times New Roman" w:cs="Times New Roman"/>
          <w:sz w:val="24"/>
          <w:szCs w:val="24"/>
        </w:rPr>
        <w:t>1.Ограничения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E4185A" w:rsidRPr="00975EBE" w:rsidRDefault="00E4185A"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2.Ограничения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w:t>
      </w:r>
      <w:r w:rsidR="003A5AEC">
        <w:rPr>
          <w:rFonts w:ascii="Times New Roman" w:hAnsi="Times New Roman" w:cs="Times New Roman"/>
          <w:sz w:val="24"/>
          <w:szCs w:val="24"/>
        </w:rPr>
        <w:t xml:space="preserve"> </w:t>
      </w:r>
      <w:r w:rsidRPr="00975EBE">
        <w:rPr>
          <w:rFonts w:ascii="Times New Roman" w:hAnsi="Times New Roman" w:cs="Times New Roman"/>
          <w:sz w:val="24"/>
          <w:szCs w:val="24"/>
        </w:rPr>
        <w:t>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E4185A" w:rsidRPr="00975EBE" w:rsidRDefault="00E4185A" w:rsidP="00AE359E">
      <w:pPr>
        <w:pStyle w:val="ConsNormal"/>
        <w:widowControl/>
        <w:spacing w:line="276" w:lineRule="auto"/>
        <w:ind w:right="0" w:firstLine="567"/>
        <w:jc w:val="both"/>
        <w:rPr>
          <w:rFonts w:ascii="Times New Roman" w:hAnsi="Times New Roman" w:cs="Times New Roman"/>
          <w:color w:val="FF0000"/>
          <w:sz w:val="24"/>
          <w:szCs w:val="24"/>
        </w:rPr>
      </w:pPr>
      <w:r w:rsidRPr="00975EBE">
        <w:rPr>
          <w:rFonts w:ascii="Times New Roman" w:hAnsi="Times New Roman" w:cs="Times New Roman"/>
          <w:sz w:val="24"/>
          <w:szCs w:val="24"/>
        </w:rPr>
        <w:t xml:space="preserve">3.Принципиальное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w:t>
      </w:r>
      <w:r w:rsidR="00AB7AFE" w:rsidRPr="00975EBE">
        <w:rPr>
          <w:rFonts w:ascii="Times New Roman" w:hAnsi="Times New Roman" w:cs="Times New Roman"/>
          <w:sz w:val="24"/>
          <w:szCs w:val="24"/>
        </w:rPr>
        <w:t>городского поселения Коношское</w:t>
      </w:r>
      <w:r w:rsidRPr="00975EBE">
        <w:rPr>
          <w:rFonts w:ascii="Times New Roman" w:hAnsi="Times New Roman" w:cs="Times New Roman"/>
          <w:sz w:val="24"/>
          <w:szCs w:val="24"/>
        </w:rPr>
        <w:t>.</w:t>
      </w:r>
    </w:p>
    <w:p w:rsidR="00E4185A" w:rsidRPr="00975EBE" w:rsidRDefault="00E4185A"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4.  Мероприятия на территории первого пояса ЗСО подземных источников водоснабжения:</w:t>
      </w:r>
    </w:p>
    <w:p w:rsidR="00E4185A" w:rsidRPr="00975EBE" w:rsidRDefault="00E4185A" w:rsidP="00AE359E">
      <w:pPr>
        <w:pStyle w:val="ConsNormal"/>
        <w:widowControl/>
        <w:numPr>
          <w:ilvl w:val="4"/>
          <w:numId w:val="21"/>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E4185A" w:rsidRPr="00975EBE" w:rsidRDefault="00E4185A" w:rsidP="00AE359E">
      <w:pPr>
        <w:pStyle w:val="ConsNormal"/>
        <w:widowControl/>
        <w:numPr>
          <w:ilvl w:val="4"/>
          <w:numId w:val="21"/>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E4185A" w:rsidRPr="00975EBE" w:rsidRDefault="00E4185A" w:rsidP="00AE359E">
      <w:pPr>
        <w:pStyle w:val="ConsNormal"/>
        <w:widowControl/>
        <w:numPr>
          <w:ilvl w:val="4"/>
          <w:numId w:val="21"/>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 xml:space="preserve">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w:t>
      </w:r>
      <w:r w:rsidRPr="00975EBE">
        <w:rPr>
          <w:rFonts w:ascii="Times New Roman" w:hAnsi="Times New Roman" w:cs="Times New Roman"/>
          <w:sz w:val="24"/>
          <w:szCs w:val="24"/>
        </w:rPr>
        <w:lastRenderedPageBreak/>
        <w:t>очистных сооружений, расположенные за пределами первого пояса ЗСО с учетом санитарного режима на территории второго пояса.</w:t>
      </w:r>
    </w:p>
    <w:p w:rsidR="00E4185A" w:rsidRPr="00975EBE" w:rsidRDefault="00E4185A" w:rsidP="00AE359E">
      <w:pPr>
        <w:pStyle w:val="ConsNormal"/>
        <w:widowControl/>
        <w:tabs>
          <w:tab w:val="num" w:pos="0"/>
          <w:tab w:val="left" w:pos="1260"/>
        </w:tabs>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4185A" w:rsidRPr="00975EBE" w:rsidRDefault="00E4185A" w:rsidP="00AE359E">
      <w:pPr>
        <w:pStyle w:val="ConsNormal"/>
        <w:widowControl/>
        <w:numPr>
          <w:ilvl w:val="4"/>
          <w:numId w:val="21"/>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4185A" w:rsidRPr="00975EBE" w:rsidRDefault="00E4185A" w:rsidP="00AE359E">
      <w:pPr>
        <w:pStyle w:val="ConsNormal"/>
        <w:widowControl/>
        <w:numPr>
          <w:ilvl w:val="4"/>
          <w:numId w:val="21"/>
        </w:numPr>
        <w:tabs>
          <w:tab w:val="clear" w:pos="3949"/>
          <w:tab w:val="num" w:pos="0"/>
          <w:tab w:val="left" w:pos="126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4185A" w:rsidRPr="00975EBE" w:rsidRDefault="008A387E"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5.</w:t>
      </w:r>
      <w:r w:rsidR="00E4185A" w:rsidRPr="00975EBE">
        <w:rPr>
          <w:rFonts w:ascii="Times New Roman" w:hAnsi="Times New Roman" w:cs="Times New Roman"/>
          <w:sz w:val="24"/>
          <w:szCs w:val="24"/>
        </w:rPr>
        <w:t xml:space="preserve"> Мероприятия на территории второго и третьего поясов ЗСО подземных источников водоснабжения:</w:t>
      </w:r>
    </w:p>
    <w:p w:rsidR="00E4185A" w:rsidRPr="00975EBE" w:rsidRDefault="00E4185A" w:rsidP="00AE359E">
      <w:pPr>
        <w:pStyle w:val="ConsNormal"/>
        <w:widowControl/>
        <w:numPr>
          <w:ilvl w:val="0"/>
          <w:numId w:val="23"/>
        </w:numPr>
        <w:tabs>
          <w:tab w:val="clear" w:pos="1729"/>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4185A" w:rsidRPr="00975EBE" w:rsidRDefault="00E4185A" w:rsidP="00AE359E">
      <w:pPr>
        <w:pStyle w:val="ConsNormal"/>
        <w:widowControl/>
        <w:numPr>
          <w:ilvl w:val="0"/>
          <w:numId w:val="23"/>
        </w:numPr>
        <w:tabs>
          <w:tab w:val="clear" w:pos="1729"/>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E4185A" w:rsidRPr="00975EBE" w:rsidRDefault="00E4185A" w:rsidP="00AE359E">
      <w:pPr>
        <w:pStyle w:val="ConsNormal"/>
        <w:widowControl/>
        <w:numPr>
          <w:ilvl w:val="0"/>
          <w:numId w:val="23"/>
        </w:numPr>
        <w:tabs>
          <w:tab w:val="clear" w:pos="1729"/>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E4185A" w:rsidRPr="00975EBE" w:rsidRDefault="00E4185A" w:rsidP="00AE359E">
      <w:pPr>
        <w:pStyle w:val="ConsNormal"/>
        <w:widowControl/>
        <w:numPr>
          <w:ilvl w:val="0"/>
          <w:numId w:val="23"/>
        </w:numPr>
        <w:tabs>
          <w:tab w:val="clear" w:pos="1729"/>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E4185A" w:rsidRPr="00975EBE" w:rsidRDefault="00E4185A" w:rsidP="00AE359E">
      <w:pPr>
        <w:pStyle w:val="ConsNormal"/>
        <w:widowControl/>
        <w:tabs>
          <w:tab w:val="num" w:pos="0"/>
        </w:tabs>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E4185A" w:rsidRPr="00975EBE" w:rsidRDefault="00A674B5" w:rsidP="00AE359E">
      <w:pPr>
        <w:pStyle w:val="ConsNormal"/>
        <w:widowControl/>
        <w:numPr>
          <w:ilvl w:val="0"/>
          <w:numId w:val="23"/>
        </w:numPr>
        <w:tabs>
          <w:tab w:val="clear" w:pos="1729"/>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С</w:t>
      </w:r>
      <w:r w:rsidR="00E4185A" w:rsidRPr="00975EBE">
        <w:rPr>
          <w:rFonts w:ascii="Times New Roman" w:hAnsi="Times New Roman" w:cs="Times New Roman"/>
          <w:sz w:val="24"/>
          <w:szCs w:val="24"/>
        </w:rPr>
        <w:t>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4185A" w:rsidRPr="00975EBE" w:rsidRDefault="008A387E"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6.</w:t>
      </w:r>
      <w:r w:rsidR="00E4185A" w:rsidRPr="00975EBE">
        <w:rPr>
          <w:rFonts w:ascii="Times New Roman" w:hAnsi="Times New Roman" w:cs="Times New Roman"/>
          <w:sz w:val="24"/>
          <w:szCs w:val="24"/>
        </w:rPr>
        <w:t>Мероприятия на территории второго пояса ЗСО подземных источников водоснабжения:</w:t>
      </w:r>
    </w:p>
    <w:p w:rsidR="00E4185A" w:rsidRPr="00975EBE" w:rsidRDefault="00E4185A"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Кроме мероприятий, указанных в части 6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E4185A" w:rsidRPr="00975EBE" w:rsidRDefault="00E4185A" w:rsidP="00AE359E">
      <w:pPr>
        <w:pStyle w:val="ConsNormal"/>
        <w:widowControl/>
        <w:numPr>
          <w:ilvl w:val="0"/>
          <w:numId w:val="24"/>
        </w:numPr>
        <w:tabs>
          <w:tab w:val="clear" w:pos="1069"/>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не допускается:</w:t>
      </w:r>
    </w:p>
    <w:p w:rsidR="00E4185A" w:rsidRPr="00975EBE" w:rsidRDefault="00E4185A" w:rsidP="00AE359E">
      <w:pPr>
        <w:pStyle w:val="ConsNormal"/>
        <w:widowControl/>
        <w:numPr>
          <w:ilvl w:val="1"/>
          <w:numId w:val="36"/>
        </w:numPr>
        <w:spacing w:line="276" w:lineRule="auto"/>
        <w:ind w:right="0"/>
        <w:jc w:val="both"/>
        <w:rPr>
          <w:rFonts w:ascii="Times New Roman" w:hAnsi="Times New Roman" w:cs="Times New Roman"/>
          <w:sz w:val="24"/>
          <w:szCs w:val="24"/>
        </w:rPr>
      </w:pPr>
      <w:r w:rsidRPr="00975EBE">
        <w:rPr>
          <w:rFonts w:ascii="Times New Roman" w:hAnsi="Times New Roman" w:cs="Times New Roman"/>
          <w:sz w:val="24"/>
          <w:szCs w:val="24"/>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4185A" w:rsidRPr="00975EBE" w:rsidRDefault="00E4185A" w:rsidP="00AE359E">
      <w:pPr>
        <w:pStyle w:val="ConsNormal"/>
        <w:widowControl/>
        <w:numPr>
          <w:ilvl w:val="1"/>
          <w:numId w:val="36"/>
        </w:numPr>
        <w:spacing w:line="276" w:lineRule="auto"/>
        <w:ind w:right="0"/>
        <w:jc w:val="both"/>
        <w:rPr>
          <w:rFonts w:ascii="Times New Roman" w:hAnsi="Times New Roman" w:cs="Times New Roman"/>
          <w:sz w:val="24"/>
          <w:szCs w:val="24"/>
        </w:rPr>
      </w:pPr>
      <w:r w:rsidRPr="00975EBE">
        <w:rPr>
          <w:rFonts w:ascii="Times New Roman" w:hAnsi="Times New Roman" w:cs="Times New Roman"/>
          <w:sz w:val="24"/>
          <w:szCs w:val="24"/>
        </w:rPr>
        <w:lastRenderedPageBreak/>
        <w:t>применение удобрений и ядохимикатов;</w:t>
      </w:r>
    </w:p>
    <w:p w:rsidR="00E4185A" w:rsidRPr="00975EBE" w:rsidRDefault="00E4185A" w:rsidP="00AE359E">
      <w:pPr>
        <w:pStyle w:val="ConsNormal"/>
        <w:widowControl/>
        <w:numPr>
          <w:ilvl w:val="1"/>
          <w:numId w:val="36"/>
        </w:numPr>
        <w:spacing w:line="276" w:lineRule="auto"/>
        <w:ind w:right="0"/>
        <w:jc w:val="both"/>
        <w:rPr>
          <w:rFonts w:ascii="Times New Roman" w:hAnsi="Times New Roman" w:cs="Times New Roman"/>
          <w:sz w:val="24"/>
          <w:szCs w:val="24"/>
        </w:rPr>
      </w:pPr>
      <w:r w:rsidRPr="00975EBE">
        <w:rPr>
          <w:rFonts w:ascii="Times New Roman" w:hAnsi="Times New Roman" w:cs="Times New Roman"/>
          <w:sz w:val="24"/>
          <w:szCs w:val="24"/>
        </w:rPr>
        <w:t>рубка леса главного пользования и реконструкции.</w:t>
      </w:r>
    </w:p>
    <w:p w:rsidR="00E4185A" w:rsidRPr="00975EBE" w:rsidRDefault="00E4185A" w:rsidP="00AE359E">
      <w:pPr>
        <w:pStyle w:val="ConsNormal"/>
        <w:widowControl/>
        <w:numPr>
          <w:ilvl w:val="0"/>
          <w:numId w:val="24"/>
        </w:numPr>
        <w:tabs>
          <w:tab w:val="clear" w:pos="1069"/>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4185A" w:rsidRPr="00975EBE" w:rsidRDefault="008A387E"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7.</w:t>
      </w:r>
      <w:r w:rsidR="00E4185A" w:rsidRPr="00975EBE">
        <w:rPr>
          <w:rFonts w:ascii="Times New Roman" w:hAnsi="Times New Roman" w:cs="Times New Roman"/>
          <w:sz w:val="24"/>
          <w:szCs w:val="24"/>
        </w:rPr>
        <w:t>Мероприятия на территории первого пояса ЗСО поверхностных источников водоснабжения:</w:t>
      </w:r>
    </w:p>
    <w:p w:rsidR="00E4185A" w:rsidRPr="00975EBE" w:rsidRDefault="00E4185A" w:rsidP="00AE359E">
      <w:pPr>
        <w:pStyle w:val="ConsNormal"/>
        <w:widowControl/>
        <w:numPr>
          <w:ilvl w:val="0"/>
          <w:numId w:val="25"/>
        </w:numPr>
        <w:tabs>
          <w:tab w:val="clear" w:pos="174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rsidR="00E4185A" w:rsidRPr="00975EBE" w:rsidRDefault="00E4185A" w:rsidP="00AE359E">
      <w:pPr>
        <w:pStyle w:val="ConsNormal"/>
        <w:widowControl/>
        <w:numPr>
          <w:ilvl w:val="0"/>
          <w:numId w:val="25"/>
        </w:numPr>
        <w:tabs>
          <w:tab w:val="clear" w:pos="174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E4185A" w:rsidRPr="00975EBE" w:rsidRDefault="00E4185A"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E4185A" w:rsidRPr="00975EBE" w:rsidRDefault="008A387E"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8.</w:t>
      </w:r>
      <w:r w:rsidR="00E4185A" w:rsidRPr="00975EBE">
        <w:rPr>
          <w:rFonts w:ascii="Times New Roman" w:hAnsi="Times New Roman" w:cs="Times New Roman"/>
          <w:sz w:val="24"/>
          <w:szCs w:val="24"/>
        </w:rPr>
        <w:t xml:space="preserve"> Мероприятия на территории второго и третьего поясов ЗСО поверхностных источников водоснабжения:</w:t>
      </w:r>
    </w:p>
    <w:p w:rsidR="00E4185A" w:rsidRPr="00975EBE" w:rsidRDefault="00E4185A" w:rsidP="00AE359E">
      <w:pPr>
        <w:pStyle w:val="ConsNormal"/>
        <w:widowControl/>
        <w:numPr>
          <w:ilvl w:val="0"/>
          <w:numId w:val="26"/>
        </w:numPr>
        <w:tabs>
          <w:tab w:val="clear" w:pos="168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E4185A" w:rsidRPr="00975EBE" w:rsidRDefault="00E4185A" w:rsidP="00AE359E">
      <w:pPr>
        <w:pStyle w:val="ConsNormal"/>
        <w:widowControl/>
        <w:numPr>
          <w:ilvl w:val="0"/>
          <w:numId w:val="26"/>
        </w:numPr>
        <w:tabs>
          <w:tab w:val="clear" w:pos="168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E4185A" w:rsidRPr="00975EBE" w:rsidRDefault="00E4185A" w:rsidP="00AE359E">
      <w:pPr>
        <w:pStyle w:val="ConsNormal"/>
        <w:widowControl/>
        <w:numPr>
          <w:ilvl w:val="0"/>
          <w:numId w:val="26"/>
        </w:numPr>
        <w:tabs>
          <w:tab w:val="clear" w:pos="168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4185A" w:rsidRPr="00975EBE" w:rsidRDefault="00E4185A" w:rsidP="00AE359E">
      <w:pPr>
        <w:pStyle w:val="ConsNormal"/>
        <w:widowControl/>
        <w:numPr>
          <w:ilvl w:val="0"/>
          <w:numId w:val="26"/>
        </w:numPr>
        <w:tabs>
          <w:tab w:val="clear" w:pos="168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E4185A" w:rsidRPr="00975EBE" w:rsidRDefault="00E4185A" w:rsidP="00AE359E">
      <w:pPr>
        <w:pStyle w:val="ConsNormal"/>
        <w:widowControl/>
        <w:numPr>
          <w:ilvl w:val="0"/>
          <w:numId w:val="26"/>
        </w:numPr>
        <w:tabs>
          <w:tab w:val="clear" w:pos="168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 xml:space="preserve">Использование химических методов борьбы с </w:t>
      </w:r>
      <w:proofErr w:type="spellStart"/>
      <w:r w:rsidRPr="00975EBE">
        <w:rPr>
          <w:rFonts w:ascii="Times New Roman" w:hAnsi="Times New Roman" w:cs="Times New Roman"/>
          <w:sz w:val="24"/>
          <w:szCs w:val="24"/>
        </w:rPr>
        <w:t>эвтрофикацией</w:t>
      </w:r>
      <w:proofErr w:type="spellEnd"/>
      <w:r w:rsidRPr="00975EBE">
        <w:rPr>
          <w:rFonts w:ascii="Times New Roman" w:hAnsi="Times New Roman" w:cs="Times New Roman"/>
          <w:sz w:val="24"/>
          <w:szCs w:val="24"/>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E4185A" w:rsidRPr="00975EBE" w:rsidRDefault="00E4185A" w:rsidP="00AE359E">
      <w:pPr>
        <w:pStyle w:val="ConsNormal"/>
        <w:widowControl/>
        <w:numPr>
          <w:ilvl w:val="0"/>
          <w:numId w:val="26"/>
        </w:numPr>
        <w:tabs>
          <w:tab w:val="clear" w:pos="168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E4185A" w:rsidRPr="00975EBE" w:rsidRDefault="008A387E"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9.</w:t>
      </w:r>
      <w:r w:rsidR="00E4185A" w:rsidRPr="00975EBE">
        <w:rPr>
          <w:rFonts w:ascii="Times New Roman" w:hAnsi="Times New Roman" w:cs="Times New Roman"/>
          <w:sz w:val="24"/>
          <w:szCs w:val="24"/>
        </w:rPr>
        <w:t xml:space="preserve"> Мероприятия на территории второго пояса ЗСО поверхностных источников водоснабжения.</w:t>
      </w:r>
    </w:p>
    <w:p w:rsidR="00E4185A" w:rsidRPr="00975EBE" w:rsidRDefault="00E4185A"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Кроме мероприятий, указанных в части 9 настоящей статьи, в пределах второго пояса ЗСО поверхностных источников водоснабжения подлежат выполнению следующие мероприятия:</w:t>
      </w:r>
    </w:p>
    <w:p w:rsidR="00E4185A" w:rsidRPr="00975EBE" w:rsidRDefault="00E4185A" w:rsidP="00AE359E">
      <w:pPr>
        <w:pStyle w:val="ConsNormal"/>
        <w:widowControl/>
        <w:numPr>
          <w:ilvl w:val="0"/>
          <w:numId w:val="27"/>
        </w:numPr>
        <w:tabs>
          <w:tab w:val="clear" w:pos="171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lastRenderedPageBreak/>
        <w:t xml:space="preserve">Запрещение размещения складов горюче-смазочных материалов, ядохимикатов и минеральных удобрений, накопителей </w:t>
      </w:r>
      <w:proofErr w:type="spellStart"/>
      <w:r w:rsidRPr="00975EBE">
        <w:rPr>
          <w:rFonts w:ascii="Times New Roman" w:hAnsi="Times New Roman" w:cs="Times New Roman"/>
          <w:sz w:val="24"/>
          <w:szCs w:val="24"/>
        </w:rPr>
        <w:t>промстоков</w:t>
      </w:r>
      <w:proofErr w:type="spellEnd"/>
      <w:r w:rsidRPr="00975EBE">
        <w:rPr>
          <w:rFonts w:ascii="Times New Roman" w:hAnsi="Times New Roman" w:cs="Times New Roman"/>
          <w:sz w:val="24"/>
          <w:szCs w:val="24"/>
        </w:rPr>
        <w:t xml:space="preserve">, </w:t>
      </w:r>
      <w:proofErr w:type="spellStart"/>
      <w:r w:rsidRPr="00975EBE">
        <w:rPr>
          <w:rFonts w:ascii="Times New Roman" w:hAnsi="Times New Roman" w:cs="Times New Roman"/>
          <w:sz w:val="24"/>
          <w:szCs w:val="24"/>
        </w:rPr>
        <w:t>шламохранилищ</w:t>
      </w:r>
      <w:proofErr w:type="spellEnd"/>
      <w:r w:rsidRPr="00975EBE">
        <w:rPr>
          <w:rFonts w:ascii="Times New Roman" w:hAnsi="Times New Roman" w:cs="Times New Roman"/>
          <w:sz w:val="24"/>
          <w:szCs w:val="24"/>
        </w:rPr>
        <w:t xml:space="preserve"> и других объектов, обусловливающих опасность химического загрязнения подземных вод.</w:t>
      </w:r>
    </w:p>
    <w:p w:rsidR="00E4185A" w:rsidRPr="00975EBE" w:rsidRDefault="00E4185A" w:rsidP="00AE359E">
      <w:pPr>
        <w:pStyle w:val="ConsNormal"/>
        <w:widowControl/>
        <w:tabs>
          <w:tab w:val="num" w:pos="0"/>
        </w:tabs>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w:t>
      </w:r>
      <w:proofErr w:type="gramStart"/>
      <w:r w:rsidRPr="00975EBE">
        <w:rPr>
          <w:rFonts w:ascii="Times New Roman" w:hAnsi="Times New Roman" w:cs="Times New Roman"/>
          <w:sz w:val="24"/>
          <w:szCs w:val="24"/>
        </w:rPr>
        <w:t>о-</w:t>
      </w:r>
      <w:proofErr w:type="gramEnd"/>
      <w:r w:rsidRPr="00975EBE">
        <w:rPr>
          <w:rFonts w:ascii="Times New Roman" w:hAnsi="Times New Roman" w:cs="Times New Roman"/>
          <w:sz w:val="24"/>
          <w:szCs w:val="24"/>
        </w:rPr>
        <w:t xml:space="preserve"> эпидемиологического заключения центра государственного санитарно- эпидемиологического надзора, выданного с учетом заключения органов геологического контроля.</w:t>
      </w:r>
    </w:p>
    <w:p w:rsidR="00E4185A" w:rsidRPr="00975EBE" w:rsidRDefault="00E4185A" w:rsidP="00AE359E">
      <w:pPr>
        <w:pStyle w:val="ConsNormal"/>
        <w:widowControl/>
        <w:numPr>
          <w:ilvl w:val="0"/>
          <w:numId w:val="27"/>
        </w:numPr>
        <w:tabs>
          <w:tab w:val="clear" w:pos="171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4185A" w:rsidRPr="00975EBE" w:rsidRDefault="00E4185A" w:rsidP="00AE359E">
      <w:pPr>
        <w:pStyle w:val="ConsNormal"/>
        <w:widowControl/>
        <w:numPr>
          <w:ilvl w:val="0"/>
          <w:numId w:val="27"/>
        </w:numPr>
        <w:tabs>
          <w:tab w:val="clear" w:pos="171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4185A" w:rsidRPr="00975EBE" w:rsidRDefault="00E4185A" w:rsidP="00AE359E">
      <w:pPr>
        <w:pStyle w:val="ConsNormal"/>
        <w:widowControl/>
        <w:numPr>
          <w:ilvl w:val="0"/>
          <w:numId w:val="27"/>
        </w:numPr>
        <w:tabs>
          <w:tab w:val="clear" w:pos="171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E4185A" w:rsidRPr="00975EBE" w:rsidRDefault="00E4185A" w:rsidP="00AE359E">
      <w:pPr>
        <w:pStyle w:val="ConsNormal"/>
        <w:widowControl/>
        <w:numPr>
          <w:ilvl w:val="0"/>
          <w:numId w:val="27"/>
        </w:numPr>
        <w:tabs>
          <w:tab w:val="clear" w:pos="171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E4185A" w:rsidRPr="00975EBE" w:rsidRDefault="00E4185A" w:rsidP="00AE359E">
      <w:pPr>
        <w:pStyle w:val="ConsNormal"/>
        <w:widowControl/>
        <w:numPr>
          <w:ilvl w:val="0"/>
          <w:numId w:val="27"/>
        </w:numPr>
        <w:tabs>
          <w:tab w:val="clear" w:pos="171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E4185A" w:rsidRPr="00975EBE" w:rsidRDefault="00E4185A" w:rsidP="00AE359E">
      <w:pPr>
        <w:pStyle w:val="ConsNormal"/>
        <w:widowControl/>
        <w:numPr>
          <w:ilvl w:val="0"/>
          <w:numId w:val="27"/>
        </w:numPr>
        <w:tabs>
          <w:tab w:val="clear" w:pos="1714"/>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E4185A" w:rsidRPr="00975EBE" w:rsidRDefault="008A387E"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10.</w:t>
      </w:r>
      <w:r w:rsidR="00E4185A" w:rsidRPr="00975EBE">
        <w:rPr>
          <w:rFonts w:ascii="Times New Roman" w:hAnsi="Times New Roman" w:cs="Times New Roman"/>
          <w:sz w:val="24"/>
          <w:szCs w:val="24"/>
        </w:rPr>
        <w:t xml:space="preserve">  Мероприятия по санитарно-защитной полосе водоводов:</w:t>
      </w:r>
    </w:p>
    <w:p w:rsidR="00E4185A" w:rsidRPr="00975EBE" w:rsidRDefault="00E4185A" w:rsidP="00AE359E">
      <w:pPr>
        <w:pStyle w:val="ConsNormal"/>
        <w:widowControl/>
        <w:numPr>
          <w:ilvl w:val="0"/>
          <w:numId w:val="28"/>
        </w:numPr>
        <w:tabs>
          <w:tab w:val="clear" w:pos="1699"/>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В пределах санитарно-защитной полосы водоводов должны отсутствовать источники загрязнения почвы и грунтовых вод.</w:t>
      </w:r>
    </w:p>
    <w:p w:rsidR="00E4185A" w:rsidRPr="00975EBE" w:rsidRDefault="00E4185A" w:rsidP="00AE359E">
      <w:pPr>
        <w:pStyle w:val="ConsNormal"/>
        <w:widowControl/>
        <w:numPr>
          <w:ilvl w:val="0"/>
          <w:numId w:val="28"/>
        </w:numPr>
        <w:tabs>
          <w:tab w:val="clear" w:pos="1699"/>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E4185A" w:rsidRPr="00702F97" w:rsidRDefault="00E4185A" w:rsidP="00AE359E">
      <w:pPr>
        <w:pStyle w:val="ConsNormal"/>
        <w:widowControl/>
        <w:spacing w:line="276" w:lineRule="auto"/>
        <w:ind w:right="0" w:firstLine="567"/>
        <w:jc w:val="both"/>
        <w:rPr>
          <w:rFonts w:ascii="Times New Roman" w:hAnsi="Times New Roman" w:cs="Times New Roman"/>
          <w:sz w:val="24"/>
          <w:szCs w:val="24"/>
          <w:highlight w:val="yellow"/>
        </w:rPr>
      </w:pPr>
    </w:p>
    <w:p w:rsidR="008A387E" w:rsidRDefault="008A387E" w:rsidP="00AE359E">
      <w:pPr>
        <w:pStyle w:val="ConsNormal"/>
        <w:widowControl/>
        <w:spacing w:line="276" w:lineRule="auto"/>
        <w:ind w:right="0" w:firstLine="567"/>
        <w:jc w:val="both"/>
        <w:rPr>
          <w:rFonts w:ascii="Times New Roman" w:hAnsi="Times New Roman" w:cs="Times New Roman"/>
          <w:sz w:val="24"/>
          <w:szCs w:val="24"/>
          <w:highlight w:val="yellow"/>
        </w:rPr>
      </w:pPr>
    </w:p>
    <w:p w:rsidR="00605523" w:rsidRDefault="00605523" w:rsidP="00AE359E">
      <w:pPr>
        <w:pStyle w:val="ConsNormal"/>
        <w:widowControl/>
        <w:spacing w:line="276" w:lineRule="auto"/>
        <w:ind w:right="0" w:firstLine="567"/>
        <w:jc w:val="both"/>
        <w:rPr>
          <w:rFonts w:ascii="Times New Roman" w:hAnsi="Times New Roman" w:cs="Times New Roman"/>
          <w:sz w:val="24"/>
          <w:szCs w:val="24"/>
          <w:highlight w:val="yellow"/>
        </w:rPr>
      </w:pPr>
    </w:p>
    <w:p w:rsidR="00605523" w:rsidRPr="00702F97" w:rsidRDefault="00605523" w:rsidP="00AE359E">
      <w:pPr>
        <w:pStyle w:val="ConsNormal"/>
        <w:widowControl/>
        <w:spacing w:line="276" w:lineRule="auto"/>
        <w:ind w:right="0" w:firstLine="567"/>
        <w:jc w:val="both"/>
        <w:rPr>
          <w:rFonts w:ascii="Times New Roman" w:hAnsi="Times New Roman" w:cs="Times New Roman"/>
          <w:sz w:val="24"/>
          <w:szCs w:val="24"/>
          <w:highlight w:val="yellow"/>
        </w:rPr>
      </w:pPr>
    </w:p>
    <w:p w:rsidR="00E4185A" w:rsidRPr="00F762FA" w:rsidRDefault="00E4185A" w:rsidP="00AE359E">
      <w:pPr>
        <w:ind w:left="0" w:firstLine="567"/>
        <w:rPr>
          <w:b/>
        </w:rPr>
      </w:pPr>
      <w:bookmarkStart w:id="99" w:name="_Toc173058507"/>
      <w:bookmarkStart w:id="100" w:name="_Toc172720959"/>
      <w:bookmarkStart w:id="101" w:name="_Toc173739856"/>
      <w:bookmarkStart w:id="102" w:name="_Toc232234215"/>
      <w:bookmarkStart w:id="103" w:name="_Toc248903556"/>
      <w:bookmarkStart w:id="104" w:name="_Toc248904695"/>
      <w:r w:rsidRPr="00F762FA">
        <w:rPr>
          <w:b/>
        </w:rPr>
        <w:lastRenderedPageBreak/>
        <w:t>Ста</w:t>
      </w:r>
      <w:r w:rsidR="002F47C3">
        <w:rPr>
          <w:b/>
        </w:rPr>
        <w:t>тья 51</w:t>
      </w:r>
      <w:r w:rsidRPr="00F762FA">
        <w:rPr>
          <w:b/>
        </w:rPr>
        <w:t>.</w:t>
      </w:r>
      <w:bookmarkEnd w:id="99"/>
      <w:r w:rsidRPr="00F762FA">
        <w:rPr>
          <w:b/>
        </w:rPr>
        <w:t xml:space="preserve"> Градостроительные регламенты. Ограничения использования земельных участков и объектов капитального строительства на территории водоохранных зон</w:t>
      </w:r>
      <w:bookmarkEnd w:id="100"/>
      <w:bookmarkEnd w:id="101"/>
      <w:r w:rsidRPr="00F762FA">
        <w:rPr>
          <w:b/>
        </w:rPr>
        <w:t xml:space="preserve"> и прибрежных защитных полос</w:t>
      </w:r>
      <w:bookmarkEnd w:id="102"/>
      <w:bookmarkEnd w:id="103"/>
      <w:bookmarkEnd w:id="104"/>
    </w:p>
    <w:p w:rsidR="00E4185A" w:rsidRPr="00975EBE" w:rsidRDefault="00E4185A" w:rsidP="00AE359E">
      <w:pPr>
        <w:pStyle w:val="ConsNormal"/>
        <w:widowControl/>
        <w:spacing w:before="120"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1.Ограничения использования земельных участков и объектов капитального строительства на территории водоохранных зон и прибрежных защитных полос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4185A" w:rsidRPr="00975EBE" w:rsidRDefault="00E4185A"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 xml:space="preserve">2.Ограничения использования земельных участков и объектов капитального строительства на территории водоохранных зон и прибрежных защитных полос определяются специальными режимами осуществления хозяйственной и иной деятельности установленными Водным кодексом Российской Федерации. </w:t>
      </w:r>
    </w:p>
    <w:p w:rsidR="00E4185A" w:rsidRPr="00975EBE" w:rsidRDefault="00E4185A"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 xml:space="preserve">3.В соответствии с указанным режимом на территории водоохранных зон, границы которых отображены на Карте градостроительного зонирования </w:t>
      </w:r>
      <w:r w:rsidR="000E0580" w:rsidRPr="00975EBE">
        <w:rPr>
          <w:rFonts w:ascii="Times New Roman" w:hAnsi="Times New Roman" w:cs="Times New Roman"/>
          <w:sz w:val="24"/>
          <w:szCs w:val="24"/>
        </w:rPr>
        <w:t>Поселения</w:t>
      </w:r>
      <w:r w:rsidRPr="00975EBE">
        <w:rPr>
          <w:rFonts w:ascii="Times New Roman" w:hAnsi="Times New Roman" w:cs="Times New Roman"/>
          <w:sz w:val="24"/>
          <w:szCs w:val="24"/>
        </w:rPr>
        <w:t xml:space="preserve">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запрещается:</w:t>
      </w:r>
    </w:p>
    <w:p w:rsidR="00E4185A" w:rsidRPr="00975EBE" w:rsidRDefault="00E4185A" w:rsidP="00AE359E">
      <w:pPr>
        <w:pStyle w:val="ConsNormal"/>
        <w:widowControl/>
        <w:numPr>
          <w:ilvl w:val="0"/>
          <w:numId w:val="29"/>
        </w:numPr>
        <w:tabs>
          <w:tab w:val="clear" w:pos="1069"/>
          <w:tab w:val="left" w:pos="567"/>
        </w:tabs>
        <w:spacing w:line="276" w:lineRule="auto"/>
        <w:ind w:left="567" w:right="0" w:firstLine="0"/>
        <w:jc w:val="both"/>
        <w:rPr>
          <w:rFonts w:ascii="Times New Roman" w:hAnsi="Times New Roman" w:cs="Times New Roman"/>
          <w:sz w:val="24"/>
          <w:szCs w:val="24"/>
        </w:rPr>
      </w:pPr>
      <w:r w:rsidRPr="00975EBE">
        <w:rPr>
          <w:rFonts w:ascii="Times New Roman" w:hAnsi="Times New Roman" w:cs="Times New Roman"/>
          <w:sz w:val="24"/>
          <w:szCs w:val="24"/>
        </w:rPr>
        <w:t>использование сточных вод для удобрения почв;</w:t>
      </w:r>
    </w:p>
    <w:p w:rsidR="00E4185A" w:rsidRPr="00975EBE" w:rsidRDefault="00E4185A" w:rsidP="00AE359E">
      <w:pPr>
        <w:pStyle w:val="ConsNormal"/>
        <w:widowControl/>
        <w:numPr>
          <w:ilvl w:val="0"/>
          <w:numId w:val="29"/>
        </w:numPr>
        <w:tabs>
          <w:tab w:val="clear" w:pos="1069"/>
          <w:tab w:val="left" w:pos="567"/>
        </w:tabs>
        <w:spacing w:line="276" w:lineRule="auto"/>
        <w:ind w:left="567" w:right="0" w:firstLine="0"/>
        <w:jc w:val="both"/>
        <w:rPr>
          <w:rFonts w:ascii="Times New Roman" w:hAnsi="Times New Roman" w:cs="Times New Roman"/>
          <w:sz w:val="24"/>
          <w:szCs w:val="24"/>
        </w:rPr>
      </w:pPr>
      <w:r w:rsidRPr="00975EBE">
        <w:rPr>
          <w:rFonts w:ascii="Times New Roman" w:hAnsi="Times New Roman" w:cs="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4185A" w:rsidRPr="00975EBE" w:rsidRDefault="00E4185A" w:rsidP="00AE359E">
      <w:pPr>
        <w:pStyle w:val="ConsNormal"/>
        <w:widowControl/>
        <w:numPr>
          <w:ilvl w:val="0"/>
          <w:numId w:val="29"/>
        </w:numPr>
        <w:tabs>
          <w:tab w:val="clear" w:pos="1069"/>
          <w:tab w:val="left" w:pos="567"/>
        </w:tabs>
        <w:spacing w:line="276" w:lineRule="auto"/>
        <w:ind w:left="567" w:right="0" w:firstLine="0"/>
        <w:jc w:val="both"/>
        <w:rPr>
          <w:rFonts w:ascii="Times New Roman" w:hAnsi="Times New Roman" w:cs="Times New Roman"/>
          <w:sz w:val="24"/>
          <w:szCs w:val="24"/>
        </w:rPr>
      </w:pPr>
      <w:r w:rsidRPr="00975EBE">
        <w:rPr>
          <w:rFonts w:ascii="Times New Roman" w:hAnsi="Times New Roman" w:cs="Times New Roman"/>
          <w:sz w:val="24"/>
          <w:szCs w:val="24"/>
        </w:rPr>
        <w:t>осуществление авиационных мер по борьбе с вредителями и болезнями растений;</w:t>
      </w:r>
    </w:p>
    <w:p w:rsidR="00E4185A" w:rsidRPr="00975EBE" w:rsidRDefault="00E4185A" w:rsidP="00AE359E">
      <w:pPr>
        <w:pStyle w:val="ConsNormal"/>
        <w:widowControl/>
        <w:numPr>
          <w:ilvl w:val="0"/>
          <w:numId w:val="29"/>
        </w:numPr>
        <w:tabs>
          <w:tab w:val="clear" w:pos="1069"/>
          <w:tab w:val="left"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4185A" w:rsidRPr="00975EBE" w:rsidRDefault="00E4185A"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4.В границах прибрежных защитных полос наряду с вышеперечисленными ограничениями запрещается:</w:t>
      </w:r>
    </w:p>
    <w:p w:rsidR="00E4185A" w:rsidRPr="00975EBE" w:rsidRDefault="00E4185A" w:rsidP="00AE359E">
      <w:pPr>
        <w:pStyle w:val="ConsNormal"/>
        <w:widowControl/>
        <w:numPr>
          <w:ilvl w:val="0"/>
          <w:numId w:val="30"/>
        </w:numPr>
        <w:tabs>
          <w:tab w:val="clear" w:pos="1069"/>
          <w:tab w:val="num" w:pos="709"/>
        </w:tabs>
        <w:spacing w:line="276" w:lineRule="auto"/>
        <w:ind w:left="567" w:right="0" w:firstLine="0"/>
        <w:jc w:val="both"/>
        <w:rPr>
          <w:rFonts w:ascii="Times New Roman" w:hAnsi="Times New Roman" w:cs="Times New Roman"/>
          <w:sz w:val="24"/>
          <w:szCs w:val="24"/>
        </w:rPr>
      </w:pPr>
      <w:r w:rsidRPr="00975EBE">
        <w:rPr>
          <w:rFonts w:ascii="Times New Roman" w:hAnsi="Times New Roman" w:cs="Times New Roman"/>
          <w:sz w:val="24"/>
          <w:szCs w:val="24"/>
        </w:rPr>
        <w:t>распашка земель;</w:t>
      </w:r>
    </w:p>
    <w:p w:rsidR="00E4185A" w:rsidRPr="00975EBE" w:rsidRDefault="00E4185A" w:rsidP="00AE359E">
      <w:pPr>
        <w:pStyle w:val="ConsNormal"/>
        <w:widowControl/>
        <w:numPr>
          <w:ilvl w:val="0"/>
          <w:numId w:val="30"/>
        </w:numPr>
        <w:tabs>
          <w:tab w:val="clear" w:pos="1069"/>
          <w:tab w:val="num" w:pos="709"/>
        </w:tabs>
        <w:spacing w:line="276" w:lineRule="auto"/>
        <w:ind w:left="567" w:right="0" w:firstLine="0"/>
        <w:jc w:val="both"/>
        <w:rPr>
          <w:rFonts w:ascii="Times New Roman" w:hAnsi="Times New Roman" w:cs="Times New Roman"/>
          <w:sz w:val="24"/>
          <w:szCs w:val="24"/>
        </w:rPr>
      </w:pPr>
      <w:r w:rsidRPr="00975EBE">
        <w:rPr>
          <w:rFonts w:ascii="Times New Roman" w:hAnsi="Times New Roman" w:cs="Times New Roman"/>
          <w:sz w:val="24"/>
          <w:szCs w:val="24"/>
        </w:rPr>
        <w:t>размещение отвалов размываемых грунтов;</w:t>
      </w:r>
    </w:p>
    <w:p w:rsidR="00E4185A" w:rsidRPr="00975EBE" w:rsidRDefault="00E4185A" w:rsidP="00AE359E">
      <w:pPr>
        <w:pStyle w:val="ConsNormal"/>
        <w:widowControl/>
        <w:numPr>
          <w:ilvl w:val="0"/>
          <w:numId w:val="30"/>
        </w:numPr>
        <w:tabs>
          <w:tab w:val="clear" w:pos="1069"/>
          <w:tab w:val="num" w:pos="709"/>
        </w:tabs>
        <w:spacing w:line="276" w:lineRule="auto"/>
        <w:ind w:left="567" w:right="0" w:firstLine="0"/>
        <w:jc w:val="both"/>
        <w:rPr>
          <w:rFonts w:ascii="Times New Roman" w:hAnsi="Times New Roman" w:cs="Times New Roman"/>
          <w:sz w:val="24"/>
          <w:szCs w:val="24"/>
        </w:rPr>
      </w:pPr>
      <w:r w:rsidRPr="00975EBE">
        <w:rPr>
          <w:rFonts w:ascii="Times New Roman" w:hAnsi="Times New Roman" w:cs="Times New Roman"/>
          <w:sz w:val="24"/>
          <w:szCs w:val="24"/>
        </w:rPr>
        <w:t>выпас сельскохозяйственных животных и организация для них летних лагерей, ванн.</w:t>
      </w:r>
    </w:p>
    <w:p w:rsidR="00E4185A" w:rsidRDefault="00E4185A"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5.В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r w:rsidR="00605523">
        <w:rPr>
          <w:rFonts w:ascii="Times New Roman" w:hAnsi="Times New Roman" w:cs="Times New Roman"/>
          <w:sz w:val="24"/>
          <w:szCs w:val="24"/>
        </w:rPr>
        <w:t>.</w:t>
      </w:r>
    </w:p>
    <w:p w:rsidR="00605523" w:rsidRDefault="00605523" w:rsidP="00AE359E">
      <w:pPr>
        <w:pStyle w:val="ConsNormal"/>
        <w:widowControl/>
        <w:spacing w:line="276" w:lineRule="auto"/>
        <w:ind w:right="0" w:firstLine="567"/>
        <w:jc w:val="both"/>
        <w:rPr>
          <w:rFonts w:ascii="Times New Roman" w:hAnsi="Times New Roman" w:cs="Times New Roman"/>
          <w:sz w:val="24"/>
          <w:szCs w:val="24"/>
        </w:rPr>
      </w:pPr>
    </w:p>
    <w:p w:rsidR="00605523" w:rsidRDefault="00605523" w:rsidP="00AE359E">
      <w:pPr>
        <w:pStyle w:val="ConsNormal"/>
        <w:widowControl/>
        <w:spacing w:line="276" w:lineRule="auto"/>
        <w:ind w:right="0" w:firstLine="567"/>
        <w:jc w:val="both"/>
        <w:rPr>
          <w:rFonts w:ascii="Times New Roman" w:hAnsi="Times New Roman" w:cs="Times New Roman"/>
          <w:sz w:val="24"/>
          <w:szCs w:val="24"/>
        </w:rPr>
      </w:pPr>
    </w:p>
    <w:p w:rsidR="00605523" w:rsidRDefault="00605523" w:rsidP="00AE359E">
      <w:pPr>
        <w:pStyle w:val="ConsNormal"/>
        <w:widowControl/>
        <w:spacing w:line="276" w:lineRule="auto"/>
        <w:ind w:right="0" w:firstLine="567"/>
        <w:jc w:val="both"/>
        <w:rPr>
          <w:rFonts w:ascii="Times New Roman" w:hAnsi="Times New Roman" w:cs="Times New Roman"/>
          <w:sz w:val="24"/>
          <w:szCs w:val="24"/>
        </w:rPr>
      </w:pPr>
    </w:p>
    <w:p w:rsidR="00605523" w:rsidRDefault="00605523" w:rsidP="00AE359E">
      <w:pPr>
        <w:pStyle w:val="ConsNormal"/>
        <w:widowControl/>
        <w:spacing w:line="276" w:lineRule="auto"/>
        <w:ind w:right="0" w:firstLine="567"/>
        <w:jc w:val="both"/>
        <w:rPr>
          <w:rFonts w:ascii="Times New Roman" w:hAnsi="Times New Roman" w:cs="Times New Roman"/>
          <w:sz w:val="24"/>
          <w:szCs w:val="24"/>
        </w:rPr>
      </w:pPr>
    </w:p>
    <w:p w:rsidR="00605523" w:rsidRDefault="00605523" w:rsidP="00AE359E">
      <w:pPr>
        <w:pStyle w:val="ConsNormal"/>
        <w:widowControl/>
        <w:spacing w:line="276" w:lineRule="auto"/>
        <w:ind w:right="0" w:firstLine="567"/>
        <w:jc w:val="both"/>
        <w:rPr>
          <w:rFonts w:ascii="Times New Roman" w:hAnsi="Times New Roman" w:cs="Times New Roman"/>
          <w:sz w:val="24"/>
          <w:szCs w:val="24"/>
        </w:rPr>
      </w:pPr>
    </w:p>
    <w:p w:rsidR="0053057A" w:rsidRPr="002F47C3" w:rsidRDefault="0053057A" w:rsidP="00AE359E">
      <w:pPr>
        <w:pStyle w:val="ab"/>
        <w:ind w:left="0" w:firstLine="567"/>
        <w:rPr>
          <w:b/>
          <w:bCs/>
          <w:color w:val="000000" w:themeColor="text1"/>
        </w:rPr>
      </w:pPr>
      <w:bookmarkStart w:id="105" w:name="_Toc398889441"/>
      <w:r w:rsidRPr="002F47C3">
        <w:rPr>
          <w:b/>
          <w:color w:val="000000" w:themeColor="text1"/>
        </w:rPr>
        <w:lastRenderedPageBreak/>
        <w:t xml:space="preserve">Статья  </w:t>
      </w:r>
      <w:r w:rsidR="002F47C3" w:rsidRPr="002F47C3">
        <w:rPr>
          <w:b/>
          <w:color w:val="000000" w:themeColor="text1"/>
        </w:rPr>
        <w:t>52</w:t>
      </w:r>
      <w:r w:rsidRPr="002F47C3">
        <w:rPr>
          <w:b/>
          <w:color w:val="000000" w:themeColor="text1"/>
        </w:rPr>
        <w:t>. Ограничения использования земельных участков и объектов капитального строительства на территории полосы воздушного подхода к аэродрому</w:t>
      </w:r>
      <w:bookmarkEnd w:id="105"/>
    </w:p>
    <w:p w:rsidR="0053057A" w:rsidRPr="000E762F" w:rsidRDefault="0053057A" w:rsidP="00AE359E">
      <w:pPr>
        <w:tabs>
          <w:tab w:val="left" w:pos="709"/>
        </w:tabs>
        <w:spacing w:before="120"/>
        <w:ind w:left="0" w:firstLine="709"/>
        <w:rPr>
          <w:color w:val="000000" w:themeColor="text1"/>
          <w:szCs w:val="24"/>
        </w:rPr>
      </w:pPr>
      <w:r w:rsidRPr="000E762F">
        <w:rPr>
          <w:color w:val="000000" w:themeColor="text1"/>
          <w:szCs w:val="24"/>
        </w:rPr>
        <w:t xml:space="preserve">Ограничения использования земельных участков и объектов капитального строительства на территории полосы воздушного подхода к аэродрому установлены Постановлением Правительства РФ от 11 марта 2010 года № 138 «Об утверждении Федеральных правил использования воздушного пространства Российской Федерации». </w:t>
      </w:r>
    </w:p>
    <w:p w:rsidR="0053057A" w:rsidRPr="000E762F" w:rsidRDefault="0053057A" w:rsidP="00AE359E">
      <w:pPr>
        <w:tabs>
          <w:tab w:val="left" w:pos="709"/>
        </w:tabs>
        <w:spacing w:before="120"/>
        <w:ind w:left="0" w:firstLine="709"/>
        <w:rPr>
          <w:color w:val="000000" w:themeColor="text1"/>
          <w:szCs w:val="24"/>
        </w:rPr>
      </w:pPr>
      <w:r w:rsidRPr="000E762F">
        <w:rPr>
          <w:color w:val="000000" w:themeColor="text1"/>
          <w:szCs w:val="24"/>
        </w:rPr>
        <w:t>На аэродроме устанавливается полоса воздушных подходов (воздушное пространство в установленных границах), примыкающая к торцу взлетно-посадочной полосы и расположенная в направлении ее оси, в которой воздушные суда производят набор высоты после взлета и снижение при заходе на посадку. Границы полос воздушных подходов устанавливаются в порядке, определенном Министерством транспорта Российской Федерации, Министерством обороны Российской Федерации, Министерством промышленности и торговли Российской Федерации соответственно для гражданской, государственной и экспериментальной авиации</w:t>
      </w:r>
    </w:p>
    <w:p w:rsidR="0053057A" w:rsidRPr="000E762F" w:rsidRDefault="0053057A" w:rsidP="00AE359E">
      <w:pPr>
        <w:tabs>
          <w:tab w:val="left" w:pos="709"/>
        </w:tabs>
        <w:spacing w:before="120"/>
        <w:ind w:left="0" w:firstLine="709"/>
        <w:rPr>
          <w:color w:val="000000" w:themeColor="text1"/>
          <w:szCs w:val="24"/>
        </w:rPr>
      </w:pPr>
      <w:r w:rsidRPr="000E762F">
        <w:rPr>
          <w:color w:val="000000" w:themeColor="text1"/>
          <w:szCs w:val="24"/>
        </w:rPr>
        <w:t>В границах проекции полос воздушных подходов на земную или водную поверхность запрещается производство салютов и фейерверков.</w:t>
      </w:r>
    </w:p>
    <w:p w:rsidR="0053057A" w:rsidRPr="000E762F" w:rsidRDefault="0053057A" w:rsidP="00AE359E">
      <w:pPr>
        <w:tabs>
          <w:tab w:val="left" w:pos="709"/>
        </w:tabs>
        <w:spacing w:before="120"/>
        <w:ind w:left="-142" w:firstLine="709"/>
        <w:rPr>
          <w:color w:val="000000" w:themeColor="text1"/>
          <w:szCs w:val="24"/>
        </w:rPr>
      </w:pPr>
      <w:r w:rsidRPr="000E762F">
        <w:rPr>
          <w:color w:val="000000" w:themeColor="text1"/>
          <w:szCs w:val="24"/>
        </w:rPr>
        <w:t>Запрещается применение лазеров и изделий на основе лазеров в направлении осуществляющих руление, взлет, посадку и полет воздушных судов.</w:t>
      </w:r>
    </w:p>
    <w:p w:rsidR="0053057A" w:rsidRPr="000E762F" w:rsidRDefault="0053057A" w:rsidP="00AE359E">
      <w:pPr>
        <w:tabs>
          <w:tab w:val="left" w:pos="709"/>
        </w:tabs>
        <w:spacing w:before="120"/>
        <w:ind w:left="0" w:firstLine="709"/>
        <w:rPr>
          <w:color w:val="000000" w:themeColor="text1"/>
          <w:szCs w:val="24"/>
        </w:rPr>
      </w:pPr>
      <w:r w:rsidRPr="000E762F">
        <w:rPr>
          <w:color w:val="000000" w:themeColor="text1"/>
          <w:szCs w:val="24"/>
        </w:rPr>
        <w:t>Запрещается размещать в полосах воздушных подходов на удалении до 30 км объекты выбросов (размещения) отходов, животноводческие фермы, скотобойни и другие объекты, способствующие привлечению и массовому скоплению птиц.</w:t>
      </w:r>
    </w:p>
    <w:p w:rsidR="0053057A" w:rsidRPr="0053057A" w:rsidRDefault="0053057A" w:rsidP="00AE359E">
      <w:pPr>
        <w:pStyle w:val="ConsNormal"/>
        <w:widowControl/>
        <w:spacing w:line="276" w:lineRule="auto"/>
        <w:ind w:right="0" w:firstLine="567"/>
        <w:jc w:val="both"/>
        <w:rPr>
          <w:rFonts w:ascii="Times New Roman" w:hAnsi="Times New Roman" w:cs="Times New Roman"/>
          <w:color w:val="FF0000"/>
          <w:sz w:val="24"/>
          <w:szCs w:val="24"/>
        </w:rPr>
      </w:pPr>
    </w:p>
    <w:p w:rsidR="00E4185A" w:rsidRPr="00702F97" w:rsidRDefault="00E4185A" w:rsidP="00AE359E">
      <w:pPr>
        <w:pStyle w:val="ConsNormal"/>
        <w:widowControl/>
        <w:spacing w:line="276" w:lineRule="auto"/>
        <w:ind w:right="0" w:firstLine="567"/>
        <w:jc w:val="both"/>
        <w:rPr>
          <w:rFonts w:ascii="Times New Roman" w:hAnsi="Times New Roman" w:cs="Times New Roman"/>
          <w:sz w:val="24"/>
          <w:szCs w:val="24"/>
          <w:highlight w:val="yellow"/>
        </w:rPr>
      </w:pPr>
    </w:p>
    <w:p w:rsidR="00E4185A" w:rsidRPr="00F762FA" w:rsidRDefault="00F762FA" w:rsidP="00AE359E">
      <w:pPr>
        <w:ind w:left="0" w:firstLine="567"/>
        <w:rPr>
          <w:b/>
        </w:rPr>
      </w:pPr>
      <w:bookmarkStart w:id="106" w:name="_Toc173058509"/>
      <w:bookmarkStart w:id="107" w:name="_Toc172720961"/>
      <w:bookmarkStart w:id="108" w:name="_Toc173739858"/>
      <w:bookmarkStart w:id="109" w:name="_Toc232234216"/>
      <w:bookmarkStart w:id="110" w:name="_Toc248903557"/>
      <w:bookmarkStart w:id="111" w:name="_Toc248904696"/>
      <w:r w:rsidRPr="00F762FA">
        <w:rPr>
          <w:b/>
        </w:rPr>
        <w:t>Статья 5</w:t>
      </w:r>
      <w:r w:rsidR="002F47C3">
        <w:rPr>
          <w:b/>
        </w:rPr>
        <w:t>3</w:t>
      </w:r>
      <w:r w:rsidR="00E4185A" w:rsidRPr="00F762FA">
        <w:rPr>
          <w:b/>
        </w:rPr>
        <w:t>.</w:t>
      </w:r>
      <w:bookmarkEnd w:id="106"/>
      <w:r w:rsidR="00E4185A" w:rsidRPr="00F762FA">
        <w:rPr>
          <w:b/>
        </w:rPr>
        <w:t xml:space="preserve"> Градостроительные регламенты. Ограничения использования земельных участков и объектов капитального строительства на территории санитарно-защитных зон</w:t>
      </w:r>
      <w:bookmarkEnd w:id="107"/>
      <w:bookmarkEnd w:id="108"/>
      <w:bookmarkEnd w:id="109"/>
      <w:bookmarkEnd w:id="110"/>
      <w:bookmarkEnd w:id="111"/>
    </w:p>
    <w:p w:rsidR="00E4185A" w:rsidRPr="00975EBE" w:rsidRDefault="00E4185A" w:rsidP="00AE359E">
      <w:pPr>
        <w:pStyle w:val="ConsNormal"/>
        <w:widowControl/>
        <w:spacing w:before="120"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1.Ограничения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w:t>
      </w:r>
      <w:r w:rsidR="000E0580" w:rsidRPr="00975EBE">
        <w:rPr>
          <w:rFonts w:ascii="Times New Roman" w:hAnsi="Times New Roman" w:cs="Times New Roman"/>
          <w:sz w:val="24"/>
          <w:szCs w:val="24"/>
        </w:rPr>
        <w:t>и</w:t>
      </w:r>
      <w:r w:rsidRPr="00975EBE">
        <w:rPr>
          <w:rFonts w:ascii="Times New Roman" w:hAnsi="Times New Roman" w:cs="Times New Roman"/>
          <w:sz w:val="24"/>
          <w:szCs w:val="24"/>
        </w:rPr>
        <w:t xml:space="preserve">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w:t>
      </w:r>
    </w:p>
    <w:p w:rsidR="00E4185A" w:rsidRPr="00975EBE" w:rsidRDefault="00E4185A"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2.</w:t>
      </w:r>
      <w:r w:rsidR="002C68A6">
        <w:rPr>
          <w:rFonts w:ascii="Times New Roman" w:hAnsi="Times New Roman" w:cs="Times New Roman"/>
          <w:sz w:val="24"/>
          <w:szCs w:val="24"/>
        </w:rPr>
        <w:t xml:space="preserve"> </w:t>
      </w:r>
      <w:r w:rsidRPr="00975EBE">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E4185A" w:rsidRPr="00975EBE" w:rsidRDefault="00E4185A"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 xml:space="preserve">3. </w:t>
      </w:r>
      <w:proofErr w:type="gramStart"/>
      <w:r w:rsidR="002C68A6" w:rsidRPr="003A5AEC">
        <w:rPr>
          <w:rFonts w:ascii="Times New Roman" w:hAnsi="Times New Roman" w:cs="Times New Roman"/>
          <w:sz w:val="24"/>
          <w:szCs w:val="24"/>
        </w:rPr>
        <w:t xml:space="preserve">Требования к режиму СЗЗ </w:t>
      </w:r>
      <w:r w:rsidRPr="003A5AEC">
        <w:rPr>
          <w:rFonts w:ascii="Times New Roman" w:hAnsi="Times New Roman" w:cs="Times New Roman"/>
          <w:sz w:val="24"/>
          <w:szCs w:val="24"/>
        </w:rPr>
        <w:t xml:space="preserve">установлено </w:t>
      </w:r>
      <w:r w:rsidR="003A5AEC" w:rsidRPr="003A5AEC">
        <w:rPr>
          <w:rFonts w:ascii="Times New Roman" w:hAnsi="Times New Roman" w:cs="Times New Roman"/>
          <w:sz w:val="24"/>
          <w:szCs w:val="24"/>
        </w:rPr>
        <w:t xml:space="preserve"> </w:t>
      </w:r>
      <w:proofErr w:type="spellStart"/>
      <w:r w:rsidRPr="003A5AEC">
        <w:rPr>
          <w:rFonts w:ascii="Times New Roman" w:hAnsi="Times New Roman" w:cs="Times New Roman"/>
          <w:sz w:val="24"/>
          <w:szCs w:val="24"/>
        </w:rPr>
        <w:t>СанПин</w:t>
      </w:r>
      <w:proofErr w:type="spellEnd"/>
      <w:r w:rsidRPr="00975EBE">
        <w:rPr>
          <w:rFonts w:ascii="Times New Roman" w:hAnsi="Times New Roman" w:cs="Times New Roman"/>
          <w:sz w:val="24"/>
          <w:szCs w:val="24"/>
        </w:rPr>
        <w:t xml:space="preserve"> №2.2.1/2.1.1.1200-03 (Санитарно-защитные зоны и санитарная классификация предприятий, сооружений и иных объектов</w:t>
      </w:r>
      <w:r w:rsidR="002C68A6">
        <w:rPr>
          <w:rFonts w:ascii="Times New Roman" w:hAnsi="Times New Roman" w:cs="Times New Roman"/>
          <w:sz w:val="24"/>
          <w:szCs w:val="24"/>
        </w:rPr>
        <w:t>.</w:t>
      </w:r>
      <w:proofErr w:type="gramEnd"/>
      <w:r w:rsidR="002C68A6">
        <w:rPr>
          <w:rFonts w:ascii="Times New Roman" w:hAnsi="Times New Roman" w:cs="Times New Roman"/>
          <w:sz w:val="24"/>
          <w:szCs w:val="24"/>
        </w:rPr>
        <w:t xml:space="preserve"> Новая редакция.</w:t>
      </w:r>
      <w:r w:rsidRPr="00975EBE">
        <w:rPr>
          <w:rFonts w:ascii="Times New Roman" w:hAnsi="Times New Roman" w:cs="Times New Roman"/>
          <w:sz w:val="24"/>
          <w:szCs w:val="24"/>
        </w:rPr>
        <w:t>).</w:t>
      </w:r>
    </w:p>
    <w:p w:rsidR="00E4185A" w:rsidRPr="00975EBE" w:rsidRDefault="00E4185A" w:rsidP="00AE359E">
      <w:pPr>
        <w:pStyle w:val="ConsNormal"/>
        <w:widowControl/>
        <w:spacing w:line="276" w:lineRule="auto"/>
        <w:ind w:right="0" w:firstLine="567"/>
        <w:jc w:val="both"/>
        <w:rPr>
          <w:rFonts w:ascii="Times New Roman" w:hAnsi="Times New Roman" w:cs="Times New Roman"/>
          <w:sz w:val="24"/>
          <w:szCs w:val="24"/>
        </w:rPr>
      </w:pPr>
      <w:r w:rsidRPr="00975EBE">
        <w:rPr>
          <w:rFonts w:ascii="Times New Roman" w:hAnsi="Times New Roman" w:cs="Times New Roman"/>
          <w:sz w:val="24"/>
          <w:szCs w:val="24"/>
        </w:rPr>
        <w:t xml:space="preserve">4.В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w:t>
      </w:r>
      <w:r w:rsidRPr="00975EBE">
        <w:rPr>
          <w:rFonts w:ascii="Times New Roman" w:hAnsi="Times New Roman" w:cs="Times New Roman"/>
          <w:sz w:val="24"/>
          <w:szCs w:val="24"/>
        </w:rPr>
        <w:lastRenderedPageBreak/>
        <w:t xml:space="preserve">на Карте градостроительного зонирования </w:t>
      </w:r>
      <w:r w:rsidR="00934AA1">
        <w:rPr>
          <w:rFonts w:ascii="Times New Roman" w:hAnsi="Times New Roman" w:cs="Times New Roman"/>
          <w:sz w:val="24"/>
          <w:szCs w:val="24"/>
        </w:rPr>
        <w:t>По</w:t>
      </w:r>
      <w:r w:rsidR="000E0580" w:rsidRPr="00975EBE">
        <w:rPr>
          <w:rFonts w:ascii="Times New Roman" w:hAnsi="Times New Roman" w:cs="Times New Roman"/>
          <w:sz w:val="24"/>
          <w:szCs w:val="24"/>
        </w:rPr>
        <w:t>селения</w:t>
      </w:r>
      <w:r w:rsidRPr="00975EBE">
        <w:rPr>
          <w:rFonts w:ascii="Times New Roman" w:hAnsi="Times New Roman" w:cs="Times New Roman"/>
          <w:sz w:val="24"/>
          <w:szCs w:val="24"/>
        </w:rPr>
        <w:t xml:space="preserve">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вводятся следующие ограничения хозяйственной и иной деятельности:</w:t>
      </w:r>
    </w:p>
    <w:p w:rsidR="00E4185A" w:rsidRPr="00975EBE" w:rsidRDefault="00E4185A" w:rsidP="00AE359E">
      <w:pPr>
        <w:pStyle w:val="ConsNormal"/>
        <w:widowControl/>
        <w:numPr>
          <w:ilvl w:val="0"/>
          <w:numId w:val="31"/>
        </w:numPr>
        <w:tabs>
          <w:tab w:val="clear" w:pos="1069"/>
        </w:tabs>
        <w:spacing w:line="276" w:lineRule="auto"/>
        <w:ind w:left="0" w:right="0" w:firstLine="0"/>
        <w:jc w:val="both"/>
        <w:rPr>
          <w:rFonts w:ascii="Times New Roman" w:hAnsi="Times New Roman" w:cs="Times New Roman"/>
          <w:sz w:val="24"/>
          <w:szCs w:val="24"/>
        </w:rPr>
      </w:pPr>
      <w:r w:rsidRPr="00975EBE">
        <w:rPr>
          <w:rFonts w:ascii="Times New Roman" w:hAnsi="Times New Roman" w:cs="Times New Roman"/>
          <w:sz w:val="24"/>
          <w:szCs w:val="24"/>
        </w:rPr>
        <w:t>на территории СЗЗ не допускается размещение следующих объектов:</w:t>
      </w:r>
    </w:p>
    <w:p w:rsidR="00E4185A" w:rsidRPr="00975EBE" w:rsidRDefault="00E4185A" w:rsidP="00AE359E">
      <w:pPr>
        <w:pStyle w:val="ConsNormal"/>
        <w:widowControl/>
        <w:numPr>
          <w:ilvl w:val="1"/>
          <w:numId w:val="34"/>
        </w:numPr>
        <w:tabs>
          <w:tab w:val="clear" w:pos="1789"/>
          <w:tab w:val="num" w:pos="709"/>
        </w:tabs>
        <w:spacing w:line="276" w:lineRule="auto"/>
        <w:ind w:left="2127" w:right="0" w:hanging="284"/>
        <w:jc w:val="both"/>
        <w:rPr>
          <w:rFonts w:ascii="Times New Roman" w:hAnsi="Times New Roman" w:cs="Times New Roman"/>
          <w:sz w:val="24"/>
          <w:szCs w:val="24"/>
        </w:rPr>
      </w:pPr>
      <w:r w:rsidRPr="00975EBE">
        <w:rPr>
          <w:rFonts w:ascii="Times New Roman" w:hAnsi="Times New Roman" w:cs="Times New Roman"/>
          <w:sz w:val="24"/>
          <w:szCs w:val="24"/>
        </w:rPr>
        <w:t>объектов для проживания людей;</w:t>
      </w:r>
    </w:p>
    <w:p w:rsidR="00E4185A" w:rsidRPr="00975EBE" w:rsidRDefault="00E4185A" w:rsidP="00AE359E">
      <w:pPr>
        <w:pStyle w:val="ConsNormal"/>
        <w:widowControl/>
        <w:numPr>
          <w:ilvl w:val="1"/>
          <w:numId w:val="34"/>
        </w:numPr>
        <w:tabs>
          <w:tab w:val="clear" w:pos="1789"/>
          <w:tab w:val="num" w:pos="2268"/>
        </w:tabs>
        <w:spacing w:line="276" w:lineRule="auto"/>
        <w:ind w:left="2127" w:right="0" w:hanging="284"/>
        <w:jc w:val="both"/>
        <w:rPr>
          <w:rFonts w:ascii="Times New Roman" w:hAnsi="Times New Roman" w:cs="Times New Roman"/>
          <w:sz w:val="24"/>
          <w:szCs w:val="24"/>
        </w:rPr>
      </w:pPr>
      <w:r w:rsidRPr="00975EBE">
        <w:rPr>
          <w:rFonts w:ascii="Times New Roman" w:hAnsi="Times New Roman" w:cs="Times New Roman"/>
          <w:sz w:val="24"/>
          <w:szCs w:val="24"/>
        </w:rPr>
        <w:t>коллективных или индивидуальных дачных и садово-огородных участков;</w:t>
      </w:r>
    </w:p>
    <w:p w:rsidR="00E4185A" w:rsidRPr="00975EBE" w:rsidRDefault="00E4185A" w:rsidP="00AE359E">
      <w:pPr>
        <w:pStyle w:val="ConsNormal"/>
        <w:widowControl/>
        <w:numPr>
          <w:ilvl w:val="1"/>
          <w:numId w:val="34"/>
        </w:numPr>
        <w:tabs>
          <w:tab w:val="clear" w:pos="1789"/>
          <w:tab w:val="num" w:pos="2268"/>
        </w:tabs>
        <w:spacing w:line="276" w:lineRule="auto"/>
        <w:ind w:left="2127" w:right="0" w:hanging="284"/>
        <w:jc w:val="both"/>
        <w:rPr>
          <w:rFonts w:ascii="Times New Roman" w:hAnsi="Times New Roman" w:cs="Times New Roman"/>
          <w:sz w:val="24"/>
          <w:szCs w:val="24"/>
        </w:rPr>
      </w:pPr>
      <w:r w:rsidRPr="00975EBE">
        <w:rPr>
          <w:rFonts w:ascii="Times New Roman" w:hAnsi="Times New Roman" w:cs="Times New Roman"/>
          <w:sz w:val="24"/>
          <w:szCs w:val="24"/>
        </w:rPr>
        <w:t xml:space="preserve">спортивных сооружений и парков общего пользования; </w:t>
      </w:r>
    </w:p>
    <w:p w:rsidR="00E4185A" w:rsidRPr="00975EBE" w:rsidRDefault="00E4185A" w:rsidP="00AE359E">
      <w:pPr>
        <w:pStyle w:val="ConsNormal"/>
        <w:widowControl/>
        <w:numPr>
          <w:ilvl w:val="1"/>
          <w:numId w:val="34"/>
        </w:numPr>
        <w:tabs>
          <w:tab w:val="clear" w:pos="1789"/>
          <w:tab w:val="num" w:pos="2268"/>
        </w:tabs>
        <w:spacing w:line="276" w:lineRule="auto"/>
        <w:ind w:left="2127" w:right="0" w:hanging="284"/>
        <w:jc w:val="both"/>
        <w:rPr>
          <w:rFonts w:ascii="Times New Roman" w:hAnsi="Times New Roman" w:cs="Times New Roman"/>
          <w:sz w:val="24"/>
          <w:szCs w:val="24"/>
        </w:rPr>
      </w:pPr>
      <w:r w:rsidRPr="00975EBE">
        <w:rPr>
          <w:rFonts w:ascii="Times New Roman" w:hAnsi="Times New Roman" w:cs="Times New Roman"/>
          <w:sz w:val="24"/>
          <w:szCs w:val="24"/>
        </w:rPr>
        <w:t xml:space="preserve">образовательных и детских учреждений; </w:t>
      </w:r>
    </w:p>
    <w:p w:rsidR="00E4185A" w:rsidRPr="00975EBE" w:rsidRDefault="00E4185A" w:rsidP="00AE359E">
      <w:pPr>
        <w:pStyle w:val="ConsNormal"/>
        <w:widowControl/>
        <w:numPr>
          <w:ilvl w:val="1"/>
          <w:numId w:val="34"/>
        </w:numPr>
        <w:tabs>
          <w:tab w:val="clear" w:pos="1789"/>
          <w:tab w:val="num" w:pos="2268"/>
        </w:tabs>
        <w:spacing w:line="276" w:lineRule="auto"/>
        <w:ind w:left="2127" w:right="0" w:hanging="284"/>
        <w:jc w:val="both"/>
        <w:rPr>
          <w:rFonts w:ascii="Times New Roman" w:hAnsi="Times New Roman" w:cs="Times New Roman"/>
          <w:sz w:val="24"/>
          <w:szCs w:val="24"/>
        </w:rPr>
      </w:pPr>
      <w:r w:rsidRPr="00975EBE">
        <w:rPr>
          <w:rFonts w:ascii="Times New Roman" w:hAnsi="Times New Roman" w:cs="Times New Roman"/>
          <w:sz w:val="24"/>
          <w:szCs w:val="24"/>
        </w:rPr>
        <w:t>лечебно-профилактических и оздоровительных учреждений общего пользования;</w:t>
      </w:r>
    </w:p>
    <w:p w:rsidR="00E4185A" w:rsidRPr="00975EBE" w:rsidRDefault="00E4185A" w:rsidP="00AE359E">
      <w:pPr>
        <w:pStyle w:val="ConsNormal"/>
        <w:widowControl/>
        <w:numPr>
          <w:ilvl w:val="1"/>
          <w:numId w:val="34"/>
        </w:numPr>
        <w:tabs>
          <w:tab w:val="clear" w:pos="1789"/>
          <w:tab w:val="num" w:pos="2268"/>
        </w:tabs>
        <w:spacing w:line="276" w:lineRule="auto"/>
        <w:ind w:left="2127" w:right="0" w:hanging="284"/>
        <w:jc w:val="both"/>
        <w:rPr>
          <w:rFonts w:ascii="Times New Roman" w:hAnsi="Times New Roman" w:cs="Times New Roman"/>
          <w:sz w:val="24"/>
          <w:szCs w:val="24"/>
        </w:rPr>
      </w:pPr>
      <w:r w:rsidRPr="00975EBE">
        <w:rPr>
          <w:rFonts w:ascii="Times New Roman" w:hAnsi="Times New Roman" w:cs="Times New Roman"/>
          <w:sz w:val="24"/>
          <w:szCs w:val="24"/>
        </w:rPr>
        <w:t>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E4185A" w:rsidRPr="00975EBE" w:rsidRDefault="00E4185A" w:rsidP="00AE359E">
      <w:pPr>
        <w:pStyle w:val="ConsNormal"/>
        <w:widowControl/>
        <w:numPr>
          <w:ilvl w:val="1"/>
          <w:numId w:val="34"/>
        </w:numPr>
        <w:tabs>
          <w:tab w:val="clear" w:pos="1789"/>
          <w:tab w:val="num" w:pos="2268"/>
        </w:tabs>
        <w:spacing w:line="276" w:lineRule="auto"/>
        <w:ind w:left="2127" w:right="0" w:hanging="284"/>
        <w:jc w:val="both"/>
        <w:rPr>
          <w:rFonts w:ascii="Times New Roman" w:hAnsi="Times New Roman" w:cs="Times New Roman"/>
          <w:sz w:val="24"/>
          <w:szCs w:val="24"/>
        </w:rPr>
      </w:pPr>
      <w:r w:rsidRPr="00975EBE">
        <w:rPr>
          <w:rFonts w:ascii="Times New Roman" w:hAnsi="Times New Roman" w:cs="Times New Roman"/>
          <w:sz w:val="24"/>
          <w:szCs w:val="24"/>
        </w:rPr>
        <w:t>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E4185A" w:rsidRPr="00975EBE" w:rsidRDefault="00E4185A" w:rsidP="00AE359E">
      <w:pPr>
        <w:pStyle w:val="ConsNormal"/>
        <w:widowControl/>
        <w:numPr>
          <w:ilvl w:val="0"/>
          <w:numId w:val="31"/>
        </w:numPr>
        <w:tabs>
          <w:tab w:val="clear" w:pos="1069"/>
          <w:tab w:val="num" w:pos="142"/>
        </w:tabs>
        <w:spacing w:line="276" w:lineRule="auto"/>
        <w:ind w:left="851" w:right="0" w:hanging="873"/>
        <w:jc w:val="both"/>
        <w:rPr>
          <w:rFonts w:ascii="Times New Roman" w:hAnsi="Times New Roman" w:cs="Times New Roman"/>
          <w:sz w:val="24"/>
          <w:szCs w:val="24"/>
        </w:rPr>
      </w:pPr>
      <w:r w:rsidRPr="00975EBE">
        <w:rPr>
          <w:rFonts w:ascii="Times New Roman" w:hAnsi="Times New Roman" w:cs="Times New Roman"/>
          <w:sz w:val="24"/>
          <w:szCs w:val="24"/>
        </w:rPr>
        <w:t>на территории СЗЗ допускается размещать:</w:t>
      </w:r>
    </w:p>
    <w:p w:rsidR="00E4185A" w:rsidRPr="00975EBE" w:rsidRDefault="000C0336" w:rsidP="00AE359E">
      <w:pPr>
        <w:pStyle w:val="ConsNormal"/>
        <w:widowControl/>
        <w:numPr>
          <w:ilvl w:val="0"/>
          <w:numId w:val="35"/>
        </w:numPr>
        <w:spacing w:line="276" w:lineRule="auto"/>
        <w:ind w:right="0"/>
        <w:jc w:val="both"/>
        <w:rPr>
          <w:rFonts w:ascii="Times New Roman" w:hAnsi="Times New Roman" w:cs="Times New Roman"/>
          <w:sz w:val="24"/>
          <w:szCs w:val="24"/>
        </w:rPr>
      </w:pPr>
      <w:r w:rsidRPr="00975EBE">
        <w:rPr>
          <w:rFonts w:ascii="Times New Roman" w:hAnsi="Times New Roman" w:cs="Times New Roman"/>
          <w:sz w:val="24"/>
          <w:szCs w:val="24"/>
        </w:rPr>
        <w:t>сельхозугодия</w:t>
      </w:r>
      <w:r w:rsidR="00E4185A" w:rsidRPr="00975EBE">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rsidR="00E4185A" w:rsidRPr="00975EBE" w:rsidRDefault="00E4185A" w:rsidP="00AE359E">
      <w:pPr>
        <w:pStyle w:val="ConsNormal"/>
        <w:widowControl/>
        <w:numPr>
          <w:ilvl w:val="0"/>
          <w:numId w:val="35"/>
        </w:numPr>
        <w:spacing w:line="276" w:lineRule="auto"/>
        <w:ind w:right="0"/>
        <w:jc w:val="both"/>
        <w:rPr>
          <w:rFonts w:ascii="Times New Roman" w:hAnsi="Times New Roman" w:cs="Times New Roman"/>
          <w:sz w:val="24"/>
          <w:szCs w:val="24"/>
        </w:rPr>
      </w:pPr>
      <w:r w:rsidRPr="00975EBE">
        <w:rPr>
          <w:rFonts w:ascii="Times New Roman" w:hAnsi="Times New Roman" w:cs="Times New Roman"/>
          <w:sz w:val="24"/>
          <w:szCs w:val="24"/>
        </w:rPr>
        <w:t xml:space="preserve">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w:t>
      </w:r>
      <w:r w:rsidR="003A5AEC" w:rsidRPr="00975EBE">
        <w:rPr>
          <w:rFonts w:ascii="Times New Roman" w:hAnsi="Times New Roman" w:cs="Times New Roman"/>
          <w:sz w:val="24"/>
          <w:szCs w:val="24"/>
        </w:rPr>
        <w:t>не превышения</w:t>
      </w:r>
      <w:r w:rsidRPr="00975EBE">
        <w:rPr>
          <w:rFonts w:ascii="Times New Roman" w:hAnsi="Times New Roman" w:cs="Times New Roman"/>
          <w:sz w:val="24"/>
          <w:szCs w:val="24"/>
        </w:rPr>
        <w:t xml:space="preserve"> гигиенических нормативов на границе СЗЗ и за ее пределами при суммарном учете;</w:t>
      </w:r>
    </w:p>
    <w:p w:rsidR="00E4185A" w:rsidRPr="00975EBE" w:rsidRDefault="00E4185A" w:rsidP="00AE359E">
      <w:pPr>
        <w:pStyle w:val="ConsNormal"/>
        <w:widowControl/>
        <w:numPr>
          <w:ilvl w:val="0"/>
          <w:numId w:val="35"/>
        </w:numPr>
        <w:spacing w:line="276" w:lineRule="auto"/>
        <w:ind w:right="0"/>
        <w:jc w:val="both"/>
        <w:rPr>
          <w:rFonts w:ascii="Times New Roman" w:hAnsi="Times New Roman" w:cs="Times New Roman"/>
          <w:sz w:val="24"/>
          <w:szCs w:val="24"/>
        </w:rPr>
      </w:pPr>
      <w:r w:rsidRPr="00975EBE">
        <w:rPr>
          <w:rFonts w:ascii="Times New Roman" w:hAnsi="Times New Roman" w:cs="Times New Roman"/>
          <w:sz w:val="24"/>
          <w:szCs w:val="24"/>
        </w:rPr>
        <w:t>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E4185A" w:rsidRPr="00975EBE" w:rsidRDefault="00E4185A" w:rsidP="00AE359E">
      <w:pPr>
        <w:pStyle w:val="ConsNormal"/>
        <w:widowControl/>
        <w:numPr>
          <w:ilvl w:val="0"/>
          <w:numId w:val="35"/>
        </w:numPr>
        <w:spacing w:line="276" w:lineRule="auto"/>
        <w:ind w:right="0"/>
        <w:jc w:val="both"/>
        <w:rPr>
          <w:rFonts w:ascii="Times New Roman" w:hAnsi="Times New Roman" w:cs="Times New Roman"/>
          <w:sz w:val="24"/>
          <w:szCs w:val="24"/>
        </w:rPr>
      </w:pPr>
      <w:r w:rsidRPr="00975EBE">
        <w:rPr>
          <w:rFonts w:ascii="Times New Roman" w:hAnsi="Times New Roman" w:cs="Times New Roman"/>
          <w:sz w:val="24"/>
          <w:szCs w:val="24"/>
        </w:rPr>
        <w:t xml:space="preserve">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w:t>
      </w:r>
      <w:proofErr w:type="spellStart"/>
      <w:r w:rsidRPr="00975EBE">
        <w:rPr>
          <w:rFonts w:ascii="Times New Roman" w:hAnsi="Times New Roman" w:cs="Times New Roman"/>
          <w:sz w:val="24"/>
          <w:szCs w:val="24"/>
        </w:rPr>
        <w:t>нефте</w:t>
      </w:r>
      <w:proofErr w:type="spellEnd"/>
      <w:r w:rsidRPr="00975EBE">
        <w:rPr>
          <w:rFonts w:ascii="Times New Roman" w:hAnsi="Times New Roman" w:cs="Times New Roman"/>
          <w:sz w:val="24"/>
          <w:szCs w:val="24"/>
        </w:rPr>
        <w:t xml:space="preserve">-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w:t>
      </w:r>
      <w:r w:rsidRPr="00975EBE">
        <w:rPr>
          <w:rFonts w:ascii="Times New Roman" w:hAnsi="Times New Roman" w:cs="Times New Roman"/>
          <w:sz w:val="24"/>
          <w:szCs w:val="24"/>
        </w:rPr>
        <w:lastRenderedPageBreak/>
        <w:t>сооружения оборотного водоснабжения, питомники растений для озеленения промплощадки, предприятий и санитарно-защитной зоны;</w:t>
      </w:r>
    </w:p>
    <w:p w:rsidR="00E4185A" w:rsidRPr="00975EBE" w:rsidRDefault="00E4185A" w:rsidP="00AE359E">
      <w:pPr>
        <w:pStyle w:val="ConsNormal"/>
        <w:widowControl/>
        <w:numPr>
          <w:ilvl w:val="0"/>
          <w:numId w:val="35"/>
        </w:numPr>
        <w:spacing w:line="276" w:lineRule="auto"/>
        <w:ind w:right="0"/>
        <w:jc w:val="both"/>
        <w:rPr>
          <w:rFonts w:ascii="Times New Roman" w:hAnsi="Times New Roman" w:cs="Times New Roman"/>
          <w:sz w:val="24"/>
          <w:szCs w:val="24"/>
        </w:rPr>
      </w:pPr>
      <w:r w:rsidRPr="00975EBE">
        <w:rPr>
          <w:rFonts w:ascii="Times New Roman" w:hAnsi="Times New Roman" w:cs="Times New Roman"/>
          <w:sz w:val="24"/>
          <w:szCs w:val="24"/>
        </w:rPr>
        <w:t>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E4185A" w:rsidRPr="00975EBE" w:rsidRDefault="00E4185A" w:rsidP="00AE359E">
      <w:pPr>
        <w:pStyle w:val="ConsNormal"/>
        <w:widowControl/>
        <w:numPr>
          <w:ilvl w:val="0"/>
          <w:numId w:val="31"/>
        </w:numPr>
        <w:tabs>
          <w:tab w:val="clear" w:pos="1069"/>
          <w:tab w:val="num" w:pos="0"/>
        </w:tabs>
        <w:spacing w:line="276" w:lineRule="auto"/>
        <w:ind w:left="0" w:right="0" w:firstLine="567"/>
        <w:jc w:val="both"/>
        <w:rPr>
          <w:rFonts w:ascii="Times New Roman" w:hAnsi="Times New Roman" w:cs="Times New Roman"/>
          <w:sz w:val="24"/>
          <w:szCs w:val="24"/>
        </w:rPr>
      </w:pPr>
      <w:r w:rsidRPr="00975EBE">
        <w:rPr>
          <w:rFonts w:ascii="Times New Roman" w:hAnsi="Times New Roman" w:cs="Times New Roman"/>
          <w:sz w:val="24"/>
          <w:szCs w:val="24"/>
        </w:rPr>
        <w:t>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5E68CA" w:rsidRDefault="005E68CA" w:rsidP="00AE359E">
      <w:pPr>
        <w:ind w:left="0" w:firstLine="567"/>
        <w:rPr>
          <w:b/>
        </w:rPr>
      </w:pPr>
      <w:bookmarkStart w:id="112" w:name="_Toc173058510"/>
      <w:bookmarkStart w:id="113" w:name="_Toc172720962"/>
      <w:bookmarkStart w:id="114" w:name="_Toc173739859"/>
      <w:bookmarkStart w:id="115" w:name="_Toc232234217"/>
      <w:bookmarkStart w:id="116" w:name="_Toc248903558"/>
      <w:bookmarkStart w:id="117" w:name="_Toc248904697"/>
    </w:p>
    <w:p w:rsidR="00DF20ED" w:rsidRDefault="00DF20ED" w:rsidP="00AE359E">
      <w:pPr>
        <w:ind w:left="0" w:firstLine="567"/>
        <w:rPr>
          <w:b/>
        </w:rPr>
      </w:pPr>
    </w:p>
    <w:p w:rsidR="00DF20ED" w:rsidRPr="002F47C3" w:rsidRDefault="00DF20ED" w:rsidP="00AE359E">
      <w:pPr>
        <w:pStyle w:val="ab"/>
        <w:ind w:left="0" w:firstLine="567"/>
        <w:rPr>
          <w:b/>
          <w:color w:val="000000" w:themeColor="text1"/>
        </w:rPr>
      </w:pPr>
      <w:bookmarkStart w:id="118" w:name="_Toc398889444"/>
      <w:r w:rsidRPr="002F47C3">
        <w:rPr>
          <w:b/>
          <w:color w:val="000000" w:themeColor="text1"/>
        </w:rPr>
        <w:t xml:space="preserve">Статья  </w:t>
      </w:r>
      <w:r w:rsidR="002F47C3" w:rsidRPr="002F47C3">
        <w:rPr>
          <w:b/>
          <w:color w:val="000000" w:themeColor="text1"/>
        </w:rPr>
        <w:t>54.</w:t>
      </w:r>
      <w:r w:rsidRPr="002F47C3">
        <w:rPr>
          <w:b/>
          <w:color w:val="000000" w:themeColor="text1"/>
        </w:rPr>
        <w:t xml:space="preserve">         Ограничения использования земельных участков и объектов капитального строительства на территории рыбоохранных зон</w:t>
      </w:r>
      <w:bookmarkEnd w:id="118"/>
    </w:p>
    <w:p w:rsidR="00DF20ED" w:rsidRPr="000E762F" w:rsidRDefault="00DF20ED" w:rsidP="00AE359E">
      <w:pPr>
        <w:tabs>
          <w:tab w:val="left" w:pos="1080"/>
        </w:tabs>
        <w:ind w:left="0" w:firstLine="567"/>
        <w:rPr>
          <w:color w:val="000000" w:themeColor="text1"/>
          <w:szCs w:val="24"/>
        </w:rPr>
      </w:pPr>
      <w:r w:rsidRPr="000E762F">
        <w:rPr>
          <w:color w:val="000000" w:themeColor="text1"/>
          <w:szCs w:val="24"/>
        </w:rPr>
        <w:t>Ограничения использования земельных участков и объектов капитального строительства на территории рыбоохранных зон определяются в соответствии с Правилами установления рыбоохранных зон, утвержденными постановлением Правительства Российской Федерации от   06 октября 2008 года № 743.</w:t>
      </w:r>
    </w:p>
    <w:p w:rsidR="00DF20ED" w:rsidRDefault="00DF20ED" w:rsidP="00AE359E">
      <w:pPr>
        <w:tabs>
          <w:tab w:val="left" w:pos="1080"/>
        </w:tabs>
        <w:ind w:firstLine="720"/>
        <w:rPr>
          <w:sz w:val="28"/>
          <w:szCs w:val="28"/>
        </w:rPr>
      </w:pPr>
    </w:p>
    <w:p w:rsidR="00DF20ED" w:rsidRPr="002F47C3" w:rsidRDefault="000E762F" w:rsidP="00AE359E">
      <w:pPr>
        <w:pStyle w:val="ab"/>
        <w:ind w:left="0" w:firstLine="567"/>
        <w:rPr>
          <w:b/>
          <w:bCs/>
          <w:color w:val="000000" w:themeColor="text1"/>
        </w:rPr>
      </w:pPr>
      <w:bookmarkStart w:id="119" w:name="_Toc355791809"/>
      <w:bookmarkStart w:id="120" w:name="_Toc380405265"/>
      <w:bookmarkStart w:id="121" w:name="_Toc398889445"/>
      <w:r w:rsidRPr="002F47C3">
        <w:rPr>
          <w:b/>
          <w:color w:val="000000" w:themeColor="text1"/>
        </w:rPr>
        <w:t xml:space="preserve">Статья </w:t>
      </w:r>
      <w:r w:rsidR="002F47C3" w:rsidRPr="002F47C3">
        <w:rPr>
          <w:b/>
          <w:color w:val="000000" w:themeColor="text1"/>
        </w:rPr>
        <w:t>55</w:t>
      </w:r>
      <w:r w:rsidR="00DF20ED" w:rsidRPr="002F47C3">
        <w:rPr>
          <w:b/>
          <w:color w:val="000000" w:themeColor="text1"/>
        </w:rPr>
        <w:t>.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119"/>
      <w:bookmarkEnd w:id="120"/>
      <w:bookmarkEnd w:id="121"/>
    </w:p>
    <w:p w:rsidR="00DF20ED" w:rsidRPr="000E762F" w:rsidRDefault="00DF20ED" w:rsidP="00AE359E">
      <w:pPr>
        <w:numPr>
          <w:ilvl w:val="0"/>
          <w:numId w:val="42"/>
        </w:numPr>
        <w:tabs>
          <w:tab w:val="clear" w:pos="360"/>
          <w:tab w:val="left" w:pos="1134"/>
        </w:tabs>
        <w:suppressAutoHyphens/>
        <w:spacing w:before="0" w:after="0"/>
        <w:ind w:left="0" w:firstLine="709"/>
        <w:rPr>
          <w:color w:val="000000" w:themeColor="text1"/>
          <w:szCs w:val="24"/>
          <w:lang w:eastAsia="ru-RU"/>
        </w:rPr>
      </w:pPr>
      <w:r w:rsidRPr="000E762F">
        <w:rPr>
          <w:color w:val="000000" w:themeColor="text1"/>
          <w:szCs w:val="24"/>
          <w:lang w:eastAsia="ru-RU"/>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DF20ED" w:rsidRPr="000E762F" w:rsidRDefault="00DF20ED" w:rsidP="00AE359E">
      <w:pPr>
        <w:numPr>
          <w:ilvl w:val="0"/>
          <w:numId w:val="42"/>
        </w:numPr>
        <w:tabs>
          <w:tab w:val="clear" w:pos="360"/>
          <w:tab w:val="left" w:pos="1134"/>
        </w:tabs>
        <w:suppressAutoHyphens/>
        <w:spacing w:before="0" w:after="0"/>
        <w:ind w:left="0" w:firstLine="709"/>
        <w:rPr>
          <w:color w:val="000000" w:themeColor="text1"/>
          <w:szCs w:val="24"/>
          <w:lang w:eastAsia="ru-RU"/>
        </w:rPr>
      </w:pPr>
      <w:r w:rsidRPr="000E762F">
        <w:rPr>
          <w:color w:val="000000" w:themeColor="text1"/>
          <w:szCs w:val="24"/>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DF20ED" w:rsidRPr="000E762F" w:rsidRDefault="00DF20ED" w:rsidP="00AE359E">
      <w:pPr>
        <w:numPr>
          <w:ilvl w:val="0"/>
          <w:numId w:val="42"/>
        </w:numPr>
        <w:tabs>
          <w:tab w:val="clear" w:pos="360"/>
          <w:tab w:val="left" w:pos="1134"/>
        </w:tabs>
        <w:suppressAutoHyphens/>
        <w:spacing w:before="0" w:after="0"/>
        <w:ind w:left="0" w:firstLine="709"/>
        <w:rPr>
          <w:color w:val="000000" w:themeColor="text1"/>
          <w:szCs w:val="24"/>
          <w:lang w:eastAsia="ru-RU"/>
        </w:rPr>
      </w:pPr>
      <w:r w:rsidRPr="000E762F">
        <w:rPr>
          <w:color w:val="000000" w:themeColor="text1"/>
          <w:szCs w:val="24"/>
          <w:lang w:eastAsia="ru-RU"/>
        </w:rPr>
        <w:t>Охранные зоны устанавливаются:</w:t>
      </w:r>
    </w:p>
    <w:p w:rsidR="00DF20ED" w:rsidRPr="000E762F" w:rsidRDefault="00DF20ED" w:rsidP="00AE359E">
      <w:pPr>
        <w:pStyle w:val="ConsPlusNormal"/>
        <w:widowControl/>
        <w:numPr>
          <w:ilvl w:val="0"/>
          <w:numId w:val="37"/>
        </w:numPr>
        <w:tabs>
          <w:tab w:val="clear" w:pos="1410"/>
          <w:tab w:val="num" w:pos="108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w:t>
      </w:r>
    </w:p>
    <w:p w:rsidR="00DF20ED" w:rsidRPr="000E762F" w:rsidRDefault="00DF20ED" w:rsidP="00AE359E">
      <w:pPr>
        <w:pStyle w:val="ConsPlusNormal"/>
        <w:widowControl/>
        <w:spacing w:line="276" w:lineRule="auto"/>
        <w:ind w:left="540" w:firstLine="169"/>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 xml:space="preserve">а) при </w:t>
      </w:r>
      <w:proofErr w:type="spellStart"/>
      <w:r w:rsidRPr="000E762F">
        <w:rPr>
          <w:rFonts w:ascii="Times New Roman" w:hAnsi="Times New Roman" w:cs="Times New Roman"/>
          <w:color w:val="000000" w:themeColor="text1"/>
          <w:sz w:val="24"/>
          <w:szCs w:val="24"/>
        </w:rPr>
        <w:t>проектно</w:t>
      </w:r>
      <w:proofErr w:type="spellEnd"/>
      <w:r w:rsidRPr="000E762F">
        <w:rPr>
          <w:rFonts w:ascii="Times New Roman" w:hAnsi="Times New Roman" w:cs="Times New Roman"/>
          <w:color w:val="000000" w:themeColor="text1"/>
          <w:sz w:val="24"/>
          <w:szCs w:val="24"/>
        </w:rPr>
        <w:t xml:space="preserve"> номинальном классе напряжения до 1 </w:t>
      </w:r>
      <w:proofErr w:type="spellStart"/>
      <w:r w:rsidRPr="000E762F">
        <w:rPr>
          <w:rFonts w:ascii="Times New Roman" w:hAnsi="Times New Roman" w:cs="Times New Roman"/>
          <w:color w:val="000000" w:themeColor="text1"/>
          <w:sz w:val="24"/>
          <w:szCs w:val="24"/>
        </w:rPr>
        <w:t>кВ</w:t>
      </w:r>
      <w:proofErr w:type="spellEnd"/>
      <w:r w:rsidRPr="000E762F">
        <w:rPr>
          <w:rFonts w:ascii="Times New Roman" w:hAnsi="Times New Roman" w:cs="Times New Roman"/>
          <w:color w:val="000000" w:themeColor="text1"/>
          <w:sz w:val="24"/>
          <w:szCs w:val="24"/>
        </w:rPr>
        <w:t xml:space="preserve"> – 2 метра;</w:t>
      </w:r>
    </w:p>
    <w:p w:rsidR="00DF20ED" w:rsidRPr="000E762F" w:rsidRDefault="00DF20ED" w:rsidP="00AE359E">
      <w:pPr>
        <w:pStyle w:val="ConsPlusNormal"/>
        <w:widowControl/>
        <w:spacing w:line="276" w:lineRule="auto"/>
        <w:ind w:firstLine="708"/>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 xml:space="preserve">б) при </w:t>
      </w:r>
      <w:proofErr w:type="spellStart"/>
      <w:r w:rsidRPr="000E762F">
        <w:rPr>
          <w:rFonts w:ascii="Times New Roman" w:hAnsi="Times New Roman" w:cs="Times New Roman"/>
          <w:color w:val="000000" w:themeColor="text1"/>
          <w:sz w:val="24"/>
          <w:szCs w:val="24"/>
        </w:rPr>
        <w:t>проектно</w:t>
      </w:r>
      <w:proofErr w:type="spellEnd"/>
      <w:r w:rsidRPr="000E762F">
        <w:rPr>
          <w:rFonts w:ascii="Times New Roman" w:hAnsi="Times New Roman" w:cs="Times New Roman"/>
          <w:color w:val="000000" w:themeColor="text1"/>
          <w:sz w:val="24"/>
          <w:szCs w:val="24"/>
        </w:rPr>
        <w:t xml:space="preserve"> номинальном классе напряжения 35 </w:t>
      </w:r>
      <w:proofErr w:type="spellStart"/>
      <w:r w:rsidRPr="000E762F">
        <w:rPr>
          <w:rFonts w:ascii="Times New Roman" w:hAnsi="Times New Roman" w:cs="Times New Roman"/>
          <w:color w:val="000000" w:themeColor="text1"/>
          <w:sz w:val="24"/>
          <w:szCs w:val="24"/>
        </w:rPr>
        <w:t>кВ</w:t>
      </w:r>
      <w:proofErr w:type="spellEnd"/>
      <w:r w:rsidRPr="000E762F">
        <w:rPr>
          <w:rFonts w:ascii="Times New Roman" w:hAnsi="Times New Roman" w:cs="Times New Roman"/>
          <w:color w:val="000000" w:themeColor="text1"/>
          <w:sz w:val="24"/>
          <w:szCs w:val="24"/>
        </w:rPr>
        <w:t xml:space="preserve"> – 15 метров;</w:t>
      </w:r>
    </w:p>
    <w:p w:rsidR="00DF20ED" w:rsidRPr="000E762F" w:rsidRDefault="00DF20ED" w:rsidP="00AE359E">
      <w:pPr>
        <w:pStyle w:val="ConsPlusNormal"/>
        <w:widowControl/>
        <w:spacing w:line="276" w:lineRule="auto"/>
        <w:ind w:firstLine="708"/>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 xml:space="preserve">в) при проектном номинальном классе напряжения 110 </w:t>
      </w:r>
      <w:proofErr w:type="spellStart"/>
      <w:r w:rsidRPr="000E762F">
        <w:rPr>
          <w:rFonts w:ascii="Times New Roman" w:hAnsi="Times New Roman" w:cs="Times New Roman"/>
          <w:color w:val="000000" w:themeColor="text1"/>
          <w:sz w:val="24"/>
          <w:szCs w:val="24"/>
        </w:rPr>
        <w:t>кВ</w:t>
      </w:r>
      <w:proofErr w:type="spellEnd"/>
      <w:r w:rsidRPr="000E762F">
        <w:rPr>
          <w:rFonts w:ascii="Times New Roman" w:hAnsi="Times New Roman" w:cs="Times New Roman"/>
          <w:color w:val="000000" w:themeColor="text1"/>
          <w:sz w:val="24"/>
          <w:szCs w:val="24"/>
        </w:rPr>
        <w:t xml:space="preserve"> – 20 метров;</w:t>
      </w:r>
    </w:p>
    <w:p w:rsidR="00DF20ED" w:rsidRPr="000E762F" w:rsidRDefault="00DF20ED" w:rsidP="00AE359E">
      <w:pPr>
        <w:pStyle w:val="ConsPlusNormal"/>
        <w:widowControl/>
        <w:numPr>
          <w:ilvl w:val="0"/>
          <w:numId w:val="37"/>
        </w:numPr>
        <w:tabs>
          <w:tab w:val="clear" w:pos="1410"/>
          <w:tab w:val="num" w:pos="108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 xml:space="preserve">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w:t>
      </w:r>
      <w:r w:rsidRPr="000E762F">
        <w:rPr>
          <w:rFonts w:ascii="Times New Roman" w:hAnsi="Times New Roman" w:cs="Times New Roman"/>
          <w:color w:val="000000" w:themeColor="text1"/>
          <w:sz w:val="24"/>
          <w:szCs w:val="24"/>
        </w:rPr>
        <w:lastRenderedPageBreak/>
        <w:t>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DF20ED" w:rsidRPr="000E762F" w:rsidRDefault="00DF20ED" w:rsidP="00AE359E">
      <w:pPr>
        <w:pStyle w:val="ConsPlusNormal"/>
        <w:widowControl/>
        <w:numPr>
          <w:ilvl w:val="0"/>
          <w:numId w:val="37"/>
        </w:numPr>
        <w:tabs>
          <w:tab w:val="clear" w:pos="1410"/>
          <w:tab w:val="num" w:pos="108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122" w:name="l122"/>
      <w:bookmarkEnd w:id="122"/>
      <w:r w:rsidRPr="000E762F">
        <w:rPr>
          <w:rFonts w:ascii="Times New Roman" w:hAnsi="Times New Roman" w:cs="Times New Roman"/>
          <w:color w:val="000000" w:themeColor="text1"/>
          <w:sz w:val="24"/>
          <w:szCs w:val="24"/>
        </w:rPr>
        <w:t xml:space="preserve">вертикальными плоскостями, отстоящими по обе стороны линии от крайних кабелей на расстоянии 100 метров; </w:t>
      </w:r>
    </w:p>
    <w:p w:rsidR="00DF20ED" w:rsidRPr="000E762F" w:rsidRDefault="00DF20ED" w:rsidP="00AE359E">
      <w:pPr>
        <w:pStyle w:val="ConsPlusNormal"/>
        <w:widowControl/>
        <w:numPr>
          <w:ilvl w:val="0"/>
          <w:numId w:val="37"/>
        </w:numPr>
        <w:tabs>
          <w:tab w:val="clear" w:pos="1410"/>
          <w:tab w:val="num" w:pos="108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 xml:space="preserve">вдоль переходов воздушных линий электропередачи через водоемы (реки, каналы, озера и др.) - в виде воздушного </w:t>
      </w:r>
      <w:bookmarkStart w:id="123" w:name="l123"/>
      <w:bookmarkEnd w:id="123"/>
      <w:r w:rsidRPr="000E762F">
        <w:rPr>
          <w:rFonts w:ascii="Times New Roman" w:hAnsi="Times New Roman" w:cs="Times New Roman"/>
          <w:color w:val="000000" w:themeColor="text1"/>
          <w:sz w:val="24"/>
          <w:szCs w:val="24"/>
        </w:rPr>
        <w:t xml:space="preserve">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отклонённом их </w:t>
      </w:r>
      <w:bookmarkStart w:id="124" w:name="l124"/>
      <w:bookmarkEnd w:id="124"/>
      <w:r w:rsidRPr="000E762F">
        <w:rPr>
          <w:rFonts w:ascii="Times New Roman" w:hAnsi="Times New Roman" w:cs="Times New Roman"/>
          <w:color w:val="000000" w:themeColor="text1"/>
          <w:sz w:val="24"/>
          <w:szCs w:val="24"/>
        </w:rPr>
        <w:t>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125" w:name="l125"/>
      <w:bookmarkEnd w:id="125"/>
      <w:r w:rsidRPr="000E762F">
        <w:rPr>
          <w:rFonts w:ascii="Times New Roman" w:hAnsi="Times New Roman" w:cs="Times New Roman"/>
          <w:color w:val="000000" w:themeColor="text1"/>
          <w:sz w:val="24"/>
          <w:szCs w:val="24"/>
        </w:rPr>
        <w:t>.</w:t>
      </w:r>
    </w:p>
    <w:p w:rsidR="00DF20ED" w:rsidRPr="000E762F" w:rsidRDefault="00DF20ED" w:rsidP="00AE359E">
      <w:pPr>
        <w:numPr>
          <w:ilvl w:val="0"/>
          <w:numId w:val="42"/>
        </w:numPr>
        <w:tabs>
          <w:tab w:val="clear" w:pos="360"/>
          <w:tab w:val="left" w:pos="1134"/>
        </w:tabs>
        <w:suppressAutoHyphens/>
        <w:spacing w:before="0" w:after="0"/>
        <w:ind w:left="0" w:firstLine="709"/>
        <w:rPr>
          <w:color w:val="000000" w:themeColor="text1"/>
          <w:szCs w:val="24"/>
          <w:lang w:eastAsia="ru-RU"/>
        </w:rPr>
      </w:pPr>
      <w:r w:rsidRPr="000E762F">
        <w:rPr>
          <w:color w:val="000000" w:themeColor="text1"/>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F20ED" w:rsidRPr="000E762F" w:rsidRDefault="00DF20ED" w:rsidP="00AE359E">
      <w:pPr>
        <w:pStyle w:val="ConsPlusNormal"/>
        <w:widowControl/>
        <w:numPr>
          <w:ilvl w:val="0"/>
          <w:numId w:val="38"/>
        </w:numPr>
        <w:tabs>
          <w:tab w:val="clear" w:pos="1410"/>
          <w:tab w:val="num" w:pos="126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F20ED" w:rsidRPr="000E762F" w:rsidRDefault="00DF20ED" w:rsidP="00AE359E">
      <w:pPr>
        <w:pStyle w:val="ConsPlusNormal"/>
        <w:widowControl/>
        <w:numPr>
          <w:ilvl w:val="0"/>
          <w:numId w:val="38"/>
        </w:numPr>
        <w:tabs>
          <w:tab w:val="clear" w:pos="1410"/>
          <w:tab w:val="num" w:pos="1080"/>
          <w:tab w:val="num" w:pos="126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F20ED" w:rsidRPr="000E762F" w:rsidRDefault="00DF20ED" w:rsidP="00AE359E">
      <w:pPr>
        <w:pStyle w:val="ConsPlusNormal"/>
        <w:widowControl/>
        <w:numPr>
          <w:ilvl w:val="0"/>
          <w:numId w:val="38"/>
        </w:numPr>
        <w:tabs>
          <w:tab w:val="clear" w:pos="1410"/>
          <w:tab w:val="num" w:pos="1080"/>
          <w:tab w:val="num" w:pos="126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F20ED" w:rsidRPr="000E762F" w:rsidRDefault="00DF20ED" w:rsidP="00AE359E">
      <w:pPr>
        <w:pStyle w:val="ConsPlusNormal"/>
        <w:widowControl/>
        <w:numPr>
          <w:ilvl w:val="0"/>
          <w:numId w:val="38"/>
        </w:numPr>
        <w:tabs>
          <w:tab w:val="clear" w:pos="1410"/>
          <w:tab w:val="num" w:pos="1080"/>
          <w:tab w:val="num" w:pos="126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размещать свалки;</w:t>
      </w:r>
    </w:p>
    <w:p w:rsidR="00DF20ED" w:rsidRPr="000E762F" w:rsidRDefault="00DF20ED" w:rsidP="00AE359E">
      <w:pPr>
        <w:pStyle w:val="ConsPlusNormal"/>
        <w:widowControl/>
        <w:numPr>
          <w:ilvl w:val="0"/>
          <w:numId w:val="38"/>
        </w:numPr>
        <w:tabs>
          <w:tab w:val="clear" w:pos="1410"/>
          <w:tab w:val="num" w:pos="1080"/>
          <w:tab w:val="num" w:pos="126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F20ED" w:rsidRPr="000E762F" w:rsidRDefault="00DF20ED" w:rsidP="00AE359E">
      <w:pPr>
        <w:numPr>
          <w:ilvl w:val="0"/>
          <w:numId w:val="42"/>
        </w:numPr>
        <w:tabs>
          <w:tab w:val="clear" w:pos="360"/>
          <w:tab w:val="left" w:pos="1134"/>
        </w:tabs>
        <w:suppressAutoHyphens/>
        <w:spacing w:before="0" w:after="0"/>
        <w:ind w:left="0" w:firstLine="709"/>
        <w:rPr>
          <w:color w:val="000000" w:themeColor="text1"/>
          <w:szCs w:val="24"/>
          <w:lang w:eastAsia="ru-RU"/>
        </w:rPr>
      </w:pPr>
      <w:r w:rsidRPr="000E762F">
        <w:rPr>
          <w:color w:val="000000" w:themeColor="text1"/>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DF20ED" w:rsidRPr="000E762F" w:rsidRDefault="00DF20ED" w:rsidP="00AE359E">
      <w:pPr>
        <w:pStyle w:val="ConsPlusNormal"/>
        <w:widowControl/>
        <w:numPr>
          <w:ilvl w:val="0"/>
          <w:numId w:val="39"/>
        </w:numPr>
        <w:tabs>
          <w:tab w:val="clear" w:pos="1410"/>
          <w:tab w:val="num" w:pos="108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складировать или размещать хранилища любых, в том числе горюче-смазочных, материалов;</w:t>
      </w:r>
    </w:p>
    <w:p w:rsidR="00DF20ED" w:rsidRPr="000E762F" w:rsidRDefault="00DF20ED" w:rsidP="00AE359E">
      <w:pPr>
        <w:pStyle w:val="ConsPlusNormal"/>
        <w:widowControl/>
        <w:numPr>
          <w:ilvl w:val="0"/>
          <w:numId w:val="39"/>
        </w:numPr>
        <w:tabs>
          <w:tab w:val="clear" w:pos="1410"/>
          <w:tab w:val="num" w:pos="1080"/>
          <w:tab w:val="num" w:pos="126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F20ED" w:rsidRPr="000E762F" w:rsidRDefault="00DF20ED" w:rsidP="00AE359E">
      <w:pPr>
        <w:pStyle w:val="ConsPlusNormal"/>
        <w:widowControl/>
        <w:numPr>
          <w:ilvl w:val="0"/>
          <w:numId w:val="39"/>
        </w:numPr>
        <w:tabs>
          <w:tab w:val="clear" w:pos="1410"/>
          <w:tab w:val="num" w:pos="1080"/>
          <w:tab w:val="num" w:pos="126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F20ED" w:rsidRPr="000E762F" w:rsidRDefault="00DF20ED" w:rsidP="00AE359E">
      <w:pPr>
        <w:numPr>
          <w:ilvl w:val="0"/>
          <w:numId w:val="42"/>
        </w:numPr>
        <w:tabs>
          <w:tab w:val="clear" w:pos="360"/>
          <w:tab w:val="left" w:pos="1134"/>
        </w:tabs>
        <w:suppressAutoHyphens/>
        <w:spacing w:before="0" w:after="0"/>
        <w:ind w:left="0" w:firstLine="709"/>
        <w:rPr>
          <w:color w:val="000000" w:themeColor="text1"/>
          <w:szCs w:val="24"/>
          <w:lang w:eastAsia="ru-RU"/>
        </w:rPr>
      </w:pPr>
      <w:r w:rsidRPr="000E762F">
        <w:rPr>
          <w:color w:val="000000" w:themeColor="text1"/>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DF20ED" w:rsidRPr="000E762F" w:rsidRDefault="00DF20ED" w:rsidP="00AE359E">
      <w:pPr>
        <w:pStyle w:val="ConsPlusNormal"/>
        <w:widowControl/>
        <w:numPr>
          <w:ilvl w:val="0"/>
          <w:numId w:val="40"/>
        </w:numPr>
        <w:tabs>
          <w:tab w:val="clear" w:pos="1410"/>
          <w:tab w:val="num" w:pos="108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строительство, капитальный ремонт, реконструкция или снос зданий и сооружений;</w:t>
      </w:r>
    </w:p>
    <w:p w:rsidR="00DF20ED" w:rsidRPr="000E762F" w:rsidRDefault="00DF20ED" w:rsidP="00AE359E">
      <w:pPr>
        <w:pStyle w:val="ConsPlusNormal"/>
        <w:widowControl/>
        <w:numPr>
          <w:ilvl w:val="0"/>
          <w:numId w:val="40"/>
        </w:numPr>
        <w:tabs>
          <w:tab w:val="clear" w:pos="1410"/>
          <w:tab w:val="num" w:pos="1080"/>
          <w:tab w:val="num" w:pos="126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взрывные, мелиоративные работы, в том числе связанные с временным затоплением земель;</w:t>
      </w:r>
    </w:p>
    <w:p w:rsidR="00DF20ED" w:rsidRPr="000E762F" w:rsidRDefault="00DF20ED" w:rsidP="00AE359E">
      <w:pPr>
        <w:pStyle w:val="ConsPlusNormal"/>
        <w:widowControl/>
        <w:numPr>
          <w:ilvl w:val="0"/>
          <w:numId w:val="40"/>
        </w:numPr>
        <w:tabs>
          <w:tab w:val="clear" w:pos="1410"/>
          <w:tab w:val="num" w:pos="1080"/>
          <w:tab w:val="num" w:pos="126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посадка и вырубка деревьев и кустарников;</w:t>
      </w:r>
    </w:p>
    <w:p w:rsidR="00DF20ED" w:rsidRPr="000E762F" w:rsidRDefault="00DF20ED" w:rsidP="00AE359E">
      <w:pPr>
        <w:pStyle w:val="ConsPlusNormal"/>
        <w:widowControl/>
        <w:numPr>
          <w:ilvl w:val="0"/>
          <w:numId w:val="40"/>
        </w:numPr>
        <w:tabs>
          <w:tab w:val="clear" w:pos="1410"/>
          <w:tab w:val="num" w:pos="1080"/>
          <w:tab w:val="num" w:pos="126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F20ED" w:rsidRPr="000E762F" w:rsidRDefault="00DF20ED" w:rsidP="00AE359E">
      <w:pPr>
        <w:pStyle w:val="ConsPlusNormal"/>
        <w:widowControl/>
        <w:numPr>
          <w:ilvl w:val="0"/>
          <w:numId w:val="40"/>
        </w:numPr>
        <w:tabs>
          <w:tab w:val="clear" w:pos="1410"/>
          <w:tab w:val="num" w:pos="1080"/>
          <w:tab w:val="num" w:pos="126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проход плавательных средств,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F20ED" w:rsidRPr="000E762F" w:rsidRDefault="00DF20ED" w:rsidP="00AE359E">
      <w:pPr>
        <w:pStyle w:val="ConsPlusNormal"/>
        <w:widowControl/>
        <w:numPr>
          <w:ilvl w:val="0"/>
          <w:numId w:val="40"/>
        </w:numPr>
        <w:tabs>
          <w:tab w:val="clear" w:pos="1410"/>
          <w:tab w:val="num" w:pos="1080"/>
          <w:tab w:val="num" w:pos="126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F20ED" w:rsidRPr="000E762F" w:rsidRDefault="00DF20ED" w:rsidP="00AE359E">
      <w:pPr>
        <w:pStyle w:val="ConsPlusNormal"/>
        <w:widowControl/>
        <w:numPr>
          <w:ilvl w:val="0"/>
          <w:numId w:val="40"/>
        </w:numPr>
        <w:tabs>
          <w:tab w:val="clear" w:pos="1410"/>
          <w:tab w:val="num" w:pos="1080"/>
          <w:tab w:val="num" w:pos="126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F20ED" w:rsidRPr="000E762F" w:rsidRDefault="00DF20ED" w:rsidP="00AE359E">
      <w:pPr>
        <w:numPr>
          <w:ilvl w:val="0"/>
          <w:numId w:val="42"/>
        </w:numPr>
        <w:tabs>
          <w:tab w:val="clear" w:pos="360"/>
          <w:tab w:val="left" w:pos="1134"/>
        </w:tabs>
        <w:suppressAutoHyphens/>
        <w:spacing w:before="0" w:after="0"/>
        <w:ind w:left="0" w:firstLine="709"/>
        <w:rPr>
          <w:color w:val="000000" w:themeColor="text1"/>
          <w:szCs w:val="24"/>
          <w:lang w:eastAsia="ru-RU"/>
        </w:rPr>
      </w:pPr>
      <w:r w:rsidRPr="000E762F">
        <w:rPr>
          <w:color w:val="000000" w:themeColor="text1"/>
          <w:szCs w:val="24"/>
          <w:lang w:eastAsia="ru-RU"/>
        </w:rPr>
        <w:t>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DF20ED" w:rsidRPr="000E762F" w:rsidRDefault="00DF20ED" w:rsidP="00AE359E">
      <w:pPr>
        <w:pStyle w:val="ConsPlusNormal"/>
        <w:widowControl/>
        <w:numPr>
          <w:ilvl w:val="0"/>
          <w:numId w:val="41"/>
        </w:numPr>
        <w:tabs>
          <w:tab w:val="clear" w:pos="1410"/>
          <w:tab w:val="num" w:pos="108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2F47C3" w:rsidRDefault="00DF20ED" w:rsidP="00AE359E">
      <w:pPr>
        <w:pStyle w:val="ConsPlusNormal"/>
        <w:widowControl/>
        <w:numPr>
          <w:ilvl w:val="0"/>
          <w:numId w:val="41"/>
        </w:numPr>
        <w:tabs>
          <w:tab w:val="clear" w:pos="1410"/>
          <w:tab w:val="num" w:pos="1080"/>
        </w:tabs>
        <w:suppressAutoHyphens/>
        <w:autoSpaceDN/>
        <w:adjustRightInd/>
        <w:spacing w:line="276" w:lineRule="auto"/>
        <w:ind w:left="0" w:firstLine="720"/>
        <w:jc w:val="both"/>
        <w:rPr>
          <w:rFonts w:ascii="Times New Roman" w:hAnsi="Times New Roman" w:cs="Times New Roman"/>
          <w:color w:val="000000" w:themeColor="text1"/>
          <w:sz w:val="24"/>
          <w:szCs w:val="24"/>
        </w:rPr>
      </w:pPr>
      <w:r w:rsidRPr="000E762F">
        <w:rPr>
          <w:rFonts w:ascii="Times New Roman" w:hAnsi="Times New Roman" w:cs="Times New Roman"/>
          <w:color w:val="000000" w:themeColor="text1"/>
          <w:sz w:val="24"/>
          <w:szCs w:val="24"/>
        </w:rPr>
        <w:t>складировать или размещать хранилища любых, в том числе горюче-смазочных, материалов.</w:t>
      </w:r>
    </w:p>
    <w:p w:rsidR="00605523" w:rsidRPr="00605523" w:rsidRDefault="00605523" w:rsidP="00AE359E">
      <w:pPr>
        <w:pStyle w:val="ConsPlusNormal"/>
        <w:widowControl/>
        <w:suppressAutoHyphens/>
        <w:autoSpaceDN/>
        <w:adjustRightInd/>
        <w:spacing w:line="276" w:lineRule="auto"/>
        <w:ind w:left="720" w:firstLine="0"/>
        <w:jc w:val="both"/>
        <w:rPr>
          <w:rFonts w:ascii="Times New Roman" w:hAnsi="Times New Roman" w:cs="Times New Roman"/>
          <w:color w:val="000000" w:themeColor="text1"/>
          <w:sz w:val="24"/>
          <w:szCs w:val="24"/>
        </w:rPr>
      </w:pPr>
    </w:p>
    <w:p w:rsidR="00605523" w:rsidRPr="000E762F" w:rsidRDefault="00605523" w:rsidP="00AE359E">
      <w:pPr>
        <w:pStyle w:val="ConsPlusNormal"/>
        <w:widowControl/>
        <w:suppressAutoHyphens/>
        <w:autoSpaceDN/>
        <w:adjustRightInd/>
        <w:spacing w:line="276" w:lineRule="auto"/>
        <w:jc w:val="both"/>
        <w:rPr>
          <w:rFonts w:ascii="Times New Roman" w:hAnsi="Times New Roman" w:cs="Times New Roman"/>
          <w:color w:val="000000" w:themeColor="text1"/>
          <w:sz w:val="24"/>
          <w:szCs w:val="24"/>
        </w:rPr>
      </w:pPr>
    </w:p>
    <w:p w:rsidR="00DF20ED" w:rsidRPr="000E762F" w:rsidRDefault="002F47C3" w:rsidP="00AE359E">
      <w:pPr>
        <w:pStyle w:val="ab"/>
        <w:ind w:left="0" w:firstLine="567"/>
        <w:rPr>
          <w:b/>
          <w:bCs/>
          <w:color w:val="000000" w:themeColor="text1"/>
          <w:szCs w:val="24"/>
        </w:rPr>
      </w:pPr>
      <w:bookmarkStart w:id="126" w:name="_Toc339537340"/>
      <w:bookmarkStart w:id="127" w:name="_Toc380405266"/>
      <w:bookmarkStart w:id="128" w:name="_Toc398889446"/>
      <w:r>
        <w:rPr>
          <w:b/>
          <w:color w:val="000000" w:themeColor="text1"/>
          <w:szCs w:val="24"/>
        </w:rPr>
        <w:t>Статья56</w:t>
      </w:r>
      <w:r w:rsidR="00DF20ED" w:rsidRPr="000E762F">
        <w:rPr>
          <w:b/>
          <w:color w:val="000000" w:themeColor="text1"/>
          <w:szCs w:val="24"/>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126"/>
      <w:bookmarkEnd w:id="127"/>
      <w:bookmarkEnd w:id="128"/>
    </w:p>
    <w:p w:rsidR="00DF20ED" w:rsidRPr="000E762F" w:rsidRDefault="00DF20ED" w:rsidP="00AE359E">
      <w:pPr>
        <w:widowControl w:val="0"/>
        <w:tabs>
          <w:tab w:val="left" w:pos="180"/>
          <w:tab w:val="left" w:pos="720"/>
          <w:tab w:val="left" w:pos="1080"/>
        </w:tabs>
        <w:overflowPunct w:val="0"/>
        <w:ind w:left="0" w:firstLine="709"/>
        <w:rPr>
          <w:color w:val="000000" w:themeColor="text1"/>
          <w:szCs w:val="24"/>
        </w:rPr>
      </w:pPr>
      <w:r w:rsidRPr="000E762F">
        <w:rPr>
          <w:color w:val="000000" w:themeColor="text1"/>
          <w:szCs w:val="24"/>
        </w:rPr>
        <w:t xml:space="preserve">1. В границах придорожных полос автомобильных дорог в соответствии с </w:t>
      </w:r>
      <w:r w:rsidRPr="000E762F">
        <w:rPr>
          <w:color w:val="000000" w:themeColor="text1"/>
          <w:szCs w:val="24"/>
        </w:rPr>
        <w:lastRenderedPageBreak/>
        <w:t>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rsidR="00DF20ED" w:rsidRPr="000E762F" w:rsidRDefault="00DF20ED" w:rsidP="00AE359E">
      <w:pPr>
        <w:numPr>
          <w:ilvl w:val="0"/>
          <w:numId w:val="43"/>
        </w:numPr>
        <w:tabs>
          <w:tab w:val="clear" w:pos="1429"/>
          <w:tab w:val="num" w:pos="1134"/>
        </w:tabs>
        <w:suppressAutoHyphens/>
        <w:autoSpaceDE w:val="0"/>
        <w:spacing w:before="0" w:after="0"/>
        <w:ind w:left="0" w:firstLine="709"/>
        <w:rPr>
          <w:color w:val="000000" w:themeColor="text1"/>
          <w:szCs w:val="24"/>
        </w:rPr>
      </w:pPr>
      <w:r w:rsidRPr="000E762F">
        <w:rPr>
          <w:color w:val="000000" w:themeColor="text1"/>
          <w:szCs w:val="24"/>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DF20ED" w:rsidRPr="000E762F" w:rsidRDefault="00DF20ED" w:rsidP="00AE359E">
      <w:pPr>
        <w:numPr>
          <w:ilvl w:val="0"/>
          <w:numId w:val="43"/>
        </w:numPr>
        <w:tabs>
          <w:tab w:val="clear" w:pos="1429"/>
          <w:tab w:val="num" w:pos="1134"/>
        </w:tabs>
        <w:suppressAutoHyphens/>
        <w:autoSpaceDE w:val="0"/>
        <w:spacing w:before="0" w:after="0"/>
        <w:ind w:left="0" w:firstLine="709"/>
        <w:rPr>
          <w:color w:val="000000" w:themeColor="text1"/>
          <w:szCs w:val="24"/>
        </w:rPr>
      </w:pPr>
      <w:r w:rsidRPr="000E762F">
        <w:rPr>
          <w:color w:val="000000" w:themeColor="text1"/>
          <w:szCs w:val="24"/>
        </w:rPr>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DF20ED" w:rsidRPr="000E762F" w:rsidRDefault="00DF20ED" w:rsidP="00AE359E">
      <w:pPr>
        <w:tabs>
          <w:tab w:val="left" w:pos="1080"/>
        </w:tabs>
        <w:ind w:firstLine="720"/>
        <w:rPr>
          <w:color w:val="000000" w:themeColor="text1"/>
          <w:szCs w:val="24"/>
        </w:rPr>
      </w:pPr>
    </w:p>
    <w:p w:rsidR="00DF20ED" w:rsidRPr="00B37183" w:rsidRDefault="00DF20ED" w:rsidP="00AE359E">
      <w:pPr>
        <w:tabs>
          <w:tab w:val="left" w:pos="1080"/>
        </w:tabs>
        <w:ind w:firstLine="720"/>
        <w:rPr>
          <w:sz w:val="28"/>
          <w:szCs w:val="28"/>
        </w:rPr>
      </w:pPr>
    </w:p>
    <w:p w:rsidR="00DF20ED" w:rsidRPr="003A5AEC" w:rsidRDefault="000E762F" w:rsidP="00AE359E">
      <w:pPr>
        <w:pStyle w:val="ab"/>
        <w:ind w:left="0" w:firstLine="567"/>
        <w:rPr>
          <w:b/>
        </w:rPr>
      </w:pPr>
      <w:bookmarkStart w:id="129" w:name="_Toc337728867"/>
      <w:bookmarkStart w:id="130" w:name="_Toc343590599"/>
      <w:bookmarkStart w:id="131" w:name="_Toc380405268"/>
      <w:bookmarkStart w:id="132" w:name="_Toc398889447"/>
      <w:r w:rsidRPr="003A5AEC">
        <w:rPr>
          <w:b/>
        </w:rPr>
        <w:t xml:space="preserve">Статья </w:t>
      </w:r>
      <w:r w:rsidR="002F47C3" w:rsidRPr="003A5AEC">
        <w:rPr>
          <w:b/>
        </w:rPr>
        <w:t>57</w:t>
      </w:r>
      <w:r w:rsidR="00DF20ED" w:rsidRPr="003A5AEC">
        <w:rPr>
          <w:b/>
        </w:rPr>
        <w:t xml:space="preserve">. Ограничения использования земельных участков и объектов капитального строительства </w:t>
      </w:r>
      <w:r w:rsidR="00B9605B" w:rsidRPr="003A5AEC">
        <w:rPr>
          <w:b/>
        </w:rPr>
        <w:t xml:space="preserve">в зонах охраны объектов </w:t>
      </w:r>
      <w:r w:rsidR="00DF20ED" w:rsidRPr="003A5AEC">
        <w:rPr>
          <w:b/>
        </w:rPr>
        <w:t>культурного наследия</w:t>
      </w:r>
      <w:bookmarkEnd w:id="129"/>
      <w:bookmarkEnd w:id="130"/>
      <w:bookmarkEnd w:id="131"/>
      <w:bookmarkEnd w:id="132"/>
    </w:p>
    <w:p w:rsidR="00995BB3" w:rsidRPr="00CA4307" w:rsidRDefault="00DF20ED" w:rsidP="00AE359E">
      <w:pPr>
        <w:tabs>
          <w:tab w:val="left" w:pos="1080"/>
        </w:tabs>
        <w:ind w:left="0" w:firstLine="720"/>
        <w:rPr>
          <w:rFonts w:cs="Times New Roman"/>
          <w:color w:val="000000" w:themeColor="text1"/>
          <w:szCs w:val="24"/>
        </w:rPr>
      </w:pPr>
      <w:r w:rsidRPr="000E762F">
        <w:rPr>
          <w:color w:val="000000" w:themeColor="text1"/>
          <w:szCs w:val="24"/>
        </w:rPr>
        <w:t>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w:t>
      </w:r>
      <w:r w:rsidRPr="00CA4307">
        <w:rPr>
          <w:color w:val="000000" w:themeColor="text1"/>
          <w:szCs w:val="24"/>
        </w:rPr>
        <w:t xml:space="preserve">) </w:t>
      </w:r>
      <w:r w:rsidR="00995BB3" w:rsidRPr="00CA4307">
        <w:rPr>
          <w:rFonts w:cs="Times New Roman"/>
          <w:color w:val="000000" w:themeColor="text1"/>
          <w:szCs w:val="24"/>
        </w:rPr>
        <w:t xml:space="preserve">Российской Федерации определяются в соответствии с Федеральным законом от 25.06.2002 № 73-ФЗ «Об объектах культурного наследия (памятниках истории </w:t>
      </w:r>
      <w:r w:rsidR="00995BB3" w:rsidRPr="003A5AEC">
        <w:rPr>
          <w:rFonts w:cs="Times New Roman"/>
          <w:szCs w:val="24"/>
        </w:rPr>
        <w:t>и культуры) народов Российской Федерации», проектом зон охраны объект</w:t>
      </w:r>
      <w:r w:rsidR="00794E49" w:rsidRPr="003A5AEC">
        <w:rPr>
          <w:rFonts w:cs="Times New Roman"/>
          <w:szCs w:val="24"/>
        </w:rPr>
        <w:t>ов</w:t>
      </w:r>
      <w:r w:rsidR="00995BB3" w:rsidRPr="003A5AEC">
        <w:rPr>
          <w:rFonts w:cs="Times New Roman"/>
          <w:szCs w:val="24"/>
        </w:rPr>
        <w:t xml:space="preserve"> культурного</w:t>
      </w:r>
      <w:r w:rsidR="00995BB3" w:rsidRPr="00CA4307">
        <w:rPr>
          <w:rFonts w:cs="Times New Roman"/>
          <w:color w:val="000000" w:themeColor="text1"/>
          <w:szCs w:val="24"/>
        </w:rPr>
        <w:t xml:space="preserve"> наследия.</w:t>
      </w:r>
    </w:p>
    <w:p w:rsidR="00DF20ED" w:rsidRPr="00CA4307" w:rsidRDefault="00DF20ED" w:rsidP="00AE359E">
      <w:pPr>
        <w:rPr>
          <w:color w:val="000000" w:themeColor="text1"/>
        </w:rPr>
      </w:pPr>
    </w:p>
    <w:p w:rsidR="00F762FA" w:rsidRPr="00702F97" w:rsidRDefault="00F762FA" w:rsidP="00AE359E">
      <w:pPr>
        <w:ind w:left="0" w:firstLine="567"/>
        <w:rPr>
          <w:b/>
          <w:highlight w:val="yellow"/>
        </w:rPr>
      </w:pPr>
    </w:p>
    <w:p w:rsidR="00BD7F77" w:rsidRPr="00F762FA" w:rsidRDefault="00F762FA" w:rsidP="00AE359E">
      <w:pPr>
        <w:ind w:left="0" w:firstLine="567"/>
        <w:rPr>
          <w:b/>
        </w:rPr>
      </w:pPr>
      <w:r w:rsidRPr="00F762FA">
        <w:rPr>
          <w:b/>
        </w:rPr>
        <w:t>Статья 5</w:t>
      </w:r>
      <w:r w:rsidR="002F47C3">
        <w:rPr>
          <w:b/>
        </w:rPr>
        <w:t>8</w:t>
      </w:r>
      <w:r w:rsidR="00BD7F77" w:rsidRPr="00F762FA">
        <w:rPr>
          <w:b/>
        </w:rPr>
        <w:t>.</w:t>
      </w:r>
      <w:bookmarkEnd w:id="112"/>
      <w:r w:rsidR="00BD7F77" w:rsidRPr="00F762FA">
        <w:rPr>
          <w:b/>
        </w:rPr>
        <w:t xml:space="preserve"> Градостроительные регламенты.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bookmarkEnd w:id="113"/>
      <w:bookmarkEnd w:id="114"/>
      <w:bookmarkEnd w:id="115"/>
      <w:bookmarkEnd w:id="116"/>
      <w:bookmarkEnd w:id="117"/>
    </w:p>
    <w:p w:rsidR="00BD7F77" w:rsidRPr="00975EBE" w:rsidRDefault="00BD7F77" w:rsidP="00AE359E">
      <w:pPr>
        <w:pStyle w:val="ConsNormal"/>
        <w:widowControl/>
        <w:spacing w:before="120" w:line="276" w:lineRule="auto"/>
        <w:ind w:right="0" w:firstLine="709"/>
        <w:jc w:val="both"/>
        <w:rPr>
          <w:rFonts w:ascii="Times New Roman" w:hAnsi="Times New Roman" w:cs="Times New Roman"/>
          <w:sz w:val="24"/>
          <w:szCs w:val="24"/>
        </w:rPr>
      </w:pPr>
      <w:r w:rsidRPr="00975EBE">
        <w:rPr>
          <w:rFonts w:ascii="Times New Roman" w:hAnsi="Times New Roman" w:cs="Times New Roman"/>
          <w:sz w:val="24"/>
          <w:szCs w:val="24"/>
        </w:rPr>
        <w:t>1.Ограничения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BD7F77" w:rsidRPr="00975EBE" w:rsidRDefault="00BD7F77" w:rsidP="00AE359E">
      <w:pPr>
        <w:pStyle w:val="ConsNormal"/>
        <w:widowControl/>
        <w:spacing w:line="276" w:lineRule="auto"/>
        <w:ind w:right="0" w:firstLine="709"/>
        <w:jc w:val="both"/>
        <w:rPr>
          <w:rFonts w:ascii="Times New Roman" w:hAnsi="Times New Roman" w:cs="Times New Roman"/>
          <w:sz w:val="24"/>
          <w:szCs w:val="24"/>
        </w:rPr>
      </w:pPr>
      <w:r w:rsidRPr="00975EBE">
        <w:rPr>
          <w:rFonts w:ascii="Times New Roman" w:hAnsi="Times New Roman" w:cs="Times New Roman"/>
          <w:sz w:val="24"/>
          <w:szCs w:val="24"/>
        </w:rPr>
        <w:t>2.Ограничения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A321BF" w:rsidRPr="00975EBE" w:rsidRDefault="00BD7F77" w:rsidP="00AE359E">
      <w:pPr>
        <w:pStyle w:val="ConsNormal"/>
        <w:widowControl/>
        <w:spacing w:line="276" w:lineRule="auto"/>
        <w:ind w:right="0" w:firstLine="709"/>
        <w:jc w:val="both"/>
        <w:rPr>
          <w:rFonts w:ascii="Times New Roman" w:hAnsi="Times New Roman" w:cs="Times New Roman"/>
          <w:color w:val="000000" w:themeColor="text1"/>
          <w:sz w:val="24"/>
          <w:szCs w:val="24"/>
        </w:rPr>
      </w:pPr>
      <w:r w:rsidRPr="00975EBE">
        <w:rPr>
          <w:rFonts w:ascii="Times New Roman" w:hAnsi="Times New Roman" w:cs="Times New Roman"/>
          <w:sz w:val="24"/>
          <w:szCs w:val="24"/>
        </w:rPr>
        <w:t>3.</w:t>
      </w:r>
      <w:r w:rsidRPr="00975EBE">
        <w:rPr>
          <w:rFonts w:ascii="Times New Roman" w:hAnsi="Times New Roman" w:cs="Times New Roman"/>
          <w:color w:val="000000" w:themeColor="text1"/>
          <w:sz w:val="24"/>
          <w:szCs w:val="24"/>
        </w:rPr>
        <w:t xml:space="preserve">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w:t>
      </w:r>
      <w:r w:rsidRPr="00975EBE">
        <w:rPr>
          <w:rFonts w:ascii="Times New Roman" w:hAnsi="Times New Roman" w:cs="Times New Roman"/>
          <w:color w:val="000000" w:themeColor="text1"/>
          <w:sz w:val="24"/>
          <w:szCs w:val="24"/>
        </w:rPr>
        <w:lastRenderedPageBreak/>
        <w:t xml:space="preserve">градостроительного зонирования </w:t>
      </w:r>
      <w:r w:rsidR="000E0580" w:rsidRPr="00975EBE">
        <w:rPr>
          <w:rFonts w:ascii="Times New Roman" w:hAnsi="Times New Roman" w:cs="Times New Roman"/>
          <w:color w:val="000000" w:themeColor="text1"/>
          <w:sz w:val="24"/>
          <w:szCs w:val="24"/>
        </w:rPr>
        <w:t>Поселения</w:t>
      </w:r>
      <w:r w:rsidRPr="00975EBE">
        <w:rPr>
          <w:rFonts w:ascii="Times New Roman" w:hAnsi="Times New Roman" w:cs="Times New Roman"/>
          <w:color w:val="000000" w:themeColor="text1"/>
          <w:sz w:val="24"/>
          <w:szCs w:val="24"/>
        </w:rPr>
        <w:t xml:space="preserve">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раздела “Инженерно-технические мероприятия по предупреждению чрезвычайных ситуаций”, подготавливаемых при террит</w:t>
      </w:r>
      <w:r w:rsidR="00691B77" w:rsidRPr="00975EBE">
        <w:rPr>
          <w:rFonts w:ascii="Times New Roman" w:hAnsi="Times New Roman" w:cs="Times New Roman"/>
          <w:color w:val="000000" w:themeColor="text1"/>
          <w:sz w:val="24"/>
          <w:szCs w:val="24"/>
        </w:rPr>
        <w:t>ориальном планировании.</w:t>
      </w:r>
    </w:p>
    <w:p w:rsidR="00A26D5E" w:rsidRPr="00702F97" w:rsidRDefault="00A26D5E" w:rsidP="00AE359E">
      <w:pPr>
        <w:pStyle w:val="ConsNormal"/>
        <w:widowControl/>
        <w:spacing w:line="276" w:lineRule="auto"/>
        <w:ind w:right="0" w:firstLine="709"/>
        <w:jc w:val="both"/>
        <w:rPr>
          <w:rFonts w:ascii="Times New Roman" w:hAnsi="Times New Roman" w:cs="Times New Roman"/>
          <w:color w:val="000000" w:themeColor="text1"/>
          <w:sz w:val="24"/>
          <w:szCs w:val="24"/>
          <w:highlight w:val="yellow"/>
        </w:rPr>
      </w:pPr>
    </w:p>
    <w:p w:rsidR="00A26D5E" w:rsidRPr="00702F97" w:rsidRDefault="00A26D5E" w:rsidP="00090B62">
      <w:pPr>
        <w:pStyle w:val="ConsNormal"/>
        <w:widowControl/>
        <w:spacing w:line="276" w:lineRule="auto"/>
        <w:ind w:right="0" w:firstLine="709"/>
        <w:jc w:val="both"/>
        <w:rPr>
          <w:rFonts w:ascii="Times New Roman" w:hAnsi="Times New Roman" w:cs="Times New Roman"/>
          <w:color w:val="000000" w:themeColor="text1"/>
          <w:sz w:val="24"/>
          <w:szCs w:val="24"/>
          <w:highlight w:val="yellow"/>
        </w:rPr>
      </w:pPr>
    </w:p>
    <w:p w:rsidR="00A26D5E" w:rsidRPr="00702F97" w:rsidRDefault="00A26D5E" w:rsidP="00090B62">
      <w:pPr>
        <w:pStyle w:val="ConsNormal"/>
        <w:widowControl/>
        <w:spacing w:line="276" w:lineRule="auto"/>
        <w:ind w:right="0" w:firstLine="709"/>
        <w:jc w:val="both"/>
        <w:rPr>
          <w:rFonts w:ascii="Times New Roman" w:hAnsi="Times New Roman" w:cs="Times New Roman"/>
          <w:color w:val="000000" w:themeColor="text1"/>
          <w:sz w:val="24"/>
          <w:szCs w:val="24"/>
          <w:highlight w:val="yellow"/>
        </w:rPr>
      </w:pPr>
    </w:p>
    <w:p w:rsidR="00A26D5E" w:rsidRPr="00702F97" w:rsidRDefault="00A26D5E" w:rsidP="00090B62">
      <w:pPr>
        <w:pStyle w:val="ConsNormal"/>
        <w:widowControl/>
        <w:spacing w:line="276" w:lineRule="auto"/>
        <w:ind w:right="0" w:firstLine="709"/>
        <w:jc w:val="both"/>
        <w:rPr>
          <w:rFonts w:ascii="Times New Roman" w:hAnsi="Times New Roman" w:cs="Times New Roman"/>
          <w:color w:val="000000" w:themeColor="text1"/>
          <w:sz w:val="24"/>
          <w:szCs w:val="24"/>
          <w:highlight w:val="yellow"/>
        </w:rPr>
      </w:pPr>
    </w:p>
    <w:sectPr w:rsidR="00A26D5E" w:rsidRPr="00702F97" w:rsidSect="00DB2913">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266" w:rsidRDefault="00C87266" w:rsidP="00080600">
      <w:pPr>
        <w:pStyle w:val="af8"/>
        <w:spacing w:before="0" w:after="0"/>
      </w:pPr>
      <w:r>
        <w:separator/>
      </w:r>
    </w:p>
  </w:endnote>
  <w:endnote w:type="continuationSeparator" w:id="0">
    <w:p w:rsidR="00C87266" w:rsidRDefault="00C87266" w:rsidP="00080600">
      <w:pPr>
        <w:pStyle w:val="af8"/>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Franklin Gothic Book">
    <w:altName w:val="Arial"/>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158624"/>
    </w:sdtPr>
    <w:sdtContent>
      <w:p w:rsidR="003D3CC8" w:rsidRDefault="003D3CC8" w:rsidP="00E56BA1">
        <w:pPr>
          <w:pStyle w:val="afe"/>
          <w:jc w:val="center"/>
        </w:pPr>
        <w:r>
          <w:fldChar w:fldCharType="begin"/>
        </w:r>
        <w:r>
          <w:instrText xml:space="preserve"> PAGE   \* MERGEFORMAT </w:instrText>
        </w:r>
        <w:r>
          <w:fldChar w:fldCharType="separate"/>
        </w:r>
        <w:r w:rsidR="00C2223B">
          <w:rPr>
            <w:noProof/>
          </w:rPr>
          <w:t>70</w:t>
        </w:r>
        <w:r>
          <w:rPr>
            <w:noProof/>
          </w:rPr>
          <w:fldChar w:fldCharType="end"/>
        </w:r>
      </w:p>
    </w:sdtContent>
  </w:sdt>
  <w:p w:rsidR="003D3CC8" w:rsidRDefault="003D3CC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266" w:rsidRDefault="00C87266" w:rsidP="00080600">
      <w:pPr>
        <w:pStyle w:val="af8"/>
        <w:spacing w:before="0" w:after="0"/>
      </w:pPr>
      <w:r>
        <w:separator/>
      </w:r>
    </w:p>
  </w:footnote>
  <w:footnote w:type="continuationSeparator" w:id="0">
    <w:p w:rsidR="00C87266" w:rsidRDefault="00C87266" w:rsidP="00080600">
      <w:pPr>
        <w:pStyle w:val="af8"/>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8DF"/>
    <w:multiLevelType w:val="hybridMultilevel"/>
    <w:tmpl w:val="185AB270"/>
    <w:lvl w:ilvl="0" w:tplc="9612CF6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4B83FD1"/>
    <w:multiLevelType w:val="hybridMultilevel"/>
    <w:tmpl w:val="80BC483E"/>
    <w:lvl w:ilvl="0" w:tplc="0419000F">
      <w:start w:val="1"/>
      <w:numFmt w:val="decimal"/>
      <w:lvlText w:val="%1."/>
      <w:lvlJc w:val="left"/>
      <w:pPr>
        <w:tabs>
          <w:tab w:val="num" w:pos="1069"/>
        </w:tabs>
        <w:ind w:left="1069" w:hanging="360"/>
      </w:pPr>
    </w:lvl>
    <w:lvl w:ilvl="1" w:tplc="04F467B0">
      <w:start w:val="1"/>
      <w:numFmt w:val="decimal"/>
      <w:lvlText w:val="%2)"/>
      <w:lvlJc w:val="left"/>
      <w:pPr>
        <w:tabs>
          <w:tab w:val="num" w:pos="2569"/>
        </w:tabs>
        <w:ind w:left="2569" w:hanging="114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69C35DB"/>
    <w:multiLevelType w:val="multilevel"/>
    <w:tmpl w:val="66A0A854"/>
    <w:styleLink w:val="2"/>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D07F66"/>
    <w:multiLevelType w:val="hybridMultilevel"/>
    <w:tmpl w:val="AF46AF92"/>
    <w:lvl w:ilvl="0" w:tplc="1728AD66">
      <w:start w:val="1"/>
      <w:numFmt w:val="bullet"/>
      <w:lvlText w:val=""/>
      <w:lvlJc w:val="left"/>
      <w:pPr>
        <w:tabs>
          <w:tab w:val="num" w:pos="273"/>
        </w:tabs>
        <w:ind w:left="273" w:firstLine="436"/>
      </w:pPr>
      <w:rPr>
        <w:rFonts w:ascii="Symbol" w:hAnsi="Symbol" w:hint="default"/>
      </w:rPr>
    </w:lvl>
    <w:lvl w:ilvl="1" w:tplc="1728AD66">
      <w:start w:val="1"/>
      <w:numFmt w:val="bullet"/>
      <w:lvlText w:val=""/>
      <w:lvlJc w:val="left"/>
      <w:pPr>
        <w:tabs>
          <w:tab w:val="num" w:pos="993"/>
        </w:tabs>
        <w:ind w:left="993" w:firstLine="436"/>
      </w:pPr>
      <w:rPr>
        <w:rFonts w:ascii="Symbol" w:hAnsi="Symbol" w:hint="default"/>
      </w:rPr>
    </w:lvl>
    <w:lvl w:ilvl="2" w:tplc="2D0A4E14">
      <w:start w:val="1"/>
      <w:numFmt w:val="decimal"/>
      <w:lvlText w:val="%3."/>
      <w:lvlJc w:val="left"/>
      <w:pPr>
        <w:tabs>
          <w:tab w:val="num" w:pos="3409"/>
        </w:tabs>
        <w:ind w:left="3409" w:hanging="1080"/>
      </w:pPr>
      <w:rPr>
        <w:rFonts w:hint="default"/>
      </w:rPr>
    </w:lvl>
    <w:lvl w:ilvl="3" w:tplc="0419000F">
      <w:start w:val="1"/>
      <w:numFmt w:val="decimal"/>
      <w:lvlText w:val="%4."/>
      <w:lvlJc w:val="left"/>
      <w:pPr>
        <w:tabs>
          <w:tab w:val="num" w:pos="3229"/>
        </w:tabs>
        <w:ind w:left="3229" w:hanging="360"/>
      </w:pPr>
    </w:lvl>
    <w:lvl w:ilvl="4" w:tplc="165C427A">
      <w:start w:val="1"/>
      <w:numFmt w:val="decimal"/>
      <w:lvlText w:val="%5)"/>
      <w:lvlJc w:val="left"/>
      <w:pPr>
        <w:tabs>
          <w:tab w:val="num" w:pos="3949"/>
        </w:tabs>
        <w:ind w:left="3949" w:hanging="360"/>
      </w:pPr>
      <w:rPr>
        <w:rFonts w:hint="default"/>
      </w:rPr>
    </w:lvl>
    <w:lvl w:ilvl="5" w:tplc="0419000F">
      <w:start w:val="1"/>
      <w:numFmt w:val="decimal"/>
      <w:lvlText w:val="%6."/>
      <w:lvlJc w:val="left"/>
      <w:pPr>
        <w:tabs>
          <w:tab w:val="num" w:pos="4849"/>
        </w:tabs>
        <w:ind w:left="4849" w:hanging="360"/>
      </w:pPr>
      <w:rPr>
        <w:rFonts w:hint="default"/>
      </w:r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85D010B"/>
    <w:multiLevelType w:val="hybridMultilevel"/>
    <w:tmpl w:val="4FF8375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B4F1609"/>
    <w:multiLevelType w:val="hybridMultilevel"/>
    <w:tmpl w:val="0AAE283A"/>
    <w:lvl w:ilvl="0" w:tplc="878A18CA">
      <w:start w:val="1"/>
      <w:numFmt w:val="decimal"/>
      <w:lvlText w:val="%1."/>
      <w:lvlJc w:val="left"/>
      <w:pPr>
        <w:tabs>
          <w:tab w:val="num" w:pos="720"/>
        </w:tabs>
        <w:ind w:left="720" w:hanging="360"/>
      </w:pPr>
      <w:rPr>
        <w:b/>
        <w:color w:val="auto"/>
      </w:rPr>
    </w:lvl>
    <w:lvl w:ilvl="1" w:tplc="46EC5E70">
      <w:start w:val="1"/>
      <w:numFmt w:val="russianLower"/>
      <w:lvlText w:val="%2)"/>
      <w:lvlJc w:val="left"/>
      <w:pPr>
        <w:tabs>
          <w:tab w:val="num" w:pos="1440"/>
        </w:tabs>
        <w:ind w:left="1440" w:hanging="360"/>
      </w:pPr>
      <w:rPr>
        <w:rFonts w:hint="default"/>
      </w:rPr>
    </w:lvl>
    <w:lvl w:ilvl="2" w:tplc="F4DAEA4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601DED"/>
    <w:multiLevelType w:val="hybridMultilevel"/>
    <w:tmpl w:val="AEE63262"/>
    <w:lvl w:ilvl="0" w:tplc="D1AC4A60">
      <w:start w:val="1"/>
      <w:numFmt w:val="russianLower"/>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7">
    <w:nsid w:val="0BAF7267"/>
    <w:multiLevelType w:val="hybridMultilevel"/>
    <w:tmpl w:val="2F54FC62"/>
    <w:lvl w:ilvl="0" w:tplc="C02293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0C6405A1"/>
    <w:multiLevelType w:val="hybridMultilevel"/>
    <w:tmpl w:val="AE10386E"/>
    <w:lvl w:ilvl="0" w:tplc="0419000F">
      <w:start w:val="1"/>
      <w:numFmt w:val="decimal"/>
      <w:lvlText w:val="%1."/>
      <w:lvlJc w:val="left"/>
      <w:pPr>
        <w:tabs>
          <w:tab w:val="num" w:pos="1080"/>
        </w:tabs>
        <w:ind w:left="1080" w:hanging="360"/>
      </w:pPr>
      <w:rPr>
        <w:sz w:val="28"/>
        <w:szCs w:val="28"/>
      </w:rPr>
    </w:lvl>
    <w:lvl w:ilvl="1" w:tplc="5DC00F3E">
      <w:start w:val="1"/>
      <w:numFmt w:val="russianLower"/>
      <w:lvlText w:val="%2)"/>
      <w:lvlJc w:val="left"/>
      <w:pPr>
        <w:tabs>
          <w:tab w:val="num" w:pos="4320"/>
        </w:tabs>
        <w:ind w:left="4320" w:hanging="360"/>
      </w:pPr>
      <w:rPr>
        <w:rFonts w:hint="default"/>
        <w:sz w:val="24"/>
        <w:szCs w:val="24"/>
      </w:rPr>
    </w:lvl>
    <w:lvl w:ilvl="2" w:tplc="0419001B" w:tentative="1">
      <w:start w:val="1"/>
      <w:numFmt w:val="lowerRoman"/>
      <w:lvlText w:val="%3."/>
      <w:lvlJc w:val="right"/>
      <w:pPr>
        <w:tabs>
          <w:tab w:val="num" w:pos="5040"/>
        </w:tabs>
        <w:ind w:left="5040" w:hanging="180"/>
      </w:pPr>
    </w:lvl>
    <w:lvl w:ilvl="3" w:tplc="0419000F" w:tentative="1">
      <w:start w:val="1"/>
      <w:numFmt w:val="decimal"/>
      <w:lvlText w:val="%4."/>
      <w:lvlJc w:val="left"/>
      <w:pPr>
        <w:tabs>
          <w:tab w:val="num" w:pos="5760"/>
        </w:tabs>
        <w:ind w:left="5760" w:hanging="360"/>
      </w:pPr>
    </w:lvl>
    <w:lvl w:ilvl="4" w:tplc="04190019" w:tentative="1">
      <w:start w:val="1"/>
      <w:numFmt w:val="lowerLetter"/>
      <w:lvlText w:val="%5."/>
      <w:lvlJc w:val="left"/>
      <w:pPr>
        <w:tabs>
          <w:tab w:val="num" w:pos="6480"/>
        </w:tabs>
        <w:ind w:left="6480" w:hanging="360"/>
      </w:pPr>
    </w:lvl>
    <w:lvl w:ilvl="5" w:tplc="0419001B" w:tentative="1">
      <w:start w:val="1"/>
      <w:numFmt w:val="lowerRoman"/>
      <w:lvlText w:val="%6."/>
      <w:lvlJc w:val="right"/>
      <w:pPr>
        <w:tabs>
          <w:tab w:val="num" w:pos="7200"/>
        </w:tabs>
        <w:ind w:left="7200" w:hanging="180"/>
      </w:pPr>
    </w:lvl>
    <w:lvl w:ilvl="6" w:tplc="0419000F" w:tentative="1">
      <w:start w:val="1"/>
      <w:numFmt w:val="decimal"/>
      <w:lvlText w:val="%7."/>
      <w:lvlJc w:val="left"/>
      <w:pPr>
        <w:tabs>
          <w:tab w:val="num" w:pos="7920"/>
        </w:tabs>
        <w:ind w:left="7920" w:hanging="360"/>
      </w:pPr>
    </w:lvl>
    <w:lvl w:ilvl="7" w:tplc="04190019" w:tentative="1">
      <w:start w:val="1"/>
      <w:numFmt w:val="lowerLetter"/>
      <w:lvlText w:val="%8."/>
      <w:lvlJc w:val="left"/>
      <w:pPr>
        <w:tabs>
          <w:tab w:val="num" w:pos="8640"/>
        </w:tabs>
        <w:ind w:left="8640" w:hanging="360"/>
      </w:pPr>
    </w:lvl>
    <w:lvl w:ilvl="8" w:tplc="0419001B" w:tentative="1">
      <w:start w:val="1"/>
      <w:numFmt w:val="lowerRoman"/>
      <w:lvlText w:val="%9."/>
      <w:lvlJc w:val="right"/>
      <w:pPr>
        <w:tabs>
          <w:tab w:val="num" w:pos="9360"/>
        </w:tabs>
        <w:ind w:left="9360" w:hanging="180"/>
      </w:pPr>
    </w:lvl>
  </w:abstractNum>
  <w:abstractNum w:abstractNumId="9">
    <w:nsid w:val="0CB23470"/>
    <w:multiLevelType w:val="hybridMultilevel"/>
    <w:tmpl w:val="DCECD7B0"/>
    <w:lvl w:ilvl="0" w:tplc="FFFFFFFF">
      <w:start w:val="1"/>
      <w:numFmt w:val="decimal"/>
      <w:lvlText w:val="%1)"/>
      <w:lvlJc w:val="left"/>
      <w:pPr>
        <w:tabs>
          <w:tab w:val="num" w:pos="1714"/>
        </w:tabs>
        <w:ind w:left="1714" w:hanging="100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0F0C6AD9"/>
    <w:multiLevelType w:val="hybridMultilevel"/>
    <w:tmpl w:val="C632FD96"/>
    <w:lvl w:ilvl="0" w:tplc="04190011">
      <w:start w:val="1"/>
      <w:numFmt w:val="decimal"/>
      <w:lvlText w:val="%1)"/>
      <w:lvlJc w:val="left"/>
      <w:pPr>
        <w:tabs>
          <w:tab w:val="num" w:pos="1419"/>
        </w:tabs>
        <w:ind w:left="1419" w:hanging="360"/>
      </w:pPr>
    </w:lvl>
    <w:lvl w:ilvl="1" w:tplc="04190019" w:tentative="1">
      <w:start w:val="1"/>
      <w:numFmt w:val="lowerLetter"/>
      <w:lvlText w:val="%2."/>
      <w:lvlJc w:val="left"/>
      <w:pPr>
        <w:tabs>
          <w:tab w:val="num" w:pos="2139"/>
        </w:tabs>
        <w:ind w:left="2139" w:hanging="360"/>
      </w:pPr>
    </w:lvl>
    <w:lvl w:ilvl="2" w:tplc="0419001B" w:tentative="1">
      <w:start w:val="1"/>
      <w:numFmt w:val="lowerRoman"/>
      <w:lvlText w:val="%3."/>
      <w:lvlJc w:val="right"/>
      <w:pPr>
        <w:tabs>
          <w:tab w:val="num" w:pos="2859"/>
        </w:tabs>
        <w:ind w:left="2859" w:hanging="180"/>
      </w:pPr>
    </w:lvl>
    <w:lvl w:ilvl="3" w:tplc="0419000F" w:tentative="1">
      <w:start w:val="1"/>
      <w:numFmt w:val="decimal"/>
      <w:lvlText w:val="%4."/>
      <w:lvlJc w:val="left"/>
      <w:pPr>
        <w:tabs>
          <w:tab w:val="num" w:pos="3579"/>
        </w:tabs>
        <w:ind w:left="3579" w:hanging="360"/>
      </w:pPr>
    </w:lvl>
    <w:lvl w:ilvl="4" w:tplc="04190019" w:tentative="1">
      <w:start w:val="1"/>
      <w:numFmt w:val="lowerLetter"/>
      <w:lvlText w:val="%5."/>
      <w:lvlJc w:val="left"/>
      <w:pPr>
        <w:tabs>
          <w:tab w:val="num" w:pos="4299"/>
        </w:tabs>
        <w:ind w:left="4299" w:hanging="360"/>
      </w:pPr>
    </w:lvl>
    <w:lvl w:ilvl="5" w:tplc="0419001B" w:tentative="1">
      <w:start w:val="1"/>
      <w:numFmt w:val="lowerRoman"/>
      <w:lvlText w:val="%6."/>
      <w:lvlJc w:val="right"/>
      <w:pPr>
        <w:tabs>
          <w:tab w:val="num" w:pos="5019"/>
        </w:tabs>
        <w:ind w:left="5019" w:hanging="180"/>
      </w:pPr>
    </w:lvl>
    <w:lvl w:ilvl="6" w:tplc="0419000F" w:tentative="1">
      <w:start w:val="1"/>
      <w:numFmt w:val="decimal"/>
      <w:lvlText w:val="%7."/>
      <w:lvlJc w:val="left"/>
      <w:pPr>
        <w:tabs>
          <w:tab w:val="num" w:pos="5739"/>
        </w:tabs>
        <w:ind w:left="5739" w:hanging="360"/>
      </w:pPr>
    </w:lvl>
    <w:lvl w:ilvl="7" w:tplc="04190019" w:tentative="1">
      <w:start w:val="1"/>
      <w:numFmt w:val="lowerLetter"/>
      <w:lvlText w:val="%8."/>
      <w:lvlJc w:val="left"/>
      <w:pPr>
        <w:tabs>
          <w:tab w:val="num" w:pos="6459"/>
        </w:tabs>
        <w:ind w:left="6459" w:hanging="360"/>
      </w:pPr>
    </w:lvl>
    <w:lvl w:ilvl="8" w:tplc="0419001B" w:tentative="1">
      <w:start w:val="1"/>
      <w:numFmt w:val="lowerRoman"/>
      <w:lvlText w:val="%9."/>
      <w:lvlJc w:val="right"/>
      <w:pPr>
        <w:tabs>
          <w:tab w:val="num" w:pos="7179"/>
        </w:tabs>
        <w:ind w:left="7179" w:hanging="180"/>
      </w:pPr>
    </w:lvl>
  </w:abstractNum>
  <w:abstractNum w:abstractNumId="11">
    <w:nsid w:val="0FD16BE0"/>
    <w:multiLevelType w:val="hybridMultilevel"/>
    <w:tmpl w:val="C15ED6AA"/>
    <w:lvl w:ilvl="0" w:tplc="1DA82542">
      <w:start w:val="1"/>
      <w:numFmt w:val="decimal"/>
      <w:lvlText w:val="%1)"/>
      <w:lvlJc w:val="left"/>
      <w:pPr>
        <w:tabs>
          <w:tab w:val="num" w:pos="1069"/>
        </w:tabs>
        <w:ind w:left="1069" w:hanging="360"/>
      </w:pPr>
      <w:rPr>
        <w:rFonts w:hint="default"/>
      </w:rPr>
    </w:lvl>
    <w:lvl w:ilvl="1" w:tplc="60D09D54">
      <w:start w:val="1"/>
      <w:numFmt w:val="bullet"/>
      <w:lvlText w:val="–"/>
      <w:lvlJc w:val="left"/>
      <w:pPr>
        <w:tabs>
          <w:tab w:val="num" w:pos="1789"/>
        </w:tabs>
        <w:ind w:left="1789" w:hanging="360"/>
      </w:pPr>
      <w:rPr>
        <w:rFonts w:ascii="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3264CC8"/>
    <w:multiLevelType w:val="hybridMultilevel"/>
    <w:tmpl w:val="93664FE6"/>
    <w:lvl w:ilvl="0" w:tplc="04190011">
      <w:start w:val="1"/>
      <w:numFmt w:val="decimal"/>
      <w:lvlText w:val="%1)"/>
      <w:lvlJc w:val="left"/>
      <w:pPr>
        <w:tabs>
          <w:tab w:val="num" w:pos="360"/>
        </w:tabs>
        <w:ind w:left="360" w:hanging="360"/>
      </w:pPr>
    </w:lvl>
    <w:lvl w:ilvl="1" w:tplc="B704A67E">
      <w:start w:val="1"/>
      <w:numFmt w:val="decimal"/>
      <w:lvlText w:val="%2."/>
      <w:lvlJc w:val="left"/>
      <w:pPr>
        <w:tabs>
          <w:tab w:val="num" w:pos="1080"/>
        </w:tabs>
        <w:ind w:left="1080" w:hanging="360"/>
      </w:pPr>
      <w:rPr>
        <w:sz w:val="28"/>
        <w:szCs w:val="2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1B705133"/>
    <w:multiLevelType w:val="hybridMultilevel"/>
    <w:tmpl w:val="E392EBB6"/>
    <w:lvl w:ilvl="0" w:tplc="FFFFFFFF">
      <w:start w:val="1"/>
      <w:numFmt w:val="decimal"/>
      <w:lvlText w:val="%1)"/>
      <w:lvlJc w:val="left"/>
      <w:pPr>
        <w:tabs>
          <w:tab w:val="num" w:pos="1069"/>
        </w:tabs>
        <w:ind w:left="1069" w:hanging="360"/>
      </w:pPr>
      <w:rPr>
        <w:rFonts w:hint="default"/>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C8E1952"/>
    <w:multiLevelType w:val="hybridMultilevel"/>
    <w:tmpl w:val="3C18B87A"/>
    <w:lvl w:ilvl="0" w:tplc="7D00F16C">
      <w:numFmt w:val="bullet"/>
      <w:pStyle w:val="20"/>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F74607D"/>
    <w:multiLevelType w:val="hybridMultilevel"/>
    <w:tmpl w:val="1CE86592"/>
    <w:lvl w:ilvl="0" w:tplc="FFFFFFFF">
      <w:start w:val="1"/>
      <w:numFmt w:val="decimal"/>
      <w:lvlText w:val="%1)"/>
      <w:lvlJc w:val="left"/>
      <w:pPr>
        <w:tabs>
          <w:tab w:val="num" w:pos="1789"/>
        </w:tabs>
        <w:ind w:left="1789" w:hanging="108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3C026AF"/>
    <w:multiLevelType w:val="hybridMultilevel"/>
    <w:tmpl w:val="03483AA6"/>
    <w:lvl w:ilvl="0" w:tplc="1EEED240">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23D608AB"/>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59D3CD1"/>
    <w:multiLevelType w:val="hybridMultilevel"/>
    <w:tmpl w:val="5BD674E0"/>
    <w:lvl w:ilvl="0" w:tplc="1074AEE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6EF4D5E"/>
    <w:multiLevelType w:val="hybridMultilevel"/>
    <w:tmpl w:val="BAE2F048"/>
    <w:lvl w:ilvl="0" w:tplc="04190011">
      <w:start w:val="1"/>
      <w:numFmt w:val="decimal"/>
      <w:lvlText w:val="%1)"/>
      <w:lvlJc w:val="left"/>
      <w:pPr>
        <w:tabs>
          <w:tab w:val="num" w:pos="1429"/>
        </w:tabs>
        <w:ind w:left="1429"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28A04D1C"/>
    <w:multiLevelType w:val="hybridMultilevel"/>
    <w:tmpl w:val="D132F7C6"/>
    <w:lvl w:ilvl="0" w:tplc="04190011">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BA357DA"/>
    <w:multiLevelType w:val="hybridMultilevel"/>
    <w:tmpl w:val="B34A9170"/>
    <w:lvl w:ilvl="0" w:tplc="455891E6">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2C1C604D"/>
    <w:multiLevelType w:val="hybridMultilevel"/>
    <w:tmpl w:val="1E841C3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nsid w:val="2D815D88"/>
    <w:multiLevelType w:val="hybridMultilevel"/>
    <w:tmpl w:val="6F7EA8E2"/>
    <w:lvl w:ilvl="0" w:tplc="60D09D54">
      <w:start w:val="1"/>
      <w:numFmt w:val="bullet"/>
      <w:lvlText w:val="–"/>
      <w:lvlJc w:val="left"/>
      <w:pPr>
        <w:tabs>
          <w:tab w:val="num" w:pos="2509"/>
        </w:tabs>
        <w:ind w:left="2509" w:hanging="360"/>
      </w:pPr>
      <w:rPr>
        <w:rFonts w:ascii="Times New Roman" w:hAnsi="Times New Roman" w:cs="Times New Roman" w:hint="default"/>
      </w:rPr>
    </w:lvl>
    <w:lvl w:ilvl="1" w:tplc="46EC5E70">
      <w:start w:val="1"/>
      <w:numFmt w:val="russianLower"/>
      <w:lvlText w:val="%2)"/>
      <w:lvlJc w:val="left"/>
      <w:pPr>
        <w:tabs>
          <w:tab w:val="num" w:pos="1440"/>
        </w:tabs>
        <w:ind w:left="1440" w:hanging="360"/>
      </w:pPr>
      <w:rPr>
        <w:rFonts w:hint="default"/>
      </w:rPr>
    </w:lvl>
    <w:lvl w:ilvl="2" w:tplc="8424E94E">
      <w:start w:val="1"/>
      <w:numFmt w:val="decimal"/>
      <w:lvlText w:val="%3)"/>
      <w:lvlJc w:val="left"/>
      <w:pPr>
        <w:tabs>
          <w:tab w:val="num" w:pos="2970"/>
        </w:tabs>
        <w:ind w:left="2970" w:hanging="99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2547230"/>
    <w:multiLevelType w:val="hybridMultilevel"/>
    <w:tmpl w:val="D9B4720C"/>
    <w:lvl w:ilvl="0" w:tplc="D1AC4A60">
      <w:start w:val="1"/>
      <w:numFmt w:val="russianLower"/>
      <w:lvlText w:val="%1)"/>
      <w:lvlJc w:val="left"/>
      <w:pPr>
        <w:tabs>
          <w:tab w:val="num" w:pos="4320"/>
        </w:tabs>
        <w:ind w:left="4320" w:hanging="360"/>
      </w:pPr>
      <w:rPr>
        <w:rFonts w:hint="default"/>
      </w:rPr>
    </w:lvl>
    <w:lvl w:ilvl="1" w:tplc="04190019">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26">
    <w:nsid w:val="37E45A2B"/>
    <w:multiLevelType w:val="hybridMultilevel"/>
    <w:tmpl w:val="C2A23FA4"/>
    <w:lvl w:ilvl="0" w:tplc="ABBAA6A6">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37FF019C"/>
    <w:multiLevelType w:val="hybridMultilevel"/>
    <w:tmpl w:val="E9BC9266"/>
    <w:lvl w:ilvl="0" w:tplc="D1AC4A60">
      <w:start w:val="1"/>
      <w:numFmt w:val="russianLower"/>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28">
    <w:nsid w:val="3A9C3B8D"/>
    <w:multiLevelType w:val="multilevel"/>
    <w:tmpl w:val="66A0A854"/>
    <w:styleLink w:val="1"/>
    <w:lvl w:ilvl="0">
      <w:start w:val="1"/>
      <w:numFmt w:val="bullet"/>
      <w:lvlText w:val="-"/>
      <w:lvlJc w:val="left"/>
      <w:pPr>
        <w:ind w:left="720" w:hanging="360"/>
      </w:pPr>
      <w:rPr>
        <w:rFonts w:ascii="Courier New" w:hAnsi="Courier New" w:cs="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AAB6960"/>
    <w:multiLevelType w:val="hybridMultilevel"/>
    <w:tmpl w:val="9822C116"/>
    <w:lvl w:ilvl="0" w:tplc="F5484EA0">
      <w:start w:val="1"/>
      <w:numFmt w:val="decimal"/>
      <w:lvlText w:val="%1."/>
      <w:lvlJc w:val="left"/>
      <w:pPr>
        <w:tabs>
          <w:tab w:val="num" w:pos="1723"/>
        </w:tabs>
        <w:ind w:left="1723" w:hanging="1155"/>
      </w:pPr>
      <w:rPr>
        <w:rFonts w:hint="default"/>
      </w:rPr>
    </w:lvl>
    <w:lvl w:ilvl="1" w:tplc="D82CA510">
      <w:start w:val="1"/>
      <w:numFmt w:val="lowerLetter"/>
      <w:lvlText w:val="%2."/>
      <w:lvlJc w:val="left"/>
      <w:pPr>
        <w:tabs>
          <w:tab w:val="num" w:pos="928"/>
        </w:tabs>
        <w:ind w:left="928" w:hanging="360"/>
      </w:pPr>
      <w:rPr>
        <w:rFonts w:hint="default"/>
      </w:rPr>
    </w:lvl>
    <w:lvl w:ilvl="2" w:tplc="DA80E888">
      <w:numFmt w:val="none"/>
      <w:lvlText w:val=""/>
      <w:lvlJc w:val="left"/>
      <w:pPr>
        <w:tabs>
          <w:tab w:val="num" w:pos="219"/>
        </w:tabs>
      </w:pPr>
    </w:lvl>
    <w:lvl w:ilvl="3" w:tplc="2558E2EC">
      <w:numFmt w:val="none"/>
      <w:lvlText w:val=""/>
      <w:lvlJc w:val="left"/>
      <w:pPr>
        <w:tabs>
          <w:tab w:val="num" w:pos="219"/>
        </w:tabs>
      </w:pPr>
    </w:lvl>
    <w:lvl w:ilvl="4" w:tplc="07EE7ED6">
      <w:numFmt w:val="none"/>
      <w:lvlText w:val=""/>
      <w:lvlJc w:val="left"/>
      <w:pPr>
        <w:tabs>
          <w:tab w:val="num" w:pos="219"/>
        </w:tabs>
      </w:pPr>
    </w:lvl>
    <w:lvl w:ilvl="5" w:tplc="3DEE5654">
      <w:numFmt w:val="none"/>
      <w:lvlText w:val=""/>
      <w:lvlJc w:val="left"/>
      <w:pPr>
        <w:tabs>
          <w:tab w:val="num" w:pos="219"/>
        </w:tabs>
      </w:pPr>
    </w:lvl>
    <w:lvl w:ilvl="6" w:tplc="31BAFDC0">
      <w:numFmt w:val="none"/>
      <w:lvlText w:val=""/>
      <w:lvlJc w:val="left"/>
      <w:pPr>
        <w:tabs>
          <w:tab w:val="num" w:pos="219"/>
        </w:tabs>
      </w:pPr>
    </w:lvl>
    <w:lvl w:ilvl="7" w:tplc="5B762570">
      <w:numFmt w:val="none"/>
      <w:lvlText w:val=""/>
      <w:lvlJc w:val="left"/>
      <w:pPr>
        <w:tabs>
          <w:tab w:val="num" w:pos="219"/>
        </w:tabs>
      </w:pPr>
    </w:lvl>
    <w:lvl w:ilvl="8" w:tplc="C17663A4">
      <w:numFmt w:val="none"/>
      <w:lvlText w:val=""/>
      <w:lvlJc w:val="left"/>
      <w:pPr>
        <w:tabs>
          <w:tab w:val="num" w:pos="219"/>
        </w:tabs>
      </w:pPr>
    </w:lvl>
  </w:abstractNum>
  <w:abstractNum w:abstractNumId="30">
    <w:nsid w:val="3BCA0203"/>
    <w:multiLevelType w:val="hybridMultilevel"/>
    <w:tmpl w:val="B9CE95FC"/>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D466A20"/>
    <w:multiLevelType w:val="hybridMultilevel"/>
    <w:tmpl w:val="07CA3216"/>
    <w:lvl w:ilvl="0" w:tplc="CAC20FA8">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434C757B"/>
    <w:multiLevelType w:val="hybridMultilevel"/>
    <w:tmpl w:val="2F24C846"/>
    <w:lvl w:ilvl="0" w:tplc="FFFFFFFF">
      <w:numFmt w:val="bullet"/>
      <w:lvlText w:val="-"/>
      <w:lvlJc w:val="left"/>
      <w:pPr>
        <w:tabs>
          <w:tab w:val="num" w:pos="1545"/>
        </w:tabs>
        <w:ind w:left="1545" w:hanging="1185"/>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4D2250DB"/>
    <w:multiLevelType w:val="hybridMultilevel"/>
    <w:tmpl w:val="4308138E"/>
    <w:lvl w:ilvl="0" w:tplc="D1AC4A60">
      <w:start w:val="1"/>
      <w:numFmt w:val="russianLower"/>
      <w:lvlText w:val="%1)"/>
      <w:lvlJc w:val="left"/>
      <w:pPr>
        <w:tabs>
          <w:tab w:val="num" w:pos="4320"/>
        </w:tabs>
        <w:ind w:left="4320" w:hanging="360"/>
      </w:pPr>
      <w:rPr>
        <w:rFonts w:hint="default"/>
      </w:rPr>
    </w:lvl>
    <w:lvl w:ilvl="1" w:tplc="04190019">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35">
    <w:nsid w:val="4F4310D7"/>
    <w:multiLevelType w:val="hybridMultilevel"/>
    <w:tmpl w:val="7DBE5550"/>
    <w:lvl w:ilvl="0" w:tplc="34561B8E">
      <w:start w:val="1"/>
      <w:numFmt w:val="decimal"/>
      <w:lvlText w:val="%1."/>
      <w:lvlJc w:val="left"/>
      <w:pPr>
        <w:tabs>
          <w:tab w:val="num" w:pos="3960"/>
        </w:tabs>
        <w:ind w:left="396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0743A22"/>
    <w:multiLevelType w:val="hybridMultilevel"/>
    <w:tmpl w:val="F8B615D0"/>
    <w:lvl w:ilvl="0" w:tplc="04190011">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516429C9"/>
    <w:multiLevelType w:val="hybridMultilevel"/>
    <w:tmpl w:val="79F4017E"/>
    <w:lvl w:ilvl="0" w:tplc="B9E408EE">
      <w:start w:val="1"/>
      <w:numFmt w:val="russianLower"/>
      <w:lvlText w:val="%1)"/>
      <w:lvlJc w:val="left"/>
      <w:pPr>
        <w:tabs>
          <w:tab w:val="num" w:pos="4320"/>
        </w:tabs>
        <w:ind w:left="43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26813A5"/>
    <w:multiLevelType w:val="hybridMultilevel"/>
    <w:tmpl w:val="942AA1EC"/>
    <w:lvl w:ilvl="0" w:tplc="D1AC4A60">
      <w:start w:val="1"/>
      <w:numFmt w:val="russianLower"/>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39">
    <w:nsid w:val="5273478B"/>
    <w:multiLevelType w:val="hybridMultilevel"/>
    <w:tmpl w:val="66A0A854"/>
    <w:lvl w:ilvl="0" w:tplc="2DEE7BA2">
      <w:start w:val="1"/>
      <w:numFmt w:val="bullet"/>
      <w:pStyle w:val="a"/>
      <w:lvlText w:val="-"/>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32C02DA"/>
    <w:multiLevelType w:val="hybridMultilevel"/>
    <w:tmpl w:val="43BC09F6"/>
    <w:lvl w:ilvl="0" w:tplc="D1AC4A60">
      <w:start w:val="1"/>
      <w:numFmt w:val="russianLower"/>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41">
    <w:nsid w:val="539712B6"/>
    <w:multiLevelType w:val="hybridMultilevel"/>
    <w:tmpl w:val="F8E065D0"/>
    <w:lvl w:ilvl="0" w:tplc="1728AD66">
      <w:start w:val="1"/>
      <w:numFmt w:val="bullet"/>
      <w:lvlText w:val=""/>
      <w:lvlJc w:val="left"/>
      <w:pPr>
        <w:tabs>
          <w:tab w:val="num" w:pos="273"/>
        </w:tabs>
        <w:ind w:left="273" w:firstLine="436"/>
      </w:pPr>
      <w:rPr>
        <w:rFonts w:ascii="Symbol" w:hAnsi="Symbol" w:hint="default"/>
      </w:rPr>
    </w:lvl>
    <w:lvl w:ilvl="1" w:tplc="104A4C3C">
      <w:start w:val="1"/>
      <w:numFmt w:val="bullet"/>
      <w:lvlText w:val="-"/>
      <w:lvlJc w:val="left"/>
      <w:pPr>
        <w:tabs>
          <w:tab w:val="num" w:pos="993"/>
        </w:tabs>
        <w:ind w:left="993" w:firstLine="436"/>
      </w:pPr>
      <w:rPr>
        <w:rFonts w:ascii="Vrinda" w:hAnsi="Vrinda" w:hint="default"/>
      </w:rPr>
    </w:lvl>
    <w:lvl w:ilvl="2" w:tplc="2D0A4E14">
      <w:start w:val="1"/>
      <w:numFmt w:val="decimal"/>
      <w:lvlText w:val="%3."/>
      <w:lvlJc w:val="left"/>
      <w:pPr>
        <w:tabs>
          <w:tab w:val="num" w:pos="3409"/>
        </w:tabs>
        <w:ind w:left="3409" w:hanging="1080"/>
      </w:pPr>
      <w:rPr>
        <w:rFonts w:hint="default"/>
      </w:rPr>
    </w:lvl>
    <w:lvl w:ilvl="3" w:tplc="0419000F">
      <w:start w:val="1"/>
      <w:numFmt w:val="decimal"/>
      <w:lvlText w:val="%4."/>
      <w:lvlJc w:val="left"/>
      <w:pPr>
        <w:tabs>
          <w:tab w:val="num" w:pos="3229"/>
        </w:tabs>
        <w:ind w:left="3229" w:hanging="360"/>
      </w:pPr>
    </w:lvl>
    <w:lvl w:ilvl="4" w:tplc="165C427A">
      <w:start w:val="1"/>
      <w:numFmt w:val="decimal"/>
      <w:lvlText w:val="%5)"/>
      <w:lvlJc w:val="left"/>
      <w:pPr>
        <w:tabs>
          <w:tab w:val="num" w:pos="3949"/>
        </w:tabs>
        <w:ind w:left="3949" w:hanging="360"/>
      </w:pPr>
      <w:rPr>
        <w:rFonts w:hint="default"/>
      </w:rPr>
    </w:lvl>
    <w:lvl w:ilvl="5" w:tplc="0419000F">
      <w:start w:val="1"/>
      <w:numFmt w:val="decimal"/>
      <w:lvlText w:val="%6."/>
      <w:lvlJc w:val="left"/>
      <w:pPr>
        <w:tabs>
          <w:tab w:val="num" w:pos="4849"/>
        </w:tabs>
        <w:ind w:left="4849" w:hanging="360"/>
      </w:pPr>
      <w:rPr>
        <w:rFonts w:hint="default"/>
      </w:r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54033CA1"/>
    <w:multiLevelType w:val="hybridMultilevel"/>
    <w:tmpl w:val="28EC2972"/>
    <w:lvl w:ilvl="0" w:tplc="104A4C3C">
      <w:start w:val="1"/>
      <w:numFmt w:val="bullet"/>
      <w:lvlText w:val="-"/>
      <w:lvlJc w:val="left"/>
      <w:pPr>
        <w:tabs>
          <w:tab w:val="num" w:pos="2138"/>
        </w:tabs>
        <w:ind w:left="2138" w:hanging="360"/>
      </w:pPr>
      <w:rPr>
        <w:rFonts w:ascii="Vrinda" w:hAnsi="Vrinda" w:hint="default"/>
      </w:rPr>
    </w:lvl>
    <w:lvl w:ilvl="1" w:tplc="FFFFFFFF">
      <w:start w:val="1"/>
      <w:numFmt w:val="decimal"/>
      <w:lvlText w:val="%2)"/>
      <w:lvlJc w:val="left"/>
      <w:pPr>
        <w:tabs>
          <w:tab w:val="num" w:pos="1980"/>
        </w:tabs>
        <w:ind w:left="1980" w:hanging="360"/>
      </w:pPr>
      <w:rPr>
        <w:rFonts w:ascii="Times New Roman" w:eastAsia="Times New Roman" w:hAnsi="Times New Roman" w:cs="Times New Roman"/>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3">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590852C0"/>
    <w:multiLevelType w:val="hybridMultilevel"/>
    <w:tmpl w:val="8DD835B6"/>
    <w:lvl w:ilvl="0" w:tplc="D1AC4A60">
      <w:start w:val="1"/>
      <w:numFmt w:val="russianLower"/>
      <w:lvlText w:val="%1)"/>
      <w:lvlJc w:val="left"/>
      <w:pPr>
        <w:tabs>
          <w:tab w:val="num" w:pos="4320"/>
        </w:tabs>
        <w:ind w:left="4320" w:hanging="36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45">
    <w:nsid w:val="5C416160"/>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5C7245E6"/>
    <w:multiLevelType w:val="hybridMultilevel"/>
    <w:tmpl w:val="AA70FA32"/>
    <w:lvl w:ilvl="0" w:tplc="04190011">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5ED2640B"/>
    <w:multiLevelType w:val="hybridMultilevel"/>
    <w:tmpl w:val="D85E0FBA"/>
    <w:lvl w:ilvl="0" w:tplc="9612CF6C">
      <w:start w:val="1"/>
      <w:numFmt w:val="decimal"/>
      <w:lvlText w:val="%1)"/>
      <w:lvlJc w:val="left"/>
      <w:pPr>
        <w:tabs>
          <w:tab w:val="num" w:pos="1069"/>
        </w:tabs>
        <w:ind w:left="1069" w:hanging="360"/>
      </w:pPr>
      <w:rPr>
        <w:rFonts w:hint="default"/>
      </w:rPr>
    </w:lvl>
    <w:lvl w:ilvl="1" w:tplc="60D09D54">
      <w:start w:val="1"/>
      <w:numFmt w:val="bullet"/>
      <w:lvlText w:val="–"/>
      <w:lvlJc w:val="left"/>
      <w:pPr>
        <w:tabs>
          <w:tab w:val="num" w:pos="1789"/>
        </w:tabs>
        <w:ind w:left="1789" w:hanging="360"/>
      </w:pPr>
      <w:rPr>
        <w:rFonts w:ascii="Times New Roman" w:hAnsi="Times New Roman" w:cs="Times New Roman" w:hint="default"/>
      </w:rPr>
    </w:lvl>
    <w:lvl w:ilvl="2" w:tplc="9612CF6C">
      <w:start w:val="1"/>
      <w:numFmt w:val="decimal"/>
      <w:lvlText w:val="%3)"/>
      <w:lvlJc w:val="left"/>
      <w:pPr>
        <w:tabs>
          <w:tab w:val="num" w:pos="2689"/>
        </w:tabs>
        <w:ind w:left="2689" w:hanging="36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8">
    <w:nsid w:val="6049173B"/>
    <w:multiLevelType w:val="hybridMultilevel"/>
    <w:tmpl w:val="18E4225E"/>
    <w:lvl w:ilvl="0" w:tplc="FC7CBA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1F961CE"/>
    <w:multiLevelType w:val="hybridMultilevel"/>
    <w:tmpl w:val="F3E2D7B2"/>
    <w:lvl w:ilvl="0" w:tplc="9612CF6C">
      <w:start w:val="1"/>
      <w:numFmt w:val="decimal"/>
      <w:lvlText w:val="%1)"/>
      <w:lvlJc w:val="left"/>
      <w:pPr>
        <w:tabs>
          <w:tab w:val="num" w:pos="1069"/>
        </w:tabs>
        <w:ind w:left="1069" w:hanging="360"/>
      </w:pPr>
      <w:rPr>
        <w:rFonts w:hint="default"/>
      </w:rPr>
    </w:lvl>
    <w:lvl w:ilvl="1" w:tplc="104A4C3C">
      <w:start w:val="1"/>
      <w:numFmt w:val="bullet"/>
      <w:lvlText w:val="-"/>
      <w:lvlJc w:val="left"/>
      <w:pPr>
        <w:tabs>
          <w:tab w:val="num" w:pos="1789"/>
        </w:tabs>
        <w:ind w:left="1789" w:hanging="360"/>
      </w:pPr>
      <w:rPr>
        <w:rFonts w:ascii="Vrinda" w:hAnsi="Vrinda" w:hint="default"/>
      </w:rPr>
    </w:lvl>
    <w:lvl w:ilvl="2" w:tplc="9612CF6C">
      <w:start w:val="1"/>
      <w:numFmt w:val="decimal"/>
      <w:lvlText w:val="%3)"/>
      <w:lvlJc w:val="left"/>
      <w:pPr>
        <w:tabs>
          <w:tab w:val="num" w:pos="2689"/>
        </w:tabs>
        <w:ind w:left="2689" w:hanging="36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0">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1">
    <w:nsid w:val="6AB208D4"/>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6BDD4EFF"/>
    <w:multiLevelType w:val="hybridMultilevel"/>
    <w:tmpl w:val="E6DE6A78"/>
    <w:lvl w:ilvl="0" w:tplc="9C9C8C54">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3">
    <w:nsid w:val="6C5A7825"/>
    <w:multiLevelType w:val="multilevel"/>
    <w:tmpl w:val="D966BA94"/>
    <w:lvl w:ilvl="0">
      <w:start w:val="1"/>
      <w:numFmt w:val="bullet"/>
      <w:lvlText w:val=""/>
      <w:lvlJc w:val="left"/>
      <w:pPr>
        <w:tabs>
          <w:tab w:val="num" w:pos="-436"/>
        </w:tabs>
        <w:ind w:left="-436" w:firstLine="436"/>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6E2C6CBD"/>
    <w:multiLevelType w:val="hybridMultilevel"/>
    <w:tmpl w:val="A12C878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5">
    <w:nsid w:val="709A02C4"/>
    <w:multiLevelType w:val="hybridMultilevel"/>
    <w:tmpl w:val="7CBEF244"/>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969"/>
        </w:tabs>
        <w:ind w:left="1969" w:hanging="360"/>
      </w:pPr>
      <w:rPr>
        <w:rFonts w:ascii="Courier New" w:hAnsi="Courier New" w:cs="Courier New" w:hint="default"/>
      </w:rPr>
    </w:lvl>
    <w:lvl w:ilvl="2" w:tplc="04190005" w:tentative="1">
      <w:start w:val="1"/>
      <w:numFmt w:val="bullet"/>
      <w:lvlText w:val=""/>
      <w:lvlJc w:val="left"/>
      <w:pPr>
        <w:tabs>
          <w:tab w:val="num" w:pos="2689"/>
        </w:tabs>
        <w:ind w:left="2689" w:hanging="360"/>
      </w:pPr>
      <w:rPr>
        <w:rFonts w:ascii="Wingdings" w:hAnsi="Wingdings" w:hint="default"/>
      </w:rPr>
    </w:lvl>
    <w:lvl w:ilvl="3" w:tplc="04190001" w:tentative="1">
      <w:start w:val="1"/>
      <w:numFmt w:val="bullet"/>
      <w:lvlText w:val=""/>
      <w:lvlJc w:val="left"/>
      <w:pPr>
        <w:tabs>
          <w:tab w:val="num" w:pos="3409"/>
        </w:tabs>
        <w:ind w:left="3409" w:hanging="360"/>
      </w:pPr>
      <w:rPr>
        <w:rFonts w:ascii="Symbol" w:hAnsi="Symbol" w:hint="default"/>
      </w:rPr>
    </w:lvl>
    <w:lvl w:ilvl="4" w:tplc="04190003" w:tentative="1">
      <w:start w:val="1"/>
      <w:numFmt w:val="bullet"/>
      <w:lvlText w:val="o"/>
      <w:lvlJc w:val="left"/>
      <w:pPr>
        <w:tabs>
          <w:tab w:val="num" w:pos="4129"/>
        </w:tabs>
        <w:ind w:left="4129" w:hanging="360"/>
      </w:pPr>
      <w:rPr>
        <w:rFonts w:ascii="Courier New" w:hAnsi="Courier New" w:cs="Courier New" w:hint="default"/>
      </w:rPr>
    </w:lvl>
    <w:lvl w:ilvl="5" w:tplc="04190005" w:tentative="1">
      <w:start w:val="1"/>
      <w:numFmt w:val="bullet"/>
      <w:lvlText w:val=""/>
      <w:lvlJc w:val="left"/>
      <w:pPr>
        <w:tabs>
          <w:tab w:val="num" w:pos="4849"/>
        </w:tabs>
        <w:ind w:left="4849" w:hanging="360"/>
      </w:pPr>
      <w:rPr>
        <w:rFonts w:ascii="Wingdings" w:hAnsi="Wingdings" w:hint="default"/>
      </w:rPr>
    </w:lvl>
    <w:lvl w:ilvl="6" w:tplc="04190001" w:tentative="1">
      <w:start w:val="1"/>
      <w:numFmt w:val="bullet"/>
      <w:lvlText w:val=""/>
      <w:lvlJc w:val="left"/>
      <w:pPr>
        <w:tabs>
          <w:tab w:val="num" w:pos="5569"/>
        </w:tabs>
        <w:ind w:left="5569" w:hanging="360"/>
      </w:pPr>
      <w:rPr>
        <w:rFonts w:ascii="Symbol" w:hAnsi="Symbol" w:hint="default"/>
      </w:rPr>
    </w:lvl>
    <w:lvl w:ilvl="7" w:tplc="04190003" w:tentative="1">
      <w:start w:val="1"/>
      <w:numFmt w:val="bullet"/>
      <w:lvlText w:val="o"/>
      <w:lvlJc w:val="left"/>
      <w:pPr>
        <w:tabs>
          <w:tab w:val="num" w:pos="6289"/>
        </w:tabs>
        <w:ind w:left="6289" w:hanging="360"/>
      </w:pPr>
      <w:rPr>
        <w:rFonts w:ascii="Courier New" w:hAnsi="Courier New" w:cs="Courier New" w:hint="default"/>
      </w:rPr>
    </w:lvl>
    <w:lvl w:ilvl="8" w:tplc="04190005" w:tentative="1">
      <w:start w:val="1"/>
      <w:numFmt w:val="bullet"/>
      <w:lvlText w:val=""/>
      <w:lvlJc w:val="left"/>
      <w:pPr>
        <w:tabs>
          <w:tab w:val="num" w:pos="7009"/>
        </w:tabs>
        <w:ind w:left="7009" w:hanging="360"/>
      </w:pPr>
      <w:rPr>
        <w:rFonts w:ascii="Wingdings" w:hAnsi="Wingdings" w:hint="default"/>
      </w:rPr>
    </w:lvl>
  </w:abstractNum>
  <w:abstractNum w:abstractNumId="56">
    <w:nsid w:val="74066B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7">
    <w:nsid w:val="7A5445CE"/>
    <w:multiLevelType w:val="hybridMultilevel"/>
    <w:tmpl w:val="541ABCF0"/>
    <w:lvl w:ilvl="0" w:tplc="04190011">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8">
    <w:nsid w:val="7A875DA4"/>
    <w:multiLevelType w:val="multilevel"/>
    <w:tmpl w:val="2DD0ECE6"/>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7ABF4255"/>
    <w:multiLevelType w:val="hybridMultilevel"/>
    <w:tmpl w:val="893A184C"/>
    <w:lvl w:ilvl="0" w:tplc="1DA82542">
      <w:start w:val="1"/>
      <w:numFmt w:val="decimal"/>
      <w:lvlText w:val="%1)"/>
      <w:lvlJc w:val="left"/>
      <w:pPr>
        <w:tabs>
          <w:tab w:val="num" w:pos="1069"/>
        </w:tabs>
        <w:ind w:left="1069" w:hanging="360"/>
      </w:pPr>
      <w:rPr>
        <w:rFonts w:hint="default"/>
      </w:rPr>
    </w:lvl>
    <w:lvl w:ilvl="1" w:tplc="104A4C3C">
      <w:start w:val="1"/>
      <w:numFmt w:val="bullet"/>
      <w:lvlText w:val="-"/>
      <w:lvlJc w:val="left"/>
      <w:pPr>
        <w:tabs>
          <w:tab w:val="num" w:pos="1789"/>
        </w:tabs>
        <w:ind w:left="1789" w:hanging="360"/>
      </w:pPr>
      <w:rPr>
        <w:rFonts w:ascii="Vrinda" w:hAnsi="Vrinda"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0">
    <w:nsid w:val="7D73002F"/>
    <w:multiLevelType w:val="hybridMultilevel"/>
    <w:tmpl w:val="7318CCC8"/>
    <w:lvl w:ilvl="0" w:tplc="104A4C3C">
      <w:start w:val="1"/>
      <w:numFmt w:val="bullet"/>
      <w:lvlText w:val="-"/>
      <w:lvlJc w:val="left"/>
      <w:pPr>
        <w:ind w:left="1353" w:hanging="360"/>
      </w:pPr>
      <w:rPr>
        <w:rFonts w:ascii="Vrinda" w:hAnsi="Vrinda"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1">
    <w:nsid w:val="7DEE670B"/>
    <w:multiLevelType w:val="hybridMultilevel"/>
    <w:tmpl w:val="3E246752"/>
    <w:lvl w:ilvl="0" w:tplc="9612CF6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39"/>
  </w:num>
  <w:num w:numId="2">
    <w:abstractNumId w:val="14"/>
  </w:num>
  <w:num w:numId="3">
    <w:abstractNumId w:val="28"/>
  </w:num>
  <w:num w:numId="4">
    <w:abstractNumId w:val="2"/>
  </w:num>
  <w:num w:numId="5">
    <w:abstractNumId w:val="32"/>
  </w:num>
  <w:num w:numId="6">
    <w:abstractNumId w:val="36"/>
  </w:num>
  <w:num w:numId="7">
    <w:abstractNumId w:val="13"/>
  </w:num>
  <w:num w:numId="8">
    <w:abstractNumId w:val="21"/>
  </w:num>
  <w:num w:numId="9">
    <w:abstractNumId w:val="57"/>
  </w:num>
  <w:num w:numId="10">
    <w:abstractNumId w:val="55"/>
  </w:num>
  <w:num w:numId="11">
    <w:abstractNumId w:val="46"/>
  </w:num>
  <w:num w:numId="12">
    <w:abstractNumId w:val="9"/>
  </w:num>
  <w:num w:numId="13">
    <w:abstractNumId w:val="15"/>
  </w:num>
  <w:num w:numId="14">
    <w:abstractNumId w:val="5"/>
  </w:num>
  <w:num w:numId="15">
    <w:abstractNumId w:val="24"/>
  </w:num>
  <w:num w:numId="16">
    <w:abstractNumId w:val="7"/>
  </w:num>
  <w:num w:numId="17">
    <w:abstractNumId w:val="26"/>
  </w:num>
  <w:num w:numId="18">
    <w:abstractNumId w:val="51"/>
  </w:num>
  <w:num w:numId="19">
    <w:abstractNumId w:val="53"/>
  </w:num>
  <w:num w:numId="20">
    <w:abstractNumId w:val="29"/>
  </w:num>
  <w:num w:numId="21">
    <w:abstractNumId w:val="3"/>
  </w:num>
  <w:num w:numId="22">
    <w:abstractNumId w:val="1"/>
  </w:num>
  <w:num w:numId="23">
    <w:abstractNumId w:val="52"/>
  </w:num>
  <w:num w:numId="24">
    <w:abstractNumId w:val="11"/>
  </w:num>
  <w:num w:numId="25">
    <w:abstractNumId w:val="19"/>
  </w:num>
  <w:num w:numId="26">
    <w:abstractNumId w:val="31"/>
  </w:num>
  <w:num w:numId="27">
    <w:abstractNumId w:val="17"/>
  </w:num>
  <w:num w:numId="28">
    <w:abstractNumId w:val="22"/>
  </w:num>
  <w:num w:numId="29">
    <w:abstractNumId w:val="0"/>
  </w:num>
  <w:num w:numId="30">
    <w:abstractNumId w:val="61"/>
  </w:num>
  <w:num w:numId="31">
    <w:abstractNumId w:val="47"/>
  </w:num>
  <w:num w:numId="32">
    <w:abstractNumId w:val="48"/>
  </w:num>
  <w:num w:numId="33">
    <w:abstractNumId w:val="41"/>
  </w:num>
  <w:num w:numId="34">
    <w:abstractNumId w:val="49"/>
  </w:num>
  <w:num w:numId="35">
    <w:abstractNumId w:val="42"/>
  </w:num>
  <w:num w:numId="36">
    <w:abstractNumId w:val="59"/>
  </w:num>
  <w:num w:numId="37">
    <w:abstractNumId w:val="23"/>
  </w:num>
  <w:num w:numId="38">
    <w:abstractNumId w:val="50"/>
  </w:num>
  <w:num w:numId="39">
    <w:abstractNumId w:val="43"/>
  </w:num>
  <w:num w:numId="40">
    <w:abstractNumId w:val="16"/>
  </w:num>
  <w:num w:numId="41">
    <w:abstractNumId w:val="33"/>
  </w:num>
  <w:num w:numId="42">
    <w:abstractNumId w:val="56"/>
  </w:num>
  <w:num w:numId="43">
    <w:abstractNumId w:val="20"/>
  </w:num>
  <w:num w:numId="44">
    <w:abstractNumId w:val="8"/>
  </w:num>
  <w:num w:numId="45">
    <w:abstractNumId w:val="37"/>
  </w:num>
  <w:num w:numId="46">
    <w:abstractNumId w:val="27"/>
  </w:num>
  <w:num w:numId="47">
    <w:abstractNumId w:val="40"/>
  </w:num>
  <w:num w:numId="48">
    <w:abstractNumId w:val="25"/>
  </w:num>
  <w:num w:numId="49">
    <w:abstractNumId w:val="34"/>
  </w:num>
  <w:num w:numId="50">
    <w:abstractNumId w:val="4"/>
  </w:num>
  <w:num w:numId="51">
    <w:abstractNumId w:val="44"/>
  </w:num>
  <w:num w:numId="52">
    <w:abstractNumId w:val="6"/>
  </w:num>
  <w:num w:numId="53">
    <w:abstractNumId w:val="38"/>
  </w:num>
  <w:num w:numId="54">
    <w:abstractNumId w:val="45"/>
  </w:num>
  <w:num w:numId="55">
    <w:abstractNumId w:val="12"/>
  </w:num>
  <w:num w:numId="56">
    <w:abstractNumId w:val="35"/>
  </w:num>
  <w:num w:numId="57">
    <w:abstractNumId w:val="18"/>
  </w:num>
  <w:num w:numId="58">
    <w:abstractNumId w:val="10"/>
  </w:num>
  <w:num w:numId="59">
    <w:abstractNumId w:val="58"/>
  </w:num>
  <w:num w:numId="60">
    <w:abstractNumId w:val="54"/>
  </w:num>
  <w:num w:numId="61">
    <w:abstractNumId w:val="30"/>
  </w:num>
  <w:num w:numId="62">
    <w:abstractNumId w:val="6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mirrorMargins/>
  <w:proofState w:spelling="clean" w:grammar="clean"/>
  <w:attachedTemplate r:id="rId1"/>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2A"/>
    <w:rsid w:val="000005CE"/>
    <w:rsid w:val="00002DB3"/>
    <w:rsid w:val="00002F1B"/>
    <w:rsid w:val="000030CA"/>
    <w:rsid w:val="00003A8B"/>
    <w:rsid w:val="00004B89"/>
    <w:rsid w:val="00006FFE"/>
    <w:rsid w:val="00007624"/>
    <w:rsid w:val="00007FC8"/>
    <w:rsid w:val="000126BF"/>
    <w:rsid w:val="0001360F"/>
    <w:rsid w:val="00014CA1"/>
    <w:rsid w:val="0001613B"/>
    <w:rsid w:val="00016CC0"/>
    <w:rsid w:val="00017F37"/>
    <w:rsid w:val="00021215"/>
    <w:rsid w:val="000216B2"/>
    <w:rsid w:val="00022CBF"/>
    <w:rsid w:val="00024800"/>
    <w:rsid w:val="00025A4E"/>
    <w:rsid w:val="00026D1C"/>
    <w:rsid w:val="00026DB0"/>
    <w:rsid w:val="00027497"/>
    <w:rsid w:val="000321B9"/>
    <w:rsid w:val="00032A9C"/>
    <w:rsid w:val="0003327F"/>
    <w:rsid w:val="00040159"/>
    <w:rsid w:val="00041940"/>
    <w:rsid w:val="00042C2B"/>
    <w:rsid w:val="00042F01"/>
    <w:rsid w:val="000433E3"/>
    <w:rsid w:val="000436CC"/>
    <w:rsid w:val="00046665"/>
    <w:rsid w:val="000466E1"/>
    <w:rsid w:val="00051764"/>
    <w:rsid w:val="00052377"/>
    <w:rsid w:val="00052D8E"/>
    <w:rsid w:val="0005386E"/>
    <w:rsid w:val="00053A43"/>
    <w:rsid w:val="00055C77"/>
    <w:rsid w:val="0005610F"/>
    <w:rsid w:val="000568C3"/>
    <w:rsid w:val="00056BA5"/>
    <w:rsid w:val="00057776"/>
    <w:rsid w:val="00060E26"/>
    <w:rsid w:val="0006173B"/>
    <w:rsid w:val="00065624"/>
    <w:rsid w:val="0006600B"/>
    <w:rsid w:val="00066467"/>
    <w:rsid w:val="00070843"/>
    <w:rsid w:val="00070FDB"/>
    <w:rsid w:val="00072C54"/>
    <w:rsid w:val="0007309E"/>
    <w:rsid w:val="000738DD"/>
    <w:rsid w:val="00073D08"/>
    <w:rsid w:val="00074C6F"/>
    <w:rsid w:val="00075F08"/>
    <w:rsid w:val="00076D89"/>
    <w:rsid w:val="00076E07"/>
    <w:rsid w:val="000770FA"/>
    <w:rsid w:val="00077CA5"/>
    <w:rsid w:val="00080600"/>
    <w:rsid w:val="00082D87"/>
    <w:rsid w:val="0008320B"/>
    <w:rsid w:val="000834EE"/>
    <w:rsid w:val="0008377E"/>
    <w:rsid w:val="000845B9"/>
    <w:rsid w:val="00085BB5"/>
    <w:rsid w:val="00087389"/>
    <w:rsid w:val="0009057D"/>
    <w:rsid w:val="00090B62"/>
    <w:rsid w:val="0009250C"/>
    <w:rsid w:val="00094132"/>
    <w:rsid w:val="000952D8"/>
    <w:rsid w:val="00097294"/>
    <w:rsid w:val="00097BA2"/>
    <w:rsid w:val="000A201C"/>
    <w:rsid w:val="000A374B"/>
    <w:rsid w:val="000A3C5D"/>
    <w:rsid w:val="000A4EED"/>
    <w:rsid w:val="000A6F8B"/>
    <w:rsid w:val="000B0053"/>
    <w:rsid w:val="000B048A"/>
    <w:rsid w:val="000B04FF"/>
    <w:rsid w:val="000B4A02"/>
    <w:rsid w:val="000B4D48"/>
    <w:rsid w:val="000B6AA5"/>
    <w:rsid w:val="000C0336"/>
    <w:rsid w:val="000C0F98"/>
    <w:rsid w:val="000C2955"/>
    <w:rsid w:val="000C2ADC"/>
    <w:rsid w:val="000C2D62"/>
    <w:rsid w:val="000C36F9"/>
    <w:rsid w:val="000C3840"/>
    <w:rsid w:val="000C461C"/>
    <w:rsid w:val="000C6CA3"/>
    <w:rsid w:val="000C75B2"/>
    <w:rsid w:val="000D18C1"/>
    <w:rsid w:val="000D23B7"/>
    <w:rsid w:val="000D2C68"/>
    <w:rsid w:val="000D39CB"/>
    <w:rsid w:val="000D3B25"/>
    <w:rsid w:val="000D4308"/>
    <w:rsid w:val="000D47DC"/>
    <w:rsid w:val="000D4EE1"/>
    <w:rsid w:val="000D6017"/>
    <w:rsid w:val="000D7184"/>
    <w:rsid w:val="000D748E"/>
    <w:rsid w:val="000D7904"/>
    <w:rsid w:val="000D7910"/>
    <w:rsid w:val="000E034E"/>
    <w:rsid w:val="000E0580"/>
    <w:rsid w:val="000E0B82"/>
    <w:rsid w:val="000E0D16"/>
    <w:rsid w:val="000E3603"/>
    <w:rsid w:val="000E5126"/>
    <w:rsid w:val="000E551F"/>
    <w:rsid w:val="000E762F"/>
    <w:rsid w:val="000F0E5D"/>
    <w:rsid w:val="000F2DFB"/>
    <w:rsid w:val="000F51A4"/>
    <w:rsid w:val="000F5E10"/>
    <w:rsid w:val="000F6A6B"/>
    <w:rsid w:val="000F7222"/>
    <w:rsid w:val="000F736B"/>
    <w:rsid w:val="001008BF"/>
    <w:rsid w:val="00101202"/>
    <w:rsid w:val="00103827"/>
    <w:rsid w:val="00105061"/>
    <w:rsid w:val="0010590A"/>
    <w:rsid w:val="0010704E"/>
    <w:rsid w:val="0011108C"/>
    <w:rsid w:val="00111C96"/>
    <w:rsid w:val="001124E9"/>
    <w:rsid w:val="00112AE5"/>
    <w:rsid w:val="001132CD"/>
    <w:rsid w:val="00113B8B"/>
    <w:rsid w:val="001144A3"/>
    <w:rsid w:val="001145DB"/>
    <w:rsid w:val="00114A95"/>
    <w:rsid w:val="001153C1"/>
    <w:rsid w:val="001210B9"/>
    <w:rsid w:val="00123297"/>
    <w:rsid w:val="001235EE"/>
    <w:rsid w:val="00123927"/>
    <w:rsid w:val="00124C6C"/>
    <w:rsid w:val="001255FA"/>
    <w:rsid w:val="00131398"/>
    <w:rsid w:val="00132A9A"/>
    <w:rsid w:val="001333BF"/>
    <w:rsid w:val="00133412"/>
    <w:rsid w:val="00133927"/>
    <w:rsid w:val="00136BE4"/>
    <w:rsid w:val="001405D9"/>
    <w:rsid w:val="001421D9"/>
    <w:rsid w:val="00142E29"/>
    <w:rsid w:val="001446E6"/>
    <w:rsid w:val="00144F3F"/>
    <w:rsid w:val="00146513"/>
    <w:rsid w:val="00146B6F"/>
    <w:rsid w:val="00150A27"/>
    <w:rsid w:val="00151412"/>
    <w:rsid w:val="00151CAE"/>
    <w:rsid w:val="001530DB"/>
    <w:rsid w:val="001532CD"/>
    <w:rsid w:val="00153406"/>
    <w:rsid w:val="00153937"/>
    <w:rsid w:val="00155462"/>
    <w:rsid w:val="001608EF"/>
    <w:rsid w:val="001609AA"/>
    <w:rsid w:val="00160FA8"/>
    <w:rsid w:val="0016180E"/>
    <w:rsid w:val="00161878"/>
    <w:rsid w:val="00166FDC"/>
    <w:rsid w:val="0016768C"/>
    <w:rsid w:val="00170B28"/>
    <w:rsid w:val="00170C03"/>
    <w:rsid w:val="00171E90"/>
    <w:rsid w:val="00172399"/>
    <w:rsid w:val="00177EDE"/>
    <w:rsid w:val="001801C7"/>
    <w:rsid w:val="001806BF"/>
    <w:rsid w:val="001809B0"/>
    <w:rsid w:val="00182ACB"/>
    <w:rsid w:val="001861E4"/>
    <w:rsid w:val="00187AC1"/>
    <w:rsid w:val="00190C95"/>
    <w:rsid w:val="00191042"/>
    <w:rsid w:val="00192C79"/>
    <w:rsid w:val="001938DA"/>
    <w:rsid w:val="001940DC"/>
    <w:rsid w:val="00194FEB"/>
    <w:rsid w:val="00195131"/>
    <w:rsid w:val="001959C4"/>
    <w:rsid w:val="00197DCC"/>
    <w:rsid w:val="00197E51"/>
    <w:rsid w:val="001A20E1"/>
    <w:rsid w:val="001A21B9"/>
    <w:rsid w:val="001A2814"/>
    <w:rsid w:val="001A3D92"/>
    <w:rsid w:val="001A5FA8"/>
    <w:rsid w:val="001B0A94"/>
    <w:rsid w:val="001B0E19"/>
    <w:rsid w:val="001B2F3B"/>
    <w:rsid w:val="001B4FB9"/>
    <w:rsid w:val="001B5A81"/>
    <w:rsid w:val="001B6094"/>
    <w:rsid w:val="001B6B52"/>
    <w:rsid w:val="001B7D65"/>
    <w:rsid w:val="001B7FCC"/>
    <w:rsid w:val="001C03E0"/>
    <w:rsid w:val="001C2367"/>
    <w:rsid w:val="001C26A2"/>
    <w:rsid w:val="001C3759"/>
    <w:rsid w:val="001C3AC2"/>
    <w:rsid w:val="001C43C2"/>
    <w:rsid w:val="001C5906"/>
    <w:rsid w:val="001C5AEC"/>
    <w:rsid w:val="001C64D3"/>
    <w:rsid w:val="001C73B3"/>
    <w:rsid w:val="001C78BA"/>
    <w:rsid w:val="001D029C"/>
    <w:rsid w:val="001D10D0"/>
    <w:rsid w:val="001D3896"/>
    <w:rsid w:val="001D3A90"/>
    <w:rsid w:val="001D681D"/>
    <w:rsid w:val="001E334F"/>
    <w:rsid w:val="001E37AC"/>
    <w:rsid w:val="001E3F93"/>
    <w:rsid w:val="001E42B6"/>
    <w:rsid w:val="001E48C7"/>
    <w:rsid w:val="001E4B11"/>
    <w:rsid w:val="001E4B79"/>
    <w:rsid w:val="001E4CC4"/>
    <w:rsid w:val="001E5491"/>
    <w:rsid w:val="001E56C0"/>
    <w:rsid w:val="001E6F8E"/>
    <w:rsid w:val="001F046F"/>
    <w:rsid w:val="001F089B"/>
    <w:rsid w:val="001F1354"/>
    <w:rsid w:val="001F4493"/>
    <w:rsid w:val="001F5911"/>
    <w:rsid w:val="001F5923"/>
    <w:rsid w:val="001F5BF4"/>
    <w:rsid w:val="001F6226"/>
    <w:rsid w:val="001F6BDF"/>
    <w:rsid w:val="00201F7F"/>
    <w:rsid w:val="002042F4"/>
    <w:rsid w:val="00204441"/>
    <w:rsid w:val="00204673"/>
    <w:rsid w:val="002046D6"/>
    <w:rsid w:val="00205E6B"/>
    <w:rsid w:val="002062A9"/>
    <w:rsid w:val="00207462"/>
    <w:rsid w:val="0020769A"/>
    <w:rsid w:val="002102FF"/>
    <w:rsid w:val="0021099E"/>
    <w:rsid w:val="00211117"/>
    <w:rsid w:val="00211623"/>
    <w:rsid w:val="0021196C"/>
    <w:rsid w:val="00212EC5"/>
    <w:rsid w:val="00215297"/>
    <w:rsid w:val="002170A0"/>
    <w:rsid w:val="002172BB"/>
    <w:rsid w:val="002177F1"/>
    <w:rsid w:val="002201C7"/>
    <w:rsid w:val="002222D0"/>
    <w:rsid w:val="00224464"/>
    <w:rsid w:val="00224693"/>
    <w:rsid w:val="00224FA1"/>
    <w:rsid w:val="00225ABE"/>
    <w:rsid w:val="00226ABB"/>
    <w:rsid w:val="00227507"/>
    <w:rsid w:val="00227AED"/>
    <w:rsid w:val="00227BD1"/>
    <w:rsid w:val="00230B16"/>
    <w:rsid w:val="00231A0A"/>
    <w:rsid w:val="002328C4"/>
    <w:rsid w:val="00234649"/>
    <w:rsid w:val="00234D7F"/>
    <w:rsid w:val="00236305"/>
    <w:rsid w:val="00240082"/>
    <w:rsid w:val="002401B2"/>
    <w:rsid w:val="0024166E"/>
    <w:rsid w:val="002428C7"/>
    <w:rsid w:val="00244A95"/>
    <w:rsid w:val="00245038"/>
    <w:rsid w:val="00247282"/>
    <w:rsid w:val="002502B8"/>
    <w:rsid w:val="00252189"/>
    <w:rsid w:val="0025265C"/>
    <w:rsid w:val="002543AE"/>
    <w:rsid w:val="00254EA1"/>
    <w:rsid w:val="002553D3"/>
    <w:rsid w:val="0025724D"/>
    <w:rsid w:val="00262BA4"/>
    <w:rsid w:val="00263214"/>
    <w:rsid w:val="002641C3"/>
    <w:rsid w:val="00264CF2"/>
    <w:rsid w:val="0026609D"/>
    <w:rsid w:val="0026724E"/>
    <w:rsid w:val="0027161A"/>
    <w:rsid w:val="00274B01"/>
    <w:rsid w:val="0027756B"/>
    <w:rsid w:val="002778FD"/>
    <w:rsid w:val="002808C6"/>
    <w:rsid w:val="00280DFD"/>
    <w:rsid w:val="00281CF5"/>
    <w:rsid w:val="00284451"/>
    <w:rsid w:val="00285072"/>
    <w:rsid w:val="002862E0"/>
    <w:rsid w:val="00287950"/>
    <w:rsid w:val="00287FFC"/>
    <w:rsid w:val="00290D1C"/>
    <w:rsid w:val="0029181A"/>
    <w:rsid w:val="002947D0"/>
    <w:rsid w:val="0029580D"/>
    <w:rsid w:val="002A0936"/>
    <w:rsid w:val="002A1498"/>
    <w:rsid w:val="002A1EF0"/>
    <w:rsid w:val="002A2F06"/>
    <w:rsid w:val="002A3635"/>
    <w:rsid w:val="002A3BB7"/>
    <w:rsid w:val="002A3C6C"/>
    <w:rsid w:val="002A3D51"/>
    <w:rsid w:val="002B28C9"/>
    <w:rsid w:val="002B31EF"/>
    <w:rsid w:val="002B3989"/>
    <w:rsid w:val="002B40BC"/>
    <w:rsid w:val="002B58AF"/>
    <w:rsid w:val="002B796D"/>
    <w:rsid w:val="002C0DD8"/>
    <w:rsid w:val="002C307D"/>
    <w:rsid w:val="002C3A47"/>
    <w:rsid w:val="002C45EE"/>
    <w:rsid w:val="002C4D44"/>
    <w:rsid w:val="002C563A"/>
    <w:rsid w:val="002C68A6"/>
    <w:rsid w:val="002D4F34"/>
    <w:rsid w:val="002D4FC2"/>
    <w:rsid w:val="002D5DE7"/>
    <w:rsid w:val="002D61DE"/>
    <w:rsid w:val="002D73E6"/>
    <w:rsid w:val="002D74C7"/>
    <w:rsid w:val="002E0C1C"/>
    <w:rsid w:val="002E0CCC"/>
    <w:rsid w:val="002E3FCB"/>
    <w:rsid w:val="002E4577"/>
    <w:rsid w:val="002E46B1"/>
    <w:rsid w:val="002E497B"/>
    <w:rsid w:val="002E4E00"/>
    <w:rsid w:val="002E5909"/>
    <w:rsid w:val="002E67D5"/>
    <w:rsid w:val="002F09D5"/>
    <w:rsid w:val="002F0A00"/>
    <w:rsid w:val="002F0C84"/>
    <w:rsid w:val="002F2365"/>
    <w:rsid w:val="002F2D10"/>
    <w:rsid w:val="002F3FD0"/>
    <w:rsid w:val="002F471F"/>
    <w:rsid w:val="002F47C3"/>
    <w:rsid w:val="002F59E9"/>
    <w:rsid w:val="002F7156"/>
    <w:rsid w:val="002F7E00"/>
    <w:rsid w:val="00300EE2"/>
    <w:rsid w:val="0030189B"/>
    <w:rsid w:val="00303DFD"/>
    <w:rsid w:val="00304D52"/>
    <w:rsid w:val="00305BBC"/>
    <w:rsid w:val="003120C0"/>
    <w:rsid w:val="00312EBC"/>
    <w:rsid w:val="0031315C"/>
    <w:rsid w:val="00314467"/>
    <w:rsid w:val="00317429"/>
    <w:rsid w:val="00317A3D"/>
    <w:rsid w:val="00320AEE"/>
    <w:rsid w:val="00320C5F"/>
    <w:rsid w:val="00321261"/>
    <w:rsid w:val="00322296"/>
    <w:rsid w:val="003222C6"/>
    <w:rsid w:val="00322491"/>
    <w:rsid w:val="00323459"/>
    <w:rsid w:val="00324370"/>
    <w:rsid w:val="0032641F"/>
    <w:rsid w:val="00326B11"/>
    <w:rsid w:val="00330E92"/>
    <w:rsid w:val="00331281"/>
    <w:rsid w:val="00332002"/>
    <w:rsid w:val="0033248B"/>
    <w:rsid w:val="0033391B"/>
    <w:rsid w:val="00334825"/>
    <w:rsid w:val="00334F46"/>
    <w:rsid w:val="0034031F"/>
    <w:rsid w:val="00341213"/>
    <w:rsid w:val="003418CB"/>
    <w:rsid w:val="00341D65"/>
    <w:rsid w:val="00342FD1"/>
    <w:rsid w:val="003430ED"/>
    <w:rsid w:val="00343E9A"/>
    <w:rsid w:val="0034415B"/>
    <w:rsid w:val="003446B8"/>
    <w:rsid w:val="003448F6"/>
    <w:rsid w:val="00346556"/>
    <w:rsid w:val="0034720E"/>
    <w:rsid w:val="00347666"/>
    <w:rsid w:val="00347705"/>
    <w:rsid w:val="00347AAF"/>
    <w:rsid w:val="00347EBE"/>
    <w:rsid w:val="0035127F"/>
    <w:rsid w:val="00351B83"/>
    <w:rsid w:val="003525B8"/>
    <w:rsid w:val="003537F2"/>
    <w:rsid w:val="003544E2"/>
    <w:rsid w:val="003562A3"/>
    <w:rsid w:val="00357CCD"/>
    <w:rsid w:val="00357FAD"/>
    <w:rsid w:val="0036143A"/>
    <w:rsid w:val="0036241A"/>
    <w:rsid w:val="003655FF"/>
    <w:rsid w:val="0036624F"/>
    <w:rsid w:val="00367C16"/>
    <w:rsid w:val="0037044E"/>
    <w:rsid w:val="00373193"/>
    <w:rsid w:val="00373425"/>
    <w:rsid w:val="003800F9"/>
    <w:rsid w:val="00381CA4"/>
    <w:rsid w:val="00381EEF"/>
    <w:rsid w:val="00382019"/>
    <w:rsid w:val="00382EAB"/>
    <w:rsid w:val="00384E6A"/>
    <w:rsid w:val="00385780"/>
    <w:rsid w:val="003860E1"/>
    <w:rsid w:val="00386475"/>
    <w:rsid w:val="003879E0"/>
    <w:rsid w:val="003902F7"/>
    <w:rsid w:val="003954EA"/>
    <w:rsid w:val="003967B9"/>
    <w:rsid w:val="00396CD6"/>
    <w:rsid w:val="00397CEE"/>
    <w:rsid w:val="003A05B3"/>
    <w:rsid w:val="003A0964"/>
    <w:rsid w:val="003A13AB"/>
    <w:rsid w:val="003A1CF5"/>
    <w:rsid w:val="003A25C0"/>
    <w:rsid w:val="003A4A58"/>
    <w:rsid w:val="003A4F55"/>
    <w:rsid w:val="003A58E1"/>
    <w:rsid w:val="003A5AEC"/>
    <w:rsid w:val="003A604A"/>
    <w:rsid w:val="003B1A36"/>
    <w:rsid w:val="003B2BAA"/>
    <w:rsid w:val="003B3F35"/>
    <w:rsid w:val="003B4928"/>
    <w:rsid w:val="003B4B18"/>
    <w:rsid w:val="003B527E"/>
    <w:rsid w:val="003B5B9C"/>
    <w:rsid w:val="003B735E"/>
    <w:rsid w:val="003C489E"/>
    <w:rsid w:val="003C4BFA"/>
    <w:rsid w:val="003C4C82"/>
    <w:rsid w:val="003C68A0"/>
    <w:rsid w:val="003C732C"/>
    <w:rsid w:val="003D0D66"/>
    <w:rsid w:val="003D1279"/>
    <w:rsid w:val="003D1F6B"/>
    <w:rsid w:val="003D2323"/>
    <w:rsid w:val="003D3648"/>
    <w:rsid w:val="003D3CB0"/>
    <w:rsid w:val="003D3CC8"/>
    <w:rsid w:val="003D5075"/>
    <w:rsid w:val="003D5305"/>
    <w:rsid w:val="003D5481"/>
    <w:rsid w:val="003D644B"/>
    <w:rsid w:val="003D6FAB"/>
    <w:rsid w:val="003E061C"/>
    <w:rsid w:val="003E15FA"/>
    <w:rsid w:val="003E2E6D"/>
    <w:rsid w:val="003E2ECC"/>
    <w:rsid w:val="003E65A9"/>
    <w:rsid w:val="003E7DE1"/>
    <w:rsid w:val="003E7FE0"/>
    <w:rsid w:val="003F0E5A"/>
    <w:rsid w:val="003F2079"/>
    <w:rsid w:val="003F2F96"/>
    <w:rsid w:val="003F436B"/>
    <w:rsid w:val="003F624C"/>
    <w:rsid w:val="00400209"/>
    <w:rsid w:val="00410855"/>
    <w:rsid w:val="00411B29"/>
    <w:rsid w:val="00411E3D"/>
    <w:rsid w:val="00412D65"/>
    <w:rsid w:val="00414DB6"/>
    <w:rsid w:val="00414EFE"/>
    <w:rsid w:val="004211C3"/>
    <w:rsid w:val="00421B11"/>
    <w:rsid w:val="004225E2"/>
    <w:rsid w:val="00425348"/>
    <w:rsid w:val="004253B1"/>
    <w:rsid w:val="00426AAE"/>
    <w:rsid w:val="0042727B"/>
    <w:rsid w:val="00427BC5"/>
    <w:rsid w:val="00427DB7"/>
    <w:rsid w:val="00427DEA"/>
    <w:rsid w:val="004304D2"/>
    <w:rsid w:val="0043127D"/>
    <w:rsid w:val="00433DE8"/>
    <w:rsid w:val="00435253"/>
    <w:rsid w:val="0043629A"/>
    <w:rsid w:val="00437EA5"/>
    <w:rsid w:val="004400CC"/>
    <w:rsid w:val="00440D92"/>
    <w:rsid w:val="00441ACE"/>
    <w:rsid w:val="00443820"/>
    <w:rsid w:val="0044449C"/>
    <w:rsid w:val="00445685"/>
    <w:rsid w:val="00450B7A"/>
    <w:rsid w:val="00453A5B"/>
    <w:rsid w:val="0045516D"/>
    <w:rsid w:val="00455F4D"/>
    <w:rsid w:val="004566DF"/>
    <w:rsid w:val="00456BDA"/>
    <w:rsid w:val="00461456"/>
    <w:rsid w:val="0046148C"/>
    <w:rsid w:val="004615A7"/>
    <w:rsid w:val="00461865"/>
    <w:rsid w:val="00461C2F"/>
    <w:rsid w:val="004637CD"/>
    <w:rsid w:val="00464395"/>
    <w:rsid w:val="00464445"/>
    <w:rsid w:val="00464735"/>
    <w:rsid w:val="00466080"/>
    <w:rsid w:val="0046610C"/>
    <w:rsid w:val="00467FF4"/>
    <w:rsid w:val="0047002E"/>
    <w:rsid w:val="0047062C"/>
    <w:rsid w:val="004773AC"/>
    <w:rsid w:val="00481338"/>
    <w:rsid w:val="004870FA"/>
    <w:rsid w:val="004912B9"/>
    <w:rsid w:val="004918E9"/>
    <w:rsid w:val="004922C0"/>
    <w:rsid w:val="0049470D"/>
    <w:rsid w:val="00494A38"/>
    <w:rsid w:val="004957AB"/>
    <w:rsid w:val="0049760E"/>
    <w:rsid w:val="004A045D"/>
    <w:rsid w:val="004A1D81"/>
    <w:rsid w:val="004A272C"/>
    <w:rsid w:val="004A5631"/>
    <w:rsid w:val="004A5E47"/>
    <w:rsid w:val="004A7A20"/>
    <w:rsid w:val="004B09C6"/>
    <w:rsid w:val="004B4229"/>
    <w:rsid w:val="004B498D"/>
    <w:rsid w:val="004B5D26"/>
    <w:rsid w:val="004C14EB"/>
    <w:rsid w:val="004C16A9"/>
    <w:rsid w:val="004C3AA3"/>
    <w:rsid w:val="004C3E25"/>
    <w:rsid w:val="004C434F"/>
    <w:rsid w:val="004C5D20"/>
    <w:rsid w:val="004C5FF4"/>
    <w:rsid w:val="004C624A"/>
    <w:rsid w:val="004C721C"/>
    <w:rsid w:val="004D0EDB"/>
    <w:rsid w:val="004D1FC8"/>
    <w:rsid w:val="004D257A"/>
    <w:rsid w:val="004D2B0C"/>
    <w:rsid w:val="004D2D0B"/>
    <w:rsid w:val="004D3123"/>
    <w:rsid w:val="004D3BD7"/>
    <w:rsid w:val="004D4A54"/>
    <w:rsid w:val="004D5D20"/>
    <w:rsid w:val="004D5F57"/>
    <w:rsid w:val="004D62DB"/>
    <w:rsid w:val="004D6E6E"/>
    <w:rsid w:val="004E005C"/>
    <w:rsid w:val="004E1D5A"/>
    <w:rsid w:val="004E1F9F"/>
    <w:rsid w:val="004E3220"/>
    <w:rsid w:val="004E4022"/>
    <w:rsid w:val="004E4483"/>
    <w:rsid w:val="004E4DA1"/>
    <w:rsid w:val="004F0827"/>
    <w:rsid w:val="004F0BF5"/>
    <w:rsid w:val="004F15C9"/>
    <w:rsid w:val="004F393D"/>
    <w:rsid w:val="004F6002"/>
    <w:rsid w:val="004F671C"/>
    <w:rsid w:val="004F6B9D"/>
    <w:rsid w:val="004F6D8E"/>
    <w:rsid w:val="004F7405"/>
    <w:rsid w:val="004F7C17"/>
    <w:rsid w:val="00502C25"/>
    <w:rsid w:val="00503AAE"/>
    <w:rsid w:val="0050469B"/>
    <w:rsid w:val="005046F1"/>
    <w:rsid w:val="0050484A"/>
    <w:rsid w:val="00504A86"/>
    <w:rsid w:val="0050603B"/>
    <w:rsid w:val="005064D2"/>
    <w:rsid w:val="00506503"/>
    <w:rsid w:val="0050691A"/>
    <w:rsid w:val="00506E00"/>
    <w:rsid w:val="00507A49"/>
    <w:rsid w:val="0051150D"/>
    <w:rsid w:val="0051414F"/>
    <w:rsid w:val="00514889"/>
    <w:rsid w:val="005162B4"/>
    <w:rsid w:val="00517A03"/>
    <w:rsid w:val="00517AAB"/>
    <w:rsid w:val="00517FE2"/>
    <w:rsid w:val="00520326"/>
    <w:rsid w:val="00520F04"/>
    <w:rsid w:val="00521769"/>
    <w:rsid w:val="00522C5F"/>
    <w:rsid w:val="00523032"/>
    <w:rsid w:val="00524F4D"/>
    <w:rsid w:val="005270BC"/>
    <w:rsid w:val="00527AAD"/>
    <w:rsid w:val="00527FBC"/>
    <w:rsid w:val="0053057A"/>
    <w:rsid w:val="005316A2"/>
    <w:rsid w:val="005320F2"/>
    <w:rsid w:val="00532EE0"/>
    <w:rsid w:val="00534266"/>
    <w:rsid w:val="005354E2"/>
    <w:rsid w:val="0053607F"/>
    <w:rsid w:val="00536EB1"/>
    <w:rsid w:val="005416DD"/>
    <w:rsid w:val="005420ED"/>
    <w:rsid w:val="005443BA"/>
    <w:rsid w:val="00544BCB"/>
    <w:rsid w:val="005451D1"/>
    <w:rsid w:val="00545636"/>
    <w:rsid w:val="00545FD2"/>
    <w:rsid w:val="00546F27"/>
    <w:rsid w:val="00547BF7"/>
    <w:rsid w:val="00547ECD"/>
    <w:rsid w:val="0055038D"/>
    <w:rsid w:val="005512A6"/>
    <w:rsid w:val="00551868"/>
    <w:rsid w:val="00552A49"/>
    <w:rsid w:val="00552FED"/>
    <w:rsid w:val="005537C3"/>
    <w:rsid w:val="00553B8D"/>
    <w:rsid w:val="00553E0D"/>
    <w:rsid w:val="00555742"/>
    <w:rsid w:val="00560241"/>
    <w:rsid w:val="0056024C"/>
    <w:rsid w:val="00560ABD"/>
    <w:rsid w:val="00561317"/>
    <w:rsid w:val="00562DD6"/>
    <w:rsid w:val="005651F5"/>
    <w:rsid w:val="00570D39"/>
    <w:rsid w:val="00571DE4"/>
    <w:rsid w:val="00571FAF"/>
    <w:rsid w:val="00572B96"/>
    <w:rsid w:val="00574870"/>
    <w:rsid w:val="00575651"/>
    <w:rsid w:val="00575653"/>
    <w:rsid w:val="00575C16"/>
    <w:rsid w:val="00576C96"/>
    <w:rsid w:val="00577423"/>
    <w:rsid w:val="0058018E"/>
    <w:rsid w:val="00580237"/>
    <w:rsid w:val="00580908"/>
    <w:rsid w:val="005822A1"/>
    <w:rsid w:val="00584B1B"/>
    <w:rsid w:val="00585948"/>
    <w:rsid w:val="005871BF"/>
    <w:rsid w:val="00587A8F"/>
    <w:rsid w:val="005905C1"/>
    <w:rsid w:val="005915A6"/>
    <w:rsid w:val="0059213A"/>
    <w:rsid w:val="005925A5"/>
    <w:rsid w:val="00592B04"/>
    <w:rsid w:val="005930F3"/>
    <w:rsid w:val="005949A8"/>
    <w:rsid w:val="00595944"/>
    <w:rsid w:val="00596799"/>
    <w:rsid w:val="00596CE0"/>
    <w:rsid w:val="005972D6"/>
    <w:rsid w:val="005A085E"/>
    <w:rsid w:val="005A1686"/>
    <w:rsid w:val="005A2561"/>
    <w:rsid w:val="005A28EB"/>
    <w:rsid w:val="005A2E93"/>
    <w:rsid w:val="005A2EED"/>
    <w:rsid w:val="005A33F5"/>
    <w:rsid w:val="005A3626"/>
    <w:rsid w:val="005A4256"/>
    <w:rsid w:val="005A565A"/>
    <w:rsid w:val="005A5692"/>
    <w:rsid w:val="005A5868"/>
    <w:rsid w:val="005A59D5"/>
    <w:rsid w:val="005A636C"/>
    <w:rsid w:val="005A71B0"/>
    <w:rsid w:val="005A7C4D"/>
    <w:rsid w:val="005B1CA0"/>
    <w:rsid w:val="005B35FD"/>
    <w:rsid w:val="005B37D3"/>
    <w:rsid w:val="005B3894"/>
    <w:rsid w:val="005B3A20"/>
    <w:rsid w:val="005B3FA5"/>
    <w:rsid w:val="005B4913"/>
    <w:rsid w:val="005C1DC5"/>
    <w:rsid w:val="005C4616"/>
    <w:rsid w:val="005C4DE4"/>
    <w:rsid w:val="005C5771"/>
    <w:rsid w:val="005C5EF8"/>
    <w:rsid w:val="005C6647"/>
    <w:rsid w:val="005D008D"/>
    <w:rsid w:val="005D02DA"/>
    <w:rsid w:val="005D1433"/>
    <w:rsid w:val="005E36CA"/>
    <w:rsid w:val="005E4748"/>
    <w:rsid w:val="005E502B"/>
    <w:rsid w:val="005E68CA"/>
    <w:rsid w:val="005E763E"/>
    <w:rsid w:val="005E7FE7"/>
    <w:rsid w:val="005F302B"/>
    <w:rsid w:val="005F4094"/>
    <w:rsid w:val="005F42B9"/>
    <w:rsid w:val="005F4FA4"/>
    <w:rsid w:val="00600B29"/>
    <w:rsid w:val="00600D3C"/>
    <w:rsid w:val="00605233"/>
    <w:rsid w:val="00605523"/>
    <w:rsid w:val="00605A8D"/>
    <w:rsid w:val="00605F5C"/>
    <w:rsid w:val="00607DE2"/>
    <w:rsid w:val="0061278B"/>
    <w:rsid w:val="006137D6"/>
    <w:rsid w:val="00613DCD"/>
    <w:rsid w:val="00617577"/>
    <w:rsid w:val="00617AC3"/>
    <w:rsid w:val="006220B3"/>
    <w:rsid w:val="0062303F"/>
    <w:rsid w:val="00623761"/>
    <w:rsid w:val="00624464"/>
    <w:rsid w:val="00625FF7"/>
    <w:rsid w:val="00626DFF"/>
    <w:rsid w:val="00632E48"/>
    <w:rsid w:val="0063333C"/>
    <w:rsid w:val="00633FCE"/>
    <w:rsid w:val="00634001"/>
    <w:rsid w:val="0063720B"/>
    <w:rsid w:val="00637A7B"/>
    <w:rsid w:val="00642348"/>
    <w:rsid w:val="006425F8"/>
    <w:rsid w:val="006439E9"/>
    <w:rsid w:val="00647ABE"/>
    <w:rsid w:val="006505CF"/>
    <w:rsid w:val="00651D8D"/>
    <w:rsid w:val="00652C6A"/>
    <w:rsid w:val="00652F5A"/>
    <w:rsid w:val="0065385E"/>
    <w:rsid w:val="006546D8"/>
    <w:rsid w:val="0065614E"/>
    <w:rsid w:val="006579A2"/>
    <w:rsid w:val="006602F4"/>
    <w:rsid w:val="00661530"/>
    <w:rsid w:val="00663B81"/>
    <w:rsid w:val="00671110"/>
    <w:rsid w:val="00671A77"/>
    <w:rsid w:val="00671BEF"/>
    <w:rsid w:val="00673003"/>
    <w:rsid w:val="00674C49"/>
    <w:rsid w:val="00676B4D"/>
    <w:rsid w:val="006809D1"/>
    <w:rsid w:val="0068124D"/>
    <w:rsid w:val="0068143D"/>
    <w:rsid w:val="00681635"/>
    <w:rsid w:val="00681C3C"/>
    <w:rsid w:val="006826D2"/>
    <w:rsid w:val="0068399E"/>
    <w:rsid w:val="00683EAB"/>
    <w:rsid w:val="00683F8E"/>
    <w:rsid w:val="00685043"/>
    <w:rsid w:val="006876F2"/>
    <w:rsid w:val="006878D9"/>
    <w:rsid w:val="006904DE"/>
    <w:rsid w:val="00691B77"/>
    <w:rsid w:val="00692429"/>
    <w:rsid w:val="00692B54"/>
    <w:rsid w:val="006938E9"/>
    <w:rsid w:val="00693D38"/>
    <w:rsid w:val="00695C58"/>
    <w:rsid w:val="00696298"/>
    <w:rsid w:val="006962EC"/>
    <w:rsid w:val="00697739"/>
    <w:rsid w:val="00697A69"/>
    <w:rsid w:val="00697D5E"/>
    <w:rsid w:val="006A1249"/>
    <w:rsid w:val="006A19F6"/>
    <w:rsid w:val="006A38DF"/>
    <w:rsid w:val="006A4E9C"/>
    <w:rsid w:val="006A553F"/>
    <w:rsid w:val="006A5CB0"/>
    <w:rsid w:val="006A6E10"/>
    <w:rsid w:val="006A7486"/>
    <w:rsid w:val="006A767D"/>
    <w:rsid w:val="006B0D90"/>
    <w:rsid w:val="006B104A"/>
    <w:rsid w:val="006B23C7"/>
    <w:rsid w:val="006B3075"/>
    <w:rsid w:val="006B33EA"/>
    <w:rsid w:val="006B4F75"/>
    <w:rsid w:val="006B57D8"/>
    <w:rsid w:val="006B5BD6"/>
    <w:rsid w:val="006B689F"/>
    <w:rsid w:val="006B6BA9"/>
    <w:rsid w:val="006B7A15"/>
    <w:rsid w:val="006C2568"/>
    <w:rsid w:val="006C28EE"/>
    <w:rsid w:val="006C7761"/>
    <w:rsid w:val="006C7BCA"/>
    <w:rsid w:val="006C7F82"/>
    <w:rsid w:val="006D2B41"/>
    <w:rsid w:val="006D645A"/>
    <w:rsid w:val="006D65EF"/>
    <w:rsid w:val="006D66FE"/>
    <w:rsid w:val="006D68A0"/>
    <w:rsid w:val="006E14B7"/>
    <w:rsid w:val="006E15D2"/>
    <w:rsid w:val="006E1D09"/>
    <w:rsid w:val="006E30CB"/>
    <w:rsid w:val="006E5066"/>
    <w:rsid w:val="006E57FE"/>
    <w:rsid w:val="006E5885"/>
    <w:rsid w:val="006E59CC"/>
    <w:rsid w:val="006E5D30"/>
    <w:rsid w:val="006E6135"/>
    <w:rsid w:val="006E6B65"/>
    <w:rsid w:val="006E75FC"/>
    <w:rsid w:val="006F1C29"/>
    <w:rsid w:val="006F1FA9"/>
    <w:rsid w:val="006F219A"/>
    <w:rsid w:val="006F2E45"/>
    <w:rsid w:val="006F3466"/>
    <w:rsid w:val="006F3495"/>
    <w:rsid w:val="006F35C0"/>
    <w:rsid w:val="006F63C6"/>
    <w:rsid w:val="007016EE"/>
    <w:rsid w:val="00702F97"/>
    <w:rsid w:val="00704FA2"/>
    <w:rsid w:val="0070547C"/>
    <w:rsid w:val="007059A0"/>
    <w:rsid w:val="00706218"/>
    <w:rsid w:val="00710475"/>
    <w:rsid w:val="00710766"/>
    <w:rsid w:val="00711F4A"/>
    <w:rsid w:val="00712323"/>
    <w:rsid w:val="007138C7"/>
    <w:rsid w:val="007144DE"/>
    <w:rsid w:val="00714DE7"/>
    <w:rsid w:val="00714ED3"/>
    <w:rsid w:val="007164C4"/>
    <w:rsid w:val="007166DB"/>
    <w:rsid w:val="007203DE"/>
    <w:rsid w:val="00720BF7"/>
    <w:rsid w:val="007212A8"/>
    <w:rsid w:val="007219B2"/>
    <w:rsid w:val="00722E4D"/>
    <w:rsid w:val="007250D8"/>
    <w:rsid w:val="0072709E"/>
    <w:rsid w:val="0072788A"/>
    <w:rsid w:val="00730A2C"/>
    <w:rsid w:val="00731325"/>
    <w:rsid w:val="0073232F"/>
    <w:rsid w:val="00733043"/>
    <w:rsid w:val="007339C5"/>
    <w:rsid w:val="00733E1F"/>
    <w:rsid w:val="00734054"/>
    <w:rsid w:val="00737042"/>
    <w:rsid w:val="007376A4"/>
    <w:rsid w:val="00737B6F"/>
    <w:rsid w:val="007426BF"/>
    <w:rsid w:val="00743DC1"/>
    <w:rsid w:val="007440C0"/>
    <w:rsid w:val="007458FB"/>
    <w:rsid w:val="0074738A"/>
    <w:rsid w:val="00747DC9"/>
    <w:rsid w:val="00751A84"/>
    <w:rsid w:val="00756449"/>
    <w:rsid w:val="007569C8"/>
    <w:rsid w:val="007605B0"/>
    <w:rsid w:val="00760890"/>
    <w:rsid w:val="00760895"/>
    <w:rsid w:val="00762240"/>
    <w:rsid w:val="0076311A"/>
    <w:rsid w:val="0076479E"/>
    <w:rsid w:val="00764BD3"/>
    <w:rsid w:val="00764D6F"/>
    <w:rsid w:val="007659C6"/>
    <w:rsid w:val="00765BAF"/>
    <w:rsid w:val="007663F9"/>
    <w:rsid w:val="00767609"/>
    <w:rsid w:val="00770074"/>
    <w:rsid w:val="00770578"/>
    <w:rsid w:val="0077094C"/>
    <w:rsid w:val="00774379"/>
    <w:rsid w:val="0077447C"/>
    <w:rsid w:val="0077456C"/>
    <w:rsid w:val="00775A7C"/>
    <w:rsid w:val="00775F66"/>
    <w:rsid w:val="0077689A"/>
    <w:rsid w:val="00776E3C"/>
    <w:rsid w:val="00777121"/>
    <w:rsid w:val="007810B2"/>
    <w:rsid w:val="00781457"/>
    <w:rsid w:val="007850B0"/>
    <w:rsid w:val="00785781"/>
    <w:rsid w:val="00785C5F"/>
    <w:rsid w:val="007877C7"/>
    <w:rsid w:val="00790421"/>
    <w:rsid w:val="0079126C"/>
    <w:rsid w:val="00792A19"/>
    <w:rsid w:val="0079432A"/>
    <w:rsid w:val="00794E49"/>
    <w:rsid w:val="007952F4"/>
    <w:rsid w:val="00795F82"/>
    <w:rsid w:val="007A322C"/>
    <w:rsid w:val="007A3E53"/>
    <w:rsid w:val="007A4E97"/>
    <w:rsid w:val="007A5053"/>
    <w:rsid w:val="007A6325"/>
    <w:rsid w:val="007A74A3"/>
    <w:rsid w:val="007B0922"/>
    <w:rsid w:val="007B186D"/>
    <w:rsid w:val="007B2352"/>
    <w:rsid w:val="007B2E05"/>
    <w:rsid w:val="007B34D4"/>
    <w:rsid w:val="007B37D7"/>
    <w:rsid w:val="007B5020"/>
    <w:rsid w:val="007B66CA"/>
    <w:rsid w:val="007B6CC2"/>
    <w:rsid w:val="007C002F"/>
    <w:rsid w:val="007C020E"/>
    <w:rsid w:val="007C2690"/>
    <w:rsid w:val="007C3711"/>
    <w:rsid w:val="007C38FB"/>
    <w:rsid w:val="007C3A59"/>
    <w:rsid w:val="007C4E73"/>
    <w:rsid w:val="007C5867"/>
    <w:rsid w:val="007D382C"/>
    <w:rsid w:val="007D3986"/>
    <w:rsid w:val="007D4830"/>
    <w:rsid w:val="007D50A9"/>
    <w:rsid w:val="007D561B"/>
    <w:rsid w:val="007E09B8"/>
    <w:rsid w:val="007E0AD8"/>
    <w:rsid w:val="007E1BCD"/>
    <w:rsid w:val="007E3AA4"/>
    <w:rsid w:val="007E4D64"/>
    <w:rsid w:val="007E5296"/>
    <w:rsid w:val="007E6BE0"/>
    <w:rsid w:val="007E7652"/>
    <w:rsid w:val="007F2681"/>
    <w:rsid w:val="007F4992"/>
    <w:rsid w:val="00800B97"/>
    <w:rsid w:val="00801EB2"/>
    <w:rsid w:val="00803235"/>
    <w:rsid w:val="008032E9"/>
    <w:rsid w:val="00803680"/>
    <w:rsid w:val="008061E5"/>
    <w:rsid w:val="00806B67"/>
    <w:rsid w:val="00807777"/>
    <w:rsid w:val="00807A32"/>
    <w:rsid w:val="008107A9"/>
    <w:rsid w:val="00811FF3"/>
    <w:rsid w:val="00813119"/>
    <w:rsid w:val="008132BE"/>
    <w:rsid w:val="008138EA"/>
    <w:rsid w:val="00813CBB"/>
    <w:rsid w:val="008141F8"/>
    <w:rsid w:val="0081500B"/>
    <w:rsid w:val="0081532D"/>
    <w:rsid w:val="008159ED"/>
    <w:rsid w:val="0081657C"/>
    <w:rsid w:val="00821FFB"/>
    <w:rsid w:val="008231E0"/>
    <w:rsid w:val="00824F56"/>
    <w:rsid w:val="0082534F"/>
    <w:rsid w:val="008269B7"/>
    <w:rsid w:val="00827FD5"/>
    <w:rsid w:val="008317D1"/>
    <w:rsid w:val="00831D19"/>
    <w:rsid w:val="00832046"/>
    <w:rsid w:val="0083377F"/>
    <w:rsid w:val="008337B4"/>
    <w:rsid w:val="00833814"/>
    <w:rsid w:val="00835D49"/>
    <w:rsid w:val="00837488"/>
    <w:rsid w:val="00840D3C"/>
    <w:rsid w:val="0084230D"/>
    <w:rsid w:val="008434C2"/>
    <w:rsid w:val="00846185"/>
    <w:rsid w:val="008463B4"/>
    <w:rsid w:val="008472DD"/>
    <w:rsid w:val="00847C99"/>
    <w:rsid w:val="008509C5"/>
    <w:rsid w:val="008521F1"/>
    <w:rsid w:val="0085256B"/>
    <w:rsid w:val="00852F36"/>
    <w:rsid w:val="00853DD7"/>
    <w:rsid w:val="00854333"/>
    <w:rsid w:val="0085457F"/>
    <w:rsid w:val="00854CBA"/>
    <w:rsid w:val="00854D0F"/>
    <w:rsid w:val="00855AC2"/>
    <w:rsid w:val="008568B9"/>
    <w:rsid w:val="00857893"/>
    <w:rsid w:val="008617A3"/>
    <w:rsid w:val="008620CA"/>
    <w:rsid w:val="008635B1"/>
    <w:rsid w:val="00863973"/>
    <w:rsid w:val="0086406B"/>
    <w:rsid w:val="008653BE"/>
    <w:rsid w:val="00865638"/>
    <w:rsid w:val="00866301"/>
    <w:rsid w:val="008669E3"/>
    <w:rsid w:val="00870165"/>
    <w:rsid w:val="008711A1"/>
    <w:rsid w:val="00871F04"/>
    <w:rsid w:val="008722C9"/>
    <w:rsid w:val="008724AB"/>
    <w:rsid w:val="008735EB"/>
    <w:rsid w:val="00873F67"/>
    <w:rsid w:val="0087726B"/>
    <w:rsid w:val="00877B9D"/>
    <w:rsid w:val="00877EE3"/>
    <w:rsid w:val="0088276D"/>
    <w:rsid w:val="00883457"/>
    <w:rsid w:val="00883520"/>
    <w:rsid w:val="008842C3"/>
    <w:rsid w:val="00884E78"/>
    <w:rsid w:val="00885E7A"/>
    <w:rsid w:val="008865C6"/>
    <w:rsid w:val="00890CDC"/>
    <w:rsid w:val="00891B45"/>
    <w:rsid w:val="00892237"/>
    <w:rsid w:val="00892CC8"/>
    <w:rsid w:val="00893656"/>
    <w:rsid w:val="008937C9"/>
    <w:rsid w:val="00895A99"/>
    <w:rsid w:val="00897056"/>
    <w:rsid w:val="008A0594"/>
    <w:rsid w:val="008A26B8"/>
    <w:rsid w:val="008A2D47"/>
    <w:rsid w:val="008A30A5"/>
    <w:rsid w:val="008A3490"/>
    <w:rsid w:val="008A387E"/>
    <w:rsid w:val="008A391E"/>
    <w:rsid w:val="008A51B4"/>
    <w:rsid w:val="008A5A65"/>
    <w:rsid w:val="008B563A"/>
    <w:rsid w:val="008B5CEB"/>
    <w:rsid w:val="008B6E8E"/>
    <w:rsid w:val="008C1229"/>
    <w:rsid w:val="008C4286"/>
    <w:rsid w:val="008D009B"/>
    <w:rsid w:val="008D00E8"/>
    <w:rsid w:val="008D03DD"/>
    <w:rsid w:val="008D2B66"/>
    <w:rsid w:val="008D3C6A"/>
    <w:rsid w:val="008D54D2"/>
    <w:rsid w:val="008D7458"/>
    <w:rsid w:val="008E0449"/>
    <w:rsid w:val="008E1046"/>
    <w:rsid w:val="008E14B4"/>
    <w:rsid w:val="008E3F18"/>
    <w:rsid w:val="008E6CA3"/>
    <w:rsid w:val="008F02D2"/>
    <w:rsid w:val="008F030B"/>
    <w:rsid w:val="008F0F66"/>
    <w:rsid w:val="008F14FA"/>
    <w:rsid w:val="008F250F"/>
    <w:rsid w:val="008F2B4F"/>
    <w:rsid w:val="009003ED"/>
    <w:rsid w:val="00900EA2"/>
    <w:rsid w:val="009014F5"/>
    <w:rsid w:val="00906AEC"/>
    <w:rsid w:val="00907771"/>
    <w:rsid w:val="00907F98"/>
    <w:rsid w:val="00911B2F"/>
    <w:rsid w:val="00912296"/>
    <w:rsid w:val="009125D7"/>
    <w:rsid w:val="00913614"/>
    <w:rsid w:val="00915362"/>
    <w:rsid w:val="00915D37"/>
    <w:rsid w:val="00915FEC"/>
    <w:rsid w:val="009164DD"/>
    <w:rsid w:val="0092012C"/>
    <w:rsid w:val="00921BAB"/>
    <w:rsid w:val="009228D5"/>
    <w:rsid w:val="00922EDC"/>
    <w:rsid w:val="0092401C"/>
    <w:rsid w:val="00925EBF"/>
    <w:rsid w:val="00926600"/>
    <w:rsid w:val="009311A8"/>
    <w:rsid w:val="0093262E"/>
    <w:rsid w:val="00932BF6"/>
    <w:rsid w:val="0093310E"/>
    <w:rsid w:val="009346D5"/>
    <w:rsid w:val="00934AA1"/>
    <w:rsid w:val="00935D31"/>
    <w:rsid w:val="00936F98"/>
    <w:rsid w:val="009374C7"/>
    <w:rsid w:val="009378EA"/>
    <w:rsid w:val="00940308"/>
    <w:rsid w:val="00940DAD"/>
    <w:rsid w:val="00940E00"/>
    <w:rsid w:val="0094265A"/>
    <w:rsid w:val="009434BA"/>
    <w:rsid w:val="0094381E"/>
    <w:rsid w:val="00944052"/>
    <w:rsid w:val="009458EA"/>
    <w:rsid w:val="00946D57"/>
    <w:rsid w:val="009471AE"/>
    <w:rsid w:val="009507FA"/>
    <w:rsid w:val="0095107D"/>
    <w:rsid w:val="00951AC5"/>
    <w:rsid w:val="00951BAA"/>
    <w:rsid w:val="00951FD2"/>
    <w:rsid w:val="00952551"/>
    <w:rsid w:val="00954420"/>
    <w:rsid w:val="00954D79"/>
    <w:rsid w:val="0095615A"/>
    <w:rsid w:val="00957506"/>
    <w:rsid w:val="00957961"/>
    <w:rsid w:val="00960449"/>
    <w:rsid w:val="00960640"/>
    <w:rsid w:val="0096201E"/>
    <w:rsid w:val="009627A5"/>
    <w:rsid w:val="00965AFA"/>
    <w:rsid w:val="00970C90"/>
    <w:rsid w:val="00970F03"/>
    <w:rsid w:val="00971ADF"/>
    <w:rsid w:val="00971BF5"/>
    <w:rsid w:val="00972106"/>
    <w:rsid w:val="00972180"/>
    <w:rsid w:val="00972CA7"/>
    <w:rsid w:val="00973A88"/>
    <w:rsid w:val="00974E92"/>
    <w:rsid w:val="00975EBE"/>
    <w:rsid w:val="00976B7F"/>
    <w:rsid w:val="0097723F"/>
    <w:rsid w:val="0098030E"/>
    <w:rsid w:val="0098034B"/>
    <w:rsid w:val="009833ED"/>
    <w:rsid w:val="009835B4"/>
    <w:rsid w:val="00983731"/>
    <w:rsid w:val="00986670"/>
    <w:rsid w:val="00987D0F"/>
    <w:rsid w:val="009904EE"/>
    <w:rsid w:val="009909D2"/>
    <w:rsid w:val="009913A0"/>
    <w:rsid w:val="00991E53"/>
    <w:rsid w:val="009920C2"/>
    <w:rsid w:val="009923D6"/>
    <w:rsid w:val="00992847"/>
    <w:rsid w:val="0099339C"/>
    <w:rsid w:val="00993417"/>
    <w:rsid w:val="0099481B"/>
    <w:rsid w:val="00995BB3"/>
    <w:rsid w:val="00996504"/>
    <w:rsid w:val="00997902"/>
    <w:rsid w:val="009A1667"/>
    <w:rsid w:val="009A18FD"/>
    <w:rsid w:val="009A30EF"/>
    <w:rsid w:val="009A479C"/>
    <w:rsid w:val="009A50C4"/>
    <w:rsid w:val="009A57E9"/>
    <w:rsid w:val="009A6F93"/>
    <w:rsid w:val="009A7967"/>
    <w:rsid w:val="009B10B2"/>
    <w:rsid w:val="009B20CB"/>
    <w:rsid w:val="009B347F"/>
    <w:rsid w:val="009B3EEE"/>
    <w:rsid w:val="009B46D0"/>
    <w:rsid w:val="009B5B95"/>
    <w:rsid w:val="009B6B57"/>
    <w:rsid w:val="009C0769"/>
    <w:rsid w:val="009C0A25"/>
    <w:rsid w:val="009C0B06"/>
    <w:rsid w:val="009C1185"/>
    <w:rsid w:val="009C28FF"/>
    <w:rsid w:val="009C5617"/>
    <w:rsid w:val="009C6018"/>
    <w:rsid w:val="009C7DB4"/>
    <w:rsid w:val="009D11E2"/>
    <w:rsid w:val="009D679D"/>
    <w:rsid w:val="009D6F0F"/>
    <w:rsid w:val="009D79F0"/>
    <w:rsid w:val="009E11C9"/>
    <w:rsid w:val="009E32C0"/>
    <w:rsid w:val="009E47F4"/>
    <w:rsid w:val="009E621F"/>
    <w:rsid w:val="009E6314"/>
    <w:rsid w:val="009E681E"/>
    <w:rsid w:val="009F12AC"/>
    <w:rsid w:val="009F50B6"/>
    <w:rsid w:val="009F71A2"/>
    <w:rsid w:val="009F7EF2"/>
    <w:rsid w:val="00A00E79"/>
    <w:rsid w:val="00A00E8C"/>
    <w:rsid w:val="00A019ED"/>
    <w:rsid w:val="00A01E4A"/>
    <w:rsid w:val="00A02B9F"/>
    <w:rsid w:val="00A030D3"/>
    <w:rsid w:val="00A0325C"/>
    <w:rsid w:val="00A057E7"/>
    <w:rsid w:val="00A05EC5"/>
    <w:rsid w:val="00A05FA9"/>
    <w:rsid w:val="00A06552"/>
    <w:rsid w:val="00A07A3D"/>
    <w:rsid w:val="00A11892"/>
    <w:rsid w:val="00A168B8"/>
    <w:rsid w:val="00A17C80"/>
    <w:rsid w:val="00A209BA"/>
    <w:rsid w:val="00A20E9D"/>
    <w:rsid w:val="00A21D8E"/>
    <w:rsid w:val="00A22D7B"/>
    <w:rsid w:val="00A23114"/>
    <w:rsid w:val="00A2324B"/>
    <w:rsid w:val="00A232B4"/>
    <w:rsid w:val="00A23604"/>
    <w:rsid w:val="00A245DE"/>
    <w:rsid w:val="00A2466D"/>
    <w:rsid w:val="00A26511"/>
    <w:rsid w:val="00A26D5E"/>
    <w:rsid w:val="00A2739C"/>
    <w:rsid w:val="00A320D3"/>
    <w:rsid w:val="00A321BF"/>
    <w:rsid w:val="00A32AF7"/>
    <w:rsid w:val="00A32C5F"/>
    <w:rsid w:val="00A3366B"/>
    <w:rsid w:val="00A363AB"/>
    <w:rsid w:val="00A36605"/>
    <w:rsid w:val="00A37049"/>
    <w:rsid w:val="00A40AAF"/>
    <w:rsid w:val="00A4212B"/>
    <w:rsid w:val="00A42934"/>
    <w:rsid w:val="00A42FCA"/>
    <w:rsid w:val="00A43F24"/>
    <w:rsid w:val="00A44024"/>
    <w:rsid w:val="00A446EA"/>
    <w:rsid w:val="00A45219"/>
    <w:rsid w:val="00A454D6"/>
    <w:rsid w:val="00A45F95"/>
    <w:rsid w:val="00A47387"/>
    <w:rsid w:val="00A4769C"/>
    <w:rsid w:val="00A506FC"/>
    <w:rsid w:val="00A51805"/>
    <w:rsid w:val="00A52F5D"/>
    <w:rsid w:val="00A53651"/>
    <w:rsid w:val="00A53C57"/>
    <w:rsid w:val="00A53E7E"/>
    <w:rsid w:val="00A624D8"/>
    <w:rsid w:val="00A65BC2"/>
    <w:rsid w:val="00A661BF"/>
    <w:rsid w:val="00A674B5"/>
    <w:rsid w:val="00A67F6C"/>
    <w:rsid w:val="00A7176E"/>
    <w:rsid w:val="00A742F9"/>
    <w:rsid w:val="00A75F06"/>
    <w:rsid w:val="00A763F5"/>
    <w:rsid w:val="00A76614"/>
    <w:rsid w:val="00A77690"/>
    <w:rsid w:val="00A77B8A"/>
    <w:rsid w:val="00A77CF1"/>
    <w:rsid w:val="00A81CA1"/>
    <w:rsid w:val="00A81F6E"/>
    <w:rsid w:val="00A823A2"/>
    <w:rsid w:val="00A8263C"/>
    <w:rsid w:val="00A83397"/>
    <w:rsid w:val="00A844B3"/>
    <w:rsid w:val="00A849F8"/>
    <w:rsid w:val="00A86BD0"/>
    <w:rsid w:val="00A870E5"/>
    <w:rsid w:val="00A9013F"/>
    <w:rsid w:val="00A90FF4"/>
    <w:rsid w:val="00A923EF"/>
    <w:rsid w:val="00A92A2F"/>
    <w:rsid w:val="00A93FE7"/>
    <w:rsid w:val="00A93FF6"/>
    <w:rsid w:val="00A95B6C"/>
    <w:rsid w:val="00A95C4F"/>
    <w:rsid w:val="00A96138"/>
    <w:rsid w:val="00A97158"/>
    <w:rsid w:val="00AA14F9"/>
    <w:rsid w:val="00AA1B87"/>
    <w:rsid w:val="00AA1C26"/>
    <w:rsid w:val="00AA4250"/>
    <w:rsid w:val="00AA4D0B"/>
    <w:rsid w:val="00AA5B14"/>
    <w:rsid w:val="00AA7A95"/>
    <w:rsid w:val="00AB2644"/>
    <w:rsid w:val="00AB4798"/>
    <w:rsid w:val="00AB4C2E"/>
    <w:rsid w:val="00AB5A53"/>
    <w:rsid w:val="00AB6F86"/>
    <w:rsid w:val="00AB7AFE"/>
    <w:rsid w:val="00AC0B26"/>
    <w:rsid w:val="00AC1383"/>
    <w:rsid w:val="00AC33E9"/>
    <w:rsid w:val="00AC3610"/>
    <w:rsid w:val="00AC3DBA"/>
    <w:rsid w:val="00AC3FB0"/>
    <w:rsid w:val="00AC4E5A"/>
    <w:rsid w:val="00AC4EDE"/>
    <w:rsid w:val="00AC69E5"/>
    <w:rsid w:val="00AC7109"/>
    <w:rsid w:val="00AC7567"/>
    <w:rsid w:val="00AD19F6"/>
    <w:rsid w:val="00AD351E"/>
    <w:rsid w:val="00AD5E7E"/>
    <w:rsid w:val="00AE1444"/>
    <w:rsid w:val="00AE33E6"/>
    <w:rsid w:val="00AE359E"/>
    <w:rsid w:val="00AE6926"/>
    <w:rsid w:val="00AE6D79"/>
    <w:rsid w:val="00AE792D"/>
    <w:rsid w:val="00AF1EF8"/>
    <w:rsid w:val="00AF3D87"/>
    <w:rsid w:val="00AF3E7A"/>
    <w:rsid w:val="00AF53E4"/>
    <w:rsid w:val="00AF56E9"/>
    <w:rsid w:val="00AF62B1"/>
    <w:rsid w:val="00AF6E55"/>
    <w:rsid w:val="00AF6F90"/>
    <w:rsid w:val="00AF7CAF"/>
    <w:rsid w:val="00B003CE"/>
    <w:rsid w:val="00B00D32"/>
    <w:rsid w:val="00B0241A"/>
    <w:rsid w:val="00B0263B"/>
    <w:rsid w:val="00B02AE9"/>
    <w:rsid w:val="00B02B00"/>
    <w:rsid w:val="00B02B7B"/>
    <w:rsid w:val="00B10E53"/>
    <w:rsid w:val="00B10EA8"/>
    <w:rsid w:val="00B1217E"/>
    <w:rsid w:val="00B126CC"/>
    <w:rsid w:val="00B12857"/>
    <w:rsid w:val="00B14355"/>
    <w:rsid w:val="00B15015"/>
    <w:rsid w:val="00B169E1"/>
    <w:rsid w:val="00B22F93"/>
    <w:rsid w:val="00B25418"/>
    <w:rsid w:val="00B27228"/>
    <w:rsid w:val="00B27A12"/>
    <w:rsid w:val="00B311A6"/>
    <w:rsid w:val="00B3176C"/>
    <w:rsid w:val="00B32014"/>
    <w:rsid w:val="00B329DD"/>
    <w:rsid w:val="00B33FCF"/>
    <w:rsid w:val="00B35068"/>
    <w:rsid w:val="00B35DAA"/>
    <w:rsid w:val="00B3637A"/>
    <w:rsid w:val="00B372D2"/>
    <w:rsid w:val="00B43609"/>
    <w:rsid w:val="00B436E0"/>
    <w:rsid w:val="00B43F74"/>
    <w:rsid w:val="00B458CF"/>
    <w:rsid w:val="00B459C2"/>
    <w:rsid w:val="00B46173"/>
    <w:rsid w:val="00B4617D"/>
    <w:rsid w:val="00B46C61"/>
    <w:rsid w:val="00B46F28"/>
    <w:rsid w:val="00B50689"/>
    <w:rsid w:val="00B50953"/>
    <w:rsid w:val="00B5109E"/>
    <w:rsid w:val="00B5179D"/>
    <w:rsid w:val="00B5284B"/>
    <w:rsid w:val="00B5400B"/>
    <w:rsid w:val="00B55C51"/>
    <w:rsid w:val="00B5688C"/>
    <w:rsid w:val="00B60FBE"/>
    <w:rsid w:val="00B62590"/>
    <w:rsid w:val="00B62832"/>
    <w:rsid w:val="00B63467"/>
    <w:rsid w:val="00B67D00"/>
    <w:rsid w:val="00B718F8"/>
    <w:rsid w:val="00B7210A"/>
    <w:rsid w:val="00B72212"/>
    <w:rsid w:val="00B726B7"/>
    <w:rsid w:val="00B72E0B"/>
    <w:rsid w:val="00B731B2"/>
    <w:rsid w:val="00B749AA"/>
    <w:rsid w:val="00B75A8F"/>
    <w:rsid w:val="00B767F4"/>
    <w:rsid w:val="00B77D9A"/>
    <w:rsid w:val="00B812E3"/>
    <w:rsid w:val="00B852F6"/>
    <w:rsid w:val="00B85850"/>
    <w:rsid w:val="00B90808"/>
    <w:rsid w:val="00B91407"/>
    <w:rsid w:val="00B92952"/>
    <w:rsid w:val="00B92CE6"/>
    <w:rsid w:val="00B936FF"/>
    <w:rsid w:val="00B93DA7"/>
    <w:rsid w:val="00B94185"/>
    <w:rsid w:val="00B9443E"/>
    <w:rsid w:val="00B94D31"/>
    <w:rsid w:val="00B95BA5"/>
    <w:rsid w:val="00B95CF9"/>
    <w:rsid w:val="00B95D7A"/>
    <w:rsid w:val="00B9605B"/>
    <w:rsid w:val="00B96531"/>
    <w:rsid w:val="00B9668D"/>
    <w:rsid w:val="00BA0248"/>
    <w:rsid w:val="00BA0FBF"/>
    <w:rsid w:val="00BA1273"/>
    <w:rsid w:val="00BA12E7"/>
    <w:rsid w:val="00BA17AF"/>
    <w:rsid w:val="00BA295A"/>
    <w:rsid w:val="00BA4546"/>
    <w:rsid w:val="00BA5C64"/>
    <w:rsid w:val="00BA63FD"/>
    <w:rsid w:val="00BA685F"/>
    <w:rsid w:val="00BA6905"/>
    <w:rsid w:val="00BA6984"/>
    <w:rsid w:val="00BA6FCA"/>
    <w:rsid w:val="00BA7408"/>
    <w:rsid w:val="00BA770B"/>
    <w:rsid w:val="00BA7E22"/>
    <w:rsid w:val="00BB021D"/>
    <w:rsid w:val="00BB03AB"/>
    <w:rsid w:val="00BB1F79"/>
    <w:rsid w:val="00BB34DD"/>
    <w:rsid w:val="00BB3608"/>
    <w:rsid w:val="00BB4350"/>
    <w:rsid w:val="00BB52B9"/>
    <w:rsid w:val="00BB7392"/>
    <w:rsid w:val="00BB7F4A"/>
    <w:rsid w:val="00BC3873"/>
    <w:rsid w:val="00BC4F0C"/>
    <w:rsid w:val="00BC5F49"/>
    <w:rsid w:val="00BC6749"/>
    <w:rsid w:val="00BD195B"/>
    <w:rsid w:val="00BD48C9"/>
    <w:rsid w:val="00BD57D3"/>
    <w:rsid w:val="00BD67B7"/>
    <w:rsid w:val="00BD69C3"/>
    <w:rsid w:val="00BD7F77"/>
    <w:rsid w:val="00BE0EBB"/>
    <w:rsid w:val="00BE125E"/>
    <w:rsid w:val="00BE1310"/>
    <w:rsid w:val="00BE19B8"/>
    <w:rsid w:val="00BE19D5"/>
    <w:rsid w:val="00BE2675"/>
    <w:rsid w:val="00BE3BCC"/>
    <w:rsid w:val="00BE66FC"/>
    <w:rsid w:val="00BF1102"/>
    <w:rsid w:val="00BF221D"/>
    <w:rsid w:val="00BF3C31"/>
    <w:rsid w:val="00BF462A"/>
    <w:rsid w:val="00BF6CF5"/>
    <w:rsid w:val="00C00659"/>
    <w:rsid w:val="00C02390"/>
    <w:rsid w:val="00C044A5"/>
    <w:rsid w:val="00C050AB"/>
    <w:rsid w:val="00C06D8F"/>
    <w:rsid w:val="00C073D3"/>
    <w:rsid w:val="00C10494"/>
    <w:rsid w:val="00C10D4E"/>
    <w:rsid w:val="00C10EA2"/>
    <w:rsid w:val="00C12479"/>
    <w:rsid w:val="00C13635"/>
    <w:rsid w:val="00C13783"/>
    <w:rsid w:val="00C1780C"/>
    <w:rsid w:val="00C1796D"/>
    <w:rsid w:val="00C17997"/>
    <w:rsid w:val="00C21DB4"/>
    <w:rsid w:val="00C2223B"/>
    <w:rsid w:val="00C22B3F"/>
    <w:rsid w:val="00C24219"/>
    <w:rsid w:val="00C25D9B"/>
    <w:rsid w:val="00C27F60"/>
    <w:rsid w:val="00C3133E"/>
    <w:rsid w:val="00C317FF"/>
    <w:rsid w:val="00C32B2B"/>
    <w:rsid w:val="00C33BFD"/>
    <w:rsid w:val="00C33DBA"/>
    <w:rsid w:val="00C34FD4"/>
    <w:rsid w:val="00C3534A"/>
    <w:rsid w:val="00C35CAC"/>
    <w:rsid w:val="00C35D03"/>
    <w:rsid w:val="00C3744A"/>
    <w:rsid w:val="00C40692"/>
    <w:rsid w:val="00C4163C"/>
    <w:rsid w:val="00C41D5A"/>
    <w:rsid w:val="00C46C7A"/>
    <w:rsid w:val="00C50BAB"/>
    <w:rsid w:val="00C51E30"/>
    <w:rsid w:val="00C52CBD"/>
    <w:rsid w:val="00C54C42"/>
    <w:rsid w:val="00C57D5B"/>
    <w:rsid w:val="00C61B12"/>
    <w:rsid w:val="00C6237C"/>
    <w:rsid w:val="00C630D1"/>
    <w:rsid w:val="00C63C23"/>
    <w:rsid w:val="00C64663"/>
    <w:rsid w:val="00C64ADE"/>
    <w:rsid w:val="00C6612E"/>
    <w:rsid w:val="00C66921"/>
    <w:rsid w:val="00C669C1"/>
    <w:rsid w:val="00C669E7"/>
    <w:rsid w:val="00C67529"/>
    <w:rsid w:val="00C7018E"/>
    <w:rsid w:val="00C719C0"/>
    <w:rsid w:val="00C71C0D"/>
    <w:rsid w:val="00C71F76"/>
    <w:rsid w:val="00C73676"/>
    <w:rsid w:val="00C74A8E"/>
    <w:rsid w:val="00C75638"/>
    <w:rsid w:val="00C7702C"/>
    <w:rsid w:val="00C7773B"/>
    <w:rsid w:val="00C777A0"/>
    <w:rsid w:val="00C80854"/>
    <w:rsid w:val="00C808F5"/>
    <w:rsid w:val="00C8182A"/>
    <w:rsid w:val="00C85011"/>
    <w:rsid w:val="00C864C2"/>
    <w:rsid w:val="00C87266"/>
    <w:rsid w:val="00C87A69"/>
    <w:rsid w:val="00C87F1F"/>
    <w:rsid w:val="00C9120C"/>
    <w:rsid w:val="00C91DDA"/>
    <w:rsid w:val="00C9202E"/>
    <w:rsid w:val="00C92D1D"/>
    <w:rsid w:val="00C93E2A"/>
    <w:rsid w:val="00C947E2"/>
    <w:rsid w:val="00C94C58"/>
    <w:rsid w:val="00C953AA"/>
    <w:rsid w:val="00C9554C"/>
    <w:rsid w:val="00C9612E"/>
    <w:rsid w:val="00C965CE"/>
    <w:rsid w:val="00C9680D"/>
    <w:rsid w:val="00C969F4"/>
    <w:rsid w:val="00CA24B5"/>
    <w:rsid w:val="00CA30D8"/>
    <w:rsid w:val="00CA33B3"/>
    <w:rsid w:val="00CA349C"/>
    <w:rsid w:val="00CA408A"/>
    <w:rsid w:val="00CA4307"/>
    <w:rsid w:val="00CA454E"/>
    <w:rsid w:val="00CA576A"/>
    <w:rsid w:val="00CB0284"/>
    <w:rsid w:val="00CB04F5"/>
    <w:rsid w:val="00CB27F6"/>
    <w:rsid w:val="00CB2F18"/>
    <w:rsid w:val="00CB6F2B"/>
    <w:rsid w:val="00CB7BCF"/>
    <w:rsid w:val="00CC0C88"/>
    <w:rsid w:val="00CC0E61"/>
    <w:rsid w:val="00CC3370"/>
    <w:rsid w:val="00CC3F8B"/>
    <w:rsid w:val="00CC4229"/>
    <w:rsid w:val="00CC42E5"/>
    <w:rsid w:val="00CC5D12"/>
    <w:rsid w:val="00CC6410"/>
    <w:rsid w:val="00CC68B4"/>
    <w:rsid w:val="00CD1E61"/>
    <w:rsid w:val="00CD48CC"/>
    <w:rsid w:val="00CD4D9E"/>
    <w:rsid w:val="00CD7ACD"/>
    <w:rsid w:val="00CE2E94"/>
    <w:rsid w:val="00CE4481"/>
    <w:rsid w:val="00CE6400"/>
    <w:rsid w:val="00CF00B6"/>
    <w:rsid w:val="00CF1194"/>
    <w:rsid w:val="00CF21F9"/>
    <w:rsid w:val="00CF36CB"/>
    <w:rsid w:val="00CF3CD8"/>
    <w:rsid w:val="00CF4375"/>
    <w:rsid w:val="00CF4405"/>
    <w:rsid w:val="00CF5908"/>
    <w:rsid w:val="00CF782E"/>
    <w:rsid w:val="00CF791A"/>
    <w:rsid w:val="00D002DB"/>
    <w:rsid w:val="00D003E8"/>
    <w:rsid w:val="00D01264"/>
    <w:rsid w:val="00D01823"/>
    <w:rsid w:val="00D04790"/>
    <w:rsid w:val="00D0517B"/>
    <w:rsid w:val="00D0532C"/>
    <w:rsid w:val="00D05500"/>
    <w:rsid w:val="00D07D60"/>
    <w:rsid w:val="00D10DB2"/>
    <w:rsid w:val="00D11FC5"/>
    <w:rsid w:val="00D120F9"/>
    <w:rsid w:val="00D127BC"/>
    <w:rsid w:val="00D128C5"/>
    <w:rsid w:val="00D137C0"/>
    <w:rsid w:val="00D154B8"/>
    <w:rsid w:val="00D1695A"/>
    <w:rsid w:val="00D1750F"/>
    <w:rsid w:val="00D176EF"/>
    <w:rsid w:val="00D17D2A"/>
    <w:rsid w:val="00D21687"/>
    <w:rsid w:val="00D242BF"/>
    <w:rsid w:val="00D25405"/>
    <w:rsid w:val="00D27BA0"/>
    <w:rsid w:val="00D30AB6"/>
    <w:rsid w:val="00D30C5F"/>
    <w:rsid w:val="00D30D48"/>
    <w:rsid w:val="00D31B84"/>
    <w:rsid w:val="00D3211D"/>
    <w:rsid w:val="00D32B69"/>
    <w:rsid w:val="00D35335"/>
    <w:rsid w:val="00D36730"/>
    <w:rsid w:val="00D3674C"/>
    <w:rsid w:val="00D37F43"/>
    <w:rsid w:val="00D42300"/>
    <w:rsid w:val="00D43999"/>
    <w:rsid w:val="00D44227"/>
    <w:rsid w:val="00D460AF"/>
    <w:rsid w:val="00D467F8"/>
    <w:rsid w:val="00D46B9E"/>
    <w:rsid w:val="00D47B2F"/>
    <w:rsid w:val="00D5027D"/>
    <w:rsid w:val="00D529B5"/>
    <w:rsid w:val="00D53864"/>
    <w:rsid w:val="00D54B5E"/>
    <w:rsid w:val="00D57D76"/>
    <w:rsid w:val="00D57E86"/>
    <w:rsid w:val="00D61B31"/>
    <w:rsid w:val="00D621D2"/>
    <w:rsid w:val="00D70F26"/>
    <w:rsid w:val="00D72144"/>
    <w:rsid w:val="00D73575"/>
    <w:rsid w:val="00D7435F"/>
    <w:rsid w:val="00D75B28"/>
    <w:rsid w:val="00D75B2B"/>
    <w:rsid w:val="00D76675"/>
    <w:rsid w:val="00D807D4"/>
    <w:rsid w:val="00D8136A"/>
    <w:rsid w:val="00D8353F"/>
    <w:rsid w:val="00D841D2"/>
    <w:rsid w:val="00D84A84"/>
    <w:rsid w:val="00D8509C"/>
    <w:rsid w:val="00D8510A"/>
    <w:rsid w:val="00D8700B"/>
    <w:rsid w:val="00D90663"/>
    <w:rsid w:val="00D90D8B"/>
    <w:rsid w:val="00D92A27"/>
    <w:rsid w:val="00D92EE6"/>
    <w:rsid w:val="00D92FEB"/>
    <w:rsid w:val="00D944F8"/>
    <w:rsid w:val="00D9454B"/>
    <w:rsid w:val="00D95181"/>
    <w:rsid w:val="00D96CC2"/>
    <w:rsid w:val="00DA0941"/>
    <w:rsid w:val="00DA20A8"/>
    <w:rsid w:val="00DA268D"/>
    <w:rsid w:val="00DA2F05"/>
    <w:rsid w:val="00DA4110"/>
    <w:rsid w:val="00DA59F3"/>
    <w:rsid w:val="00DA6CFF"/>
    <w:rsid w:val="00DA6F8B"/>
    <w:rsid w:val="00DA7D03"/>
    <w:rsid w:val="00DB1054"/>
    <w:rsid w:val="00DB1D41"/>
    <w:rsid w:val="00DB2913"/>
    <w:rsid w:val="00DB2CCF"/>
    <w:rsid w:val="00DB3909"/>
    <w:rsid w:val="00DB4717"/>
    <w:rsid w:val="00DB5EB6"/>
    <w:rsid w:val="00DB60DA"/>
    <w:rsid w:val="00DB6381"/>
    <w:rsid w:val="00DB6DB4"/>
    <w:rsid w:val="00DC12BA"/>
    <w:rsid w:val="00DC166B"/>
    <w:rsid w:val="00DC27E4"/>
    <w:rsid w:val="00DC2F58"/>
    <w:rsid w:val="00DC3585"/>
    <w:rsid w:val="00DC49DD"/>
    <w:rsid w:val="00DC558C"/>
    <w:rsid w:val="00DC6717"/>
    <w:rsid w:val="00DD0093"/>
    <w:rsid w:val="00DD23F4"/>
    <w:rsid w:val="00DD24BD"/>
    <w:rsid w:val="00DD29D9"/>
    <w:rsid w:val="00DD2E57"/>
    <w:rsid w:val="00DD3B16"/>
    <w:rsid w:val="00DD45C6"/>
    <w:rsid w:val="00DD49C4"/>
    <w:rsid w:val="00DD4DEA"/>
    <w:rsid w:val="00DD655B"/>
    <w:rsid w:val="00DD7319"/>
    <w:rsid w:val="00DE09C8"/>
    <w:rsid w:val="00DE19A2"/>
    <w:rsid w:val="00DE20AB"/>
    <w:rsid w:val="00DE2EA8"/>
    <w:rsid w:val="00DE3886"/>
    <w:rsid w:val="00DE3F82"/>
    <w:rsid w:val="00DE58DA"/>
    <w:rsid w:val="00DE5DB4"/>
    <w:rsid w:val="00DE6CAD"/>
    <w:rsid w:val="00DF00CC"/>
    <w:rsid w:val="00DF05D0"/>
    <w:rsid w:val="00DF152C"/>
    <w:rsid w:val="00DF1C18"/>
    <w:rsid w:val="00DF20ED"/>
    <w:rsid w:val="00DF21F9"/>
    <w:rsid w:val="00DF2E4D"/>
    <w:rsid w:val="00DF5E3A"/>
    <w:rsid w:val="00DF68A0"/>
    <w:rsid w:val="00DF6A4A"/>
    <w:rsid w:val="00DF6A6C"/>
    <w:rsid w:val="00DF7CD5"/>
    <w:rsid w:val="00E0048E"/>
    <w:rsid w:val="00E01680"/>
    <w:rsid w:val="00E01BD3"/>
    <w:rsid w:val="00E034C0"/>
    <w:rsid w:val="00E03670"/>
    <w:rsid w:val="00E044F9"/>
    <w:rsid w:val="00E04508"/>
    <w:rsid w:val="00E04C7C"/>
    <w:rsid w:val="00E05D67"/>
    <w:rsid w:val="00E06797"/>
    <w:rsid w:val="00E110DE"/>
    <w:rsid w:val="00E114E8"/>
    <w:rsid w:val="00E11EEC"/>
    <w:rsid w:val="00E1262E"/>
    <w:rsid w:val="00E13C51"/>
    <w:rsid w:val="00E14061"/>
    <w:rsid w:val="00E14682"/>
    <w:rsid w:val="00E14EAA"/>
    <w:rsid w:val="00E15E40"/>
    <w:rsid w:val="00E16535"/>
    <w:rsid w:val="00E20E37"/>
    <w:rsid w:val="00E21FB7"/>
    <w:rsid w:val="00E226FB"/>
    <w:rsid w:val="00E22717"/>
    <w:rsid w:val="00E2319D"/>
    <w:rsid w:val="00E24C7E"/>
    <w:rsid w:val="00E255B3"/>
    <w:rsid w:val="00E25B06"/>
    <w:rsid w:val="00E25EAC"/>
    <w:rsid w:val="00E31485"/>
    <w:rsid w:val="00E31D76"/>
    <w:rsid w:val="00E326A6"/>
    <w:rsid w:val="00E35283"/>
    <w:rsid w:val="00E35631"/>
    <w:rsid w:val="00E35FA9"/>
    <w:rsid w:val="00E40296"/>
    <w:rsid w:val="00E41329"/>
    <w:rsid w:val="00E4185A"/>
    <w:rsid w:val="00E46003"/>
    <w:rsid w:val="00E46459"/>
    <w:rsid w:val="00E5018E"/>
    <w:rsid w:val="00E51105"/>
    <w:rsid w:val="00E527CA"/>
    <w:rsid w:val="00E55291"/>
    <w:rsid w:val="00E55902"/>
    <w:rsid w:val="00E55B67"/>
    <w:rsid w:val="00E55DB0"/>
    <w:rsid w:val="00E56BA1"/>
    <w:rsid w:val="00E5717A"/>
    <w:rsid w:val="00E6069A"/>
    <w:rsid w:val="00E60F4E"/>
    <w:rsid w:val="00E611EB"/>
    <w:rsid w:val="00E625A0"/>
    <w:rsid w:val="00E6461A"/>
    <w:rsid w:val="00E646D6"/>
    <w:rsid w:val="00E653CD"/>
    <w:rsid w:val="00E6562D"/>
    <w:rsid w:val="00E67023"/>
    <w:rsid w:val="00E70B4D"/>
    <w:rsid w:val="00E710CD"/>
    <w:rsid w:val="00E712CC"/>
    <w:rsid w:val="00E72BA1"/>
    <w:rsid w:val="00E72EC5"/>
    <w:rsid w:val="00E7436A"/>
    <w:rsid w:val="00E75FEA"/>
    <w:rsid w:val="00E76379"/>
    <w:rsid w:val="00E76E6B"/>
    <w:rsid w:val="00E77983"/>
    <w:rsid w:val="00E80178"/>
    <w:rsid w:val="00E807AB"/>
    <w:rsid w:val="00E81D1A"/>
    <w:rsid w:val="00E825BC"/>
    <w:rsid w:val="00E832A6"/>
    <w:rsid w:val="00E83B6F"/>
    <w:rsid w:val="00E83E31"/>
    <w:rsid w:val="00E8404A"/>
    <w:rsid w:val="00E85D55"/>
    <w:rsid w:val="00E86267"/>
    <w:rsid w:val="00E8671C"/>
    <w:rsid w:val="00E86DC1"/>
    <w:rsid w:val="00E8780A"/>
    <w:rsid w:val="00E91C1C"/>
    <w:rsid w:val="00E92066"/>
    <w:rsid w:val="00E93689"/>
    <w:rsid w:val="00E94812"/>
    <w:rsid w:val="00E96252"/>
    <w:rsid w:val="00E966E6"/>
    <w:rsid w:val="00EA0302"/>
    <w:rsid w:val="00EA074F"/>
    <w:rsid w:val="00EA1548"/>
    <w:rsid w:val="00EA154A"/>
    <w:rsid w:val="00EA3D5C"/>
    <w:rsid w:val="00EA41EC"/>
    <w:rsid w:val="00EA45D9"/>
    <w:rsid w:val="00EA5C2F"/>
    <w:rsid w:val="00EA6FE0"/>
    <w:rsid w:val="00EB0638"/>
    <w:rsid w:val="00EB214E"/>
    <w:rsid w:val="00EB3D62"/>
    <w:rsid w:val="00EB4106"/>
    <w:rsid w:val="00EB6176"/>
    <w:rsid w:val="00EB77B1"/>
    <w:rsid w:val="00EC03C4"/>
    <w:rsid w:val="00EC0B7B"/>
    <w:rsid w:val="00EC1A0E"/>
    <w:rsid w:val="00EC28E9"/>
    <w:rsid w:val="00EC2B99"/>
    <w:rsid w:val="00EC35CD"/>
    <w:rsid w:val="00EC54CF"/>
    <w:rsid w:val="00EC60D9"/>
    <w:rsid w:val="00EC6947"/>
    <w:rsid w:val="00EC74D6"/>
    <w:rsid w:val="00EC7BB7"/>
    <w:rsid w:val="00ED0BE3"/>
    <w:rsid w:val="00ED1730"/>
    <w:rsid w:val="00ED1FF3"/>
    <w:rsid w:val="00ED28A3"/>
    <w:rsid w:val="00ED3A9C"/>
    <w:rsid w:val="00ED3CC9"/>
    <w:rsid w:val="00ED46F5"/>
    <w:rsid w:val="00ED53FF"/>
    <w:rsid w:val="00EE011F"/>
    <w:rsid w:val="00EE0A1E"/>
    <w:rsid w:val="00EE156D"/>
    <w:rsid w:val="00EE228A"/>
    <w:rsid w:val="00EE41D4"/>
    <w:rsid w:val="00EE4BB4"/>
    <w:rsid w:val="00EE5291"/>
    <w:rsid w:val="00EE6AF3"/>
    <w:rsid w:val="00EF04EB"/>
    <w:rsid w:val="00EF1501"/>
    <w:rsid w:val="00EF176A"/>
    <w:rsid w:val="00EF270A"/>
    <w:rsid w:val="00EF338B"/>
    <w:rsid w:val="00EF434F"/>
    <w:rsid w:val="00EF6D02"/>
    <w:rsid w:val="00EF6DDF"/>
    <w:rsid w:val="00F00977"/>
    <w:rsid w:val="00F0169B"/>
    <w:rsid w:val="00F029C8"/>
    <w:rsid w:val="00F03B55"/>
    <w:rsid w:val="00F048A2"/>
    <w:rsid w:val="00F04DDF"/>
    <w:rsid w:val="00F04EDE"/>
    <w:rsid w:val="00F05E49"/>
    <w:rsid w:val="00F100C1"/>
    <w:rsid w:val="00F10142"/>
    <w:rsid w:val="00F12EE5"/>
    <w:rsid w:val="00F13194"/>
    <w:rsid w:val="00F15760"/>
    <w:rsid w:val="00F17DF0"/>
    <w:rsid w:val="00F21801"/>
    <w:rsid w:val="00F2214B"/>
    <w:rsid w:val="00F228C4"/>
    <w:rsid w:val="00F2345D"/>
    <w:rsid w:val="00F31049"/>
    <w:rsid w:val="00F32159"/>
    <w:rsid w:val="00F3263D"/>
    <w:rsid w:val="00F34916"/>
    <w:rsid w:val="00F34958"/>
    <w:rsid w:val="00F35074"/>
    <w:rsid w:val="00F36E04"/>
    <w:rsid w:val="00F403DC"/>
    <w:rsid w:val="00F40D66"/>
    <w:rsid w:val="00F4243F"/>
    <w:rsid w:val="00F42AB1"/>
    <w:rsid w:val="00F42F0E"/>
    <w:rsid w:val="00F4311B"/>
    <w:rsid w:val="00F44A8D"/>
    <w:rsid w:val="00F4615A"/>
    <w:rsid w:val="00F4708D"/>
    <w:rsid w:val="00F47F41"/>
    <w:rsid w:val="00F506C9"/>
    <w:rsid w:val="00F5115F"/>
    <w:rsid w:val="00F53775"/>
    <w:rsid w:val="00F54C87"/>
    <w:rsid w:val="00F60FB8"/>
    <w:rsid w:val="00F6179F"/>
    <w:rsid w:val="00F62386"/>
    <w:rsid w:val="00F63128"/>
    <w:rsid w:val="00F65B7B"/>
    <w:rsid w:val="00F65C70"/>
    <w:rsid w:val="00F66B2B"/>
    <w:rsid w:val="00F674CC"/>
    <w:rsid w:val="00F70FDC"/>
    <w:rsid w:val="00F715B2"/>
    <w:rsid w:val="00F71679"/>
    <w:rsid w:val="00F716F1"/>
    <w:rsid w:val="00F718FB"/>
    <w:rsid w:val="00F71A26"/>
    <w:rsid w:val="00F72274"/>
    <w:rsid w:val="00F732BA"/>
    <w:rsid w:val="00F73327"/>
    <w:rsid w:val="00F7369C"/>
    <w:rsid w:val="00F737A8"/>
    <w:rsid w:val="00F73C6C"/>
    <w:rsid w:val="00F762FA"/>
    <w:rsid w:val="00F76C19"/>
    <w:rsid w:val="00F77140"/>
    <w:rsid w:val="00F80C2B"/>
    <w:rsid w:val="00F82561"/>
    <w:rsid w:val="00F842A6"/>
    <w:rsid w:val="00F8447C"/>
    <w:rsid w:val="00F8560E"/>
    <w:rsid w:val="00F86458"/>
    <w:rsid w:val="00F86D25"/>
    <w:rsid w:val="00F8744D"/>
    <w:rsid w:val="00F87D36"/>
    <w:rsid w:val="00F90FE2"/>
    <w:rsid w:val="00F96765"/>
    <w:rsid w:val="00F97D34"/>
    <w:rsid w:val="00FA2CC2"/>
    <w:rsid w:val="00FA2FB8"/>
    <w:rsid w:val="00FA3F02"/>
    <w:rsid w:val="00FA494A"/>
    <w:rsid w:val="00FA4E82"/>
    <w:rsid w:val="00FB0C69"/>
    <w:rsid w:val="00FB41B3"/>
    <w:rsid w:val="00FB4BFB"/>
    <w:rsid w:val="00FB58AE"/>
    <w:rsid w:val="00FB6CC5"/>
    <w:rsid w:val="00FB6CF2"/>
    <w:rsid w:val="00FB764B"/>
    <w:rsid w:val="00FB7C84"/>
    <w:rsid w:val="00FC0519"/>
    <w:rsid w:val="00FC08D5"/>
    <w:rsid w:val="00FC0C6F"/>
    <w:rsid w:val="00FC188E"/>
    <w:rsid w:val="00FC428D"/>
    <w:rsid w:val="00FC52A0"/>
    <w:rsid w:val="00FC7DCF"/>
    <w:rsid w:val="00FD11B4"/>
    <w:rsid w:val="00FD1731"/>
    <w:rsid w:val="00FD176F"/>
    <w:rsid w:val="00FD1770"/>
    <w:rsid w:val="00FD1FDE"/>
    <w:rsid w:val="00FD2344"/>
    <w:rsid w:val="00FD2745"/>
    <w:rsid w:val="00FD43D5"/>
    <w:rsid w:val="00FD5832"/>
    <w:rsid w:val="00FD61C6"/>
    <w:rsid w:val="00FD6987"/>
    <w:rsid w:val="00FD6991"/>
    <w:rsid w:val="00FD7230"/>
    <w:rsid w:val="00FE0841"/>
    <w:rsid w:val="00FE0A4C"/>
    <w:rsid w:val="00FE1764"/>
    <w:rsid w:val="00FE271D"/>
    <w:rsid w:val="00FE2AE7"/>
    <w:rsid w:val="00FE2FEA"/>
    <w:rsid w:val="00FE42CA"/>
    <w:rsid w:val="00FE5A52"/>
    <w:rsid w:val="00FE6CCF"/>
    <w:rsid w:val="00FE786E"/>
    <w:rsid w:val="00FE7BAA"/>
    <w:rsid w:val="00FF1FF8"/>
    <w:rsid w:val="00FF3548"/>
    <w:rsid w:val="00FF416A"/>
    <w:rsid w:val="00FF5F46"/>
    <w:rsid w:val="00FF607F"/>
    <w:rsid w:val="00FF783F"/>
    <w:rsid w:val="00FF79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Indent 2" w:uiPriority="0"/>
    <w:lsdException w:name="Strong" w:semiHidden="0" w:uiPriority="22" w:unhideWhenUsed="0" w:qFormat="1"/>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FB6CC5"/>
    <w:pPr>
      <w:spacing w:before="80" w:after="80"/>
      <w:ind w:left="1416"/>
      <w:jc w:val="both"/>
    </w:pPr>
    <w:rPr>
      <w:rFonts w:ascii="Times New Roman" w:eastAsiaTheme="minorEastAsia" w:hAnsi="Times New Roman"/>
      <w:sz w:val="24"/>
      <w:lang w:val="ru-RU"/>
    </w:rPr>
  </w:style>
  <w:style w:type="paragraph" w:styleId="10">
    <w:name w:val="heading 1"/>
    <w:basedOn w:val="a0"/>
    <w:next w:val="a0"/>
    <w:link w:val="11"/>
    <w:autoRedefine/>
    <w:qFormat/>
    <w:rsid w:val="002170A0"/>
    <w:pPr>
      <w:keepNext/>
      <w:keepLines/>
      <w:spacing w:before="120" w:after="0"/>
      <w:ind w:left="0" w:firstLine="567"/>
      <w:jc w:val="left"/>
      <w:outlineLvl w:val="0"/>
    </w:pPr>
    <w:rPr>
      <w:rFonts w:eastAsia="Calibri" w:cs="Times New Roman"/>
      <w:b/>
      <w:bCs/>
      <w:caps/>
      <w:szCs w:val="24"/>
    </w:rPr>
  </w:style>
  <w:style w:type="paragraph" w:styleId="21">
    <w:name w:val="heading 2"/>
    <w:basedOn w:val="a0"/>
    <w:next w:val="a0"/>
    <w:link w:val="22"/>
    <w:unhideWhenUsed/>
    <w:qFormat/>
    <w:rsid w:val="00527AAD"/>
    <w:pPr>
      <w:keepNext/>
      <w:keepLines/>
      <w:spacing w:after="0"/>
      <w:ind w:left="0"/>
      <w:outlineLvl w:val="1"/>
    </w:pPr>
    <w:rPr>
      <w:rFonts w:asciiTheme="majorHAnsi" w:eastAsiaTheme="majorEastAsia" w:hAnsiTheme="majorHAnsi" w:cstheme="majorBidi"/>
      <w:bCs/>
      <w:szCs w:val="26"/>
    </w:rPr>
  </w:style>
  <w:style w:type="paragraph" w:styleId="3">
    <w:name w:val="heading 3"/>
    <w:basedOn w:val="a0"/>
    <w:next w:val="a0"/>
    <w:link w:val="30"/>
    <w:unhideWhenUsed/>
    <w:qFormat/>
    <w:rsid w:val="00E114E8"/>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4">
    <w:name w:val="heading 4"/>
    <w:basedOn w:val="a0"/>
    <w:next w:val="a0"/>
    <w:link w:val="40"/>
    <w:uiPriority w:val="9"/>
    <w:semiHidden/>
    <w:unhideWhenUsed/>
    <w:qFormat/>
    <w:rsid w:val="00527AAD"/>
    <w:pPr>
      <w:pBdr>
        <w:top w:val="dotted" w:sz="6" w:space="2" w:color="4F81BD" w:themeColor="accent1"/>
        <w:left w:val="dotted" w:sz="6" w:space="2" w:color="4F81BD" w:themeColor="accent1"/>
      </w:pBdr>
      <w:spacing w:before="300" w:after="0"/>
      <w:outlineLvl w:val="3"/>
    </w:pPr>
    <w:rPr>
      <w:rFonts w:eastAsiaTheme="minorHAnsi"/>
      <w:caps/>
      <w:color w:val="365F91" w:themeColor="accent1" w:themeShade="BF"/>
      <w:spacing w:val="10"/>
      <w:lang w:val="en-US"/>
    </w:rPr>
  </w:style>
  <w:style w:type="paragraph" w:styleId="5">
    <w:name w:val="heading 5"/>
    <w:basedOn w:val="a0"/>
    <w:next w:val="a0"/>
    <w:link w:val="50"/>
    <w:uiPriority w:val="9"/>
    <w:semiHidden/>
    <w:unhideWhenUsed/>
    <w:qFormat/>
    <w:rsid w:val="00527AAD"/>
    <w:pPr>
      <w:pBdr>
        <w:bottom w:val="single" w:sz="6" w:space="1" w:color="4F81BD" w:themeColor="accent1"/>
      </w:pBdr>
      <w:spacing w:before="300" w:after="0"/>
      <w:outlineLvl w:val="4"/>
    </w:pPr>
    <w:rPr>
      <w:rFonts w:eastAsiaTheme="minorHAnsi"/>
      <w:caps/>
      <w:color w:val="365F91" w:themeColor="accent1" w:themeShade="BF"/>
      <w:spacing w:val="10"/>
      <w:lang w:val="en-US"/>
    </w:rPr>
  </w:style>
  <w:style w:type="paragraph" w:styleId="6">
    <w:name w:val="heading 6"/>
    <w:basedOn w:val="a0"/>
    <w:next w:val="a0"/>
    <w:link w:val="60"/>
    <w:uiPriority w:val="9"/>
    <w:semiHidden/>
    <w:unhideWhenUsed/>
    <w:qFormat/>
    <w:rsid w:val="00527AAD"/>
    <w:pPr>
      <w:pBdr>
        <w:bottom w:val="dotted" w:sz="6" w:space="1" w:color="4F81BD" w:themeColor="accent1"/>
      </w:pBdr>
      <w:spacing w:before="300" w:after="0"/>
      <w:outlineLvl w:val="5"/>
    </w:pPr>
    <w:rPr>
      <w:rFonts w:eastAsiaTheme="minorHAnsi"/>
      <w:caps/>
      <w:color w:val="365F91" w:themeColor="accent1" w:themeShade="BF"/>
      <w:spacing w:val="10"/>
      <w:lang w:val="en-US"/>
    </w:rPr>
  </w:style>
  <w:style w:type="paragraph" w:styleId="7">
    <w:name w:val="heading 7"/>
    <w:basedOn w:val="a0"/>
    <w:next w:val="a0"/>
    <w:link w:val="70"/>
    <w:unhideWhenUsed/>
    <w:qFormat/>
    <w:rsid w:val="00527AAD"/>
    <w:pPr>
      <w:spacing w:before="300" w:after="0"/>
      <w:outlineLvl w:val="6"/>
    </w:pPr>
    <w:rPr>
      <w:rFonts w:eastAsiaTheme="minorHAnsi"/>
      <w:caps/>
      <w:color w:val="365F91" w:themeColor="accent1" w:themeShade="BF"/>
      <w:spacing w:val="10"/>
      <w:lang w:val="en-US"/>
    </w:rPr>
  </w:style>
  <w:style w:type="paragraph" w:styleId="8">
    <w:name w:val="heading 8"/>
    <w:basedOn w:val="a0"/>
    <w:next w:val="a0"/>
    <w:link w:val="80"/>
    <w:uiPriority w:val="9"/>
    <w:semiHidden/>
    <w:unhideWhenUsed/>
    <w:qFormat/>
    <w:rsid w:val="00527AAD"/>
    <w:pPr>
      <w:spacing w:before="300" w:after="0"/>
      <w:outlineLvl w:val="7"/>
    </w:pPr>
    <w:rPr>
      <w:rFonts w:eastAsiaTheme="minorHAnsi"/>
      <w:caps/>
      <w:spacing w:val="10"/>
      <w:sz w:val="18"/>
      <w:szCs w:val="18"/>
      <w:lang w:val="en-US"/>
    </w:rPr>
  </w:style>
  <w:style w:type="paragraph" w:styleId="9">
    <w:name w:val="heading 9"/>
    <w:basedOn w:val="a0"/>
    <w:next w:val="a0"/>
    <w:link w:val="90"/>
    <w:uiPriority w:val="9"/>
    <w:semiHidden/>
    <w:unhideWhenUsed/>
    <w:qFormat/>
    <w:rsid w:val="00527AAD"/>
    <w:pPr>
      <w:spacing w:before="300" w:after="0"/>
      <w:outlineLvl w:val="8"/>
    </w:pPr>
    <w:rPr>
      <w:rFonts w:eastAsiaTheme="minorHAnsi"/>
      <w:i/>
      <w:caps/>
      <w:spacing w:val="10"/>
      <w:sz w:val="18"/>
      <w:szCs w:val="1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2170A0"/>
    <w:rPr>
      <w:rFonts w:ascii="Times New Roman" w:eastAsia="Calibri" w:hAnsi="Times New Roman" w:cs="Times New Roman"/>
      <w:b/>
      <w:bCs/>
      <w:caps/>
      <w:sz w:val="24"/>
      <w:szCs w:val="24"/>
      <w:lang w:val="ru-RU"/>
    </w:rPr>
  </w:style>
  <w:style w:type="character" w:customStyle="1" w:styleId="22">
    <w:name w:val="Заголовок 2 Знак"/>
    <w:basedOn w:val="a1"/>
    <w:link w:val="21"/>
    <w:rsid w:val="00527AAD"/>
    <w:rPr>
      <w:rFonts w:asciiTheme="majorHAnsi" w:eastAsiaTheme="majorEastAsia" w:hAnsiTheme="majorHAnsi" w:cstheme="majorBidi"/>
      <w:bCs/>
      <w:szCs w:val="26"/>
      <w:lang w:val="ru-RU"/>
    </w:rPr>
  </w:style>
  <w:style w:type="character" w:customStyle="1" w:styleId="30">
    <w:name w:val="Заголовок 3 Знак"/>
    <w:basedOn w:val="a1"/>
    <w:link w:val="3"/>
    <w:uiPriority w:val="9"/>
    <w:semiHidden/>
    <w:rsid w:val="00E114E8"/>
    <w:rPr>
      <w:caps/>
      <w:color w:val="243F60" w:themeColor="accent1" w:themeShade="7F"/>
      <w:spacing w:val="15"/>
    </w:rPr>
  </w:style>
  <w:style w:type="character" w:customStyle="1" w:styleId="40">
    <w:name w:val="Заголовок 4 Знак"/>
    <w:basedOn w:val="a1"/>
    <w:link w:val="4"/>
    <w:uiPriority w:val="9"/>
    <w:semiHidden/>
    <w:rsid w:val="00527AAD"/>
    <w:rPr>
      <w:caps/>
      <w:color w:val="365F91" w:themeColor="accent1" w:themeShade="BF"/>
      <w:spacing w:val="10"/>
    </w:rPr>
  </w:style>
  <w:style w:type="character" w:customStyle="1" w:styleId="50">
    <w:name w:val="Заголовок 5 Знак"/>
    <w:basedOn w:val="a1"/>
    <w:link w:val="5"/>
    <w:uiPriority w:val="9"/>
    <w:semiHidden/>
    <w:rsid w:val="00527AAD"/>
    <w:rPr>
      <w:caps/>
      <w:color w:val="365F91" w:themeColor="accent1" w:themeShade="BF"/>
      <w:spacing w:val="10"/>
    </w:rPr>
  </w:style>
  <w:style w:type="character" w:customStyle="1" w:styleId="60">
    <w:name w:val="Заголовок 6 Знак"/>
    <w:basedOn w:val="a1"/>
    <w:link w:val="6"/>
    <w:uiPriority w:val="9"/>
    <w:semiHidden/>
    <w:rsid w:val="00527AAD"/>
    <w:rPr>
      <w:caps/>
      <w:color w:val="365F91" w:themeColor="accent1" w:themeShade="BF"/>
      <w:spacing w:val="10"/>
    </w:rPr>
  </w:style>
  <w:style w:type="character" w:customStyle="1" w:styleId="70">
    <w:name w:val="Заголовок 7 Знак"/>
    <w:basedOn w:val="a1"/>
    <w:link w:val="7"/>
    <w:uiPriority w:val="9"/>
    <w:semiHidden/>
    <w:rsid w:val="00527AAD"/>
    <w:rPr>
      <w:caps/>
      <w:color w:val="365F91" w:themeColor="accent1" w:themeShade="BF"/>
      <w:spacing w:val="10"/>
    </w:rPr>
  </w:style>
  <w:style w:type="character" w:customStyle="1" w:styleId="80">
    <w:name w:val="Заголовок 8 Знак"/>
    <w:basedOn w:val="a1"/>
    <w:link w:val="8"/>
    <w:uiPriority w:val="9"/>
    <w:semiHidden/>
    <w:rsid w:val="00527AAD"/>
    <w:rPr>
      <w:caps/>
      <w:spacing w:val="10"/>
      <w:sz w:val="18"/>
      <w:szCs w:val="18"/>
    </w:rPr>
  </w:style>
  <w:style w:type="character" w:customStyle="1" w:styleId="90">
    <w:name w:val="Заголовок 9 Знак"/>
    <w:basedOn w:val="a1"/>
    <w:link w:val="9"/>
    <w:uiPriority w:val="9"/>
    <w:semiHidden/>
    <w:rsid w:val="00527AAD"/>
    <w:rPr>
      <w:i/>
      <w:caps/>
      <w:spacing w:val="10"/>
      <w:sz w:val="18"/>
      <w:szCs w:val="18"/>
    </w:rPr>
  </w:style>
  <w:style w:type="paragraph" w:styleId="a4">
    <w:name w:val="caption"/>
    <w:basedOn w:val="a0"/>
    <w:next w:val="a0"/>
    <w:uiPriority w:val="35"/>
    <w:semiHidden/>
    <w:unhideWhenUsed/>
    <w:qFormat/>
    <w:rsid w:val="00527AAD"/>
    <w:rPr>
      <w:b/>
      <w:bCs/>
      <w:color w:val="365F91" w:themeColor="accent1" w:themeShade="BF"/>
      <w:sz w:val="16"/>
      <w:szCs w:val="16"/>
    </w:rPr>
  </w:style>
  <w:style w:type="paragraph" w:styleId="a5">
    <w:name w:val="Title"/>
    <w:basedOn w:val="a0"/>
    <w:next w:val="a0"/>
    <w:link w:val="a6"/>
    <w:uiPriority w:val="10"/>
    <w:rsid w:val="00E114E8"/>
    <w:pPr>
      <w:spacing w:before="720"/>
    </w:pPr>
    <w:rPr>
      <w:caps/>
      <w:color w:val="4F81BD" w:themeColor="accent1"/>
      <w:spacing w:val="10"/>
      <w:kern w:val="28"/>
      <w:sz w:val="52"/>
      <w:szCs w:val="52"/>
    </w:rPr>
  </w:style>
  <w:style w:type="character" w:customStyle="1" w:styleId="a6">
    <w:name w:val="Название Знак"/>
    <w:basedOn w:val="a1"/>
    <w:link w:val="a5"/>
    <w:uiPriority w:val="10"/>
    <w:rsid w:val="00E114E8"/>
    <w:rPr>
      <w:caps/>
      <w:color w:val="4F81BD" w:themeColor="accent1"/>
      <w:spacing w:val="10"/>
      <w:kern w:val="28"/>
      <w:sz w:val="52"/>
      <w:szCs w:val="52"/>
    </w:rPr>
  </w:style>
  <w:style w:type="paragraph" w:styleId="a7">
    <w:name w:val="Subtitle"/>
    <w:basedOn w:val="a0"/>
    <w:next w:val="a0"/>
    <w:link w:val="a8"/>
    <w:uiPriority w:val="11"/>
    <w:rsid w:val="00E114E8"/>
    <w:pPr>
      <w:spacing w:after="1000" w:line="240" w:lineRule="auto"/>
    </w:pPr>
    <w:rPr>
      <w:caps/>
      <w:color w:val="595959" w:themeColor="text1" w:themeTint="A6"/>
      <w:spacing w:val="10"/>
      <w:szCs w:val="24"/>
    </w:rPr>
  </w:style>
  <w:style w:type="character" w:customStyle="1" w:styleId="a8">
    <w:name w:val="Подзаголовок Знак"/>
    <w:basedOn w:val="a1"/>
    <w:link w:val="a7"/>
    <w:uiPriority w:val="11"/>
    <w:rsid w:val="00E114E8"/>
    <w:rPr>
      <w:caps/>
      <w:color w:val="595959" w:themeColor="text1" w:themeTint="A6"/>
      <w:spacing w:val="10"/>
      <w:sz w:val="24"/>
      <w:szCs w:val="24"/>
    </w:rPr>
  </w:style>
  <w:style w:type="character" w:styleId="a9">
    <w:name w:val="Strong"/>
    <w:uiPriority w:val="22"/>
    <w:qFormat/>
    <w:rsid w:val="0096201E"/>
    <w:rPr>
      <w:rFonts w:asciiTheme="majorHAnsi" w:hAnsiTheme="majorHAnsi"/>
      <w:bCs/>
      <w:sz w:val="22"/>
    </w:rPr>
  </w:style>
  <w:style w:type="character" w:styleId="aa">
    <w:name w:val="Emphasis"/>
    <w:uiPriority w:val="20"/>
    <w:rsid w:val="00E114E8"/>
    <w:rPr>
      <w:caps/>
      <w:color w:val="243F60" w:themeColor="accent1" w:themeShade="7F"/>
      <w:spacing w:val="5"/>
    </w:rPr>
  </w:style>
  <w:style w:type="paragraph" w:styleId="a">
    <w:name w:val="No Spacing"/>
    <w:aliases w:val="Перечисление"/>
    <w:basedOn w:val="ab"/>
    <w:link w:val="ac"/>
    <w:uiPriority w:val="1"/>
    <w:qFormat/>
    <w:rsid w:val="00560ABD"/>
    <w:pPr>
      <w:numPr>
        <w:numId w:val="1"/>
      </w:numPr>
      <w:spacing w:before="200" w:after="200"/>
      <w:ind w:left="567" w:hanging="567"/>
    </w:pPr>
  </w:style>
  <w:style w:type="character" w:customStyle="1" w:styleId="ac">
    <w:name w:val="Без интервала Знак"/>
    <w:aliases w:val="Перечисление Знак"/>
    <w:basedOn w:val="a1"/>
    <w:link w:val="a"/>
    <w:uiPriority w:val="1"/>
    <w:rsid w:val="00560ABD"/>
    <w:rPr>
      <w:rFonts w:ascii="Times New Roman" w:eastAsiaTheme="minorEastAsia" w:hAnsi="Times New Roman"/>
      <w:sz w:val="24"/>
      <w:lang w:val="ru-RU"/>
    </w:rPr>
  </w:style>
  <w:style w:type="paragraph" w:styleId="ab">
    <w:name w:val="List Paragraph"/>
    <w:basedOn w:val="a0"/>
    <w:qFormat/>
    <w:rsid w:val="00E114E8"/>
    <w:pPr>
      <w:ind w:left="720"/>
    </w:pPr>
  </w:style>
  <w:style w:type="paragraph" w:styleId="23">
    <w:name w:val="Quote"/>
    <w:basedOn w:val="a0"/>
    <w:next w:val="a0"/>
    <w:link w:val="24"/>
    <w:uiPriority w:val="29"/>
    <w:qFormat/>
    <w:rsid w:val="00A53C57"/>
    <w:pPr>
      <w:spacing w:after="0" w:line="240" w:lineRule="auto"/>
      <w:ind w:left="0"/>
    </w:pPr>
    <w:rPr>
      <w:rFonts w:eastAsiaTheme="minorHAnsi"/>
      <w:i/>
      <w:iCs/>
      <w:szCs w:val="20"/>
      <w:lang w:val="en-US"/>
    </w:rPr>
  </w:style>
  <w:style w:type="character" w:customStyle="1" w:styleId="24">
    <w:name w:val="Цитата 2 Знак"/>
    <w:basedOn w:val="a1"/>
    <w:link w:val="23"/>
    <w:uiPriority w:val="29"/>
    <w:rsid w:val="00A53C57"/>
    <w:rPr>
      <w:i/>
      <w:iCs/>
      <w:szCs w:val="20"/>
    </w:rPr>
  </w:style>
  <w:style w:type="paragraph" w:styleId="ad">
    <w:name w:val="Intense Quote"/>
    <w:basedOn w:val="a0"/>
    <w:next w:val="a0"/>
    <w:link w:val="ae"/>
    <w:uiPriority w:val="30"/>
    <w:rsid w:val="00E114E8"/>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ae">
    <w:name w:val="Выделенная цитата Знак"/>
    <w:basedOn w:val="a1"/>
    <w:link w:val="ad"/>
    <w:uiPriority w:val="30"/>
    <w:rsid w:val="00E114E8"/>
    <w:rPr>
      <w:i/>
      <w:iCs/>
      <w:color w:val="4F81BD" w:themeColor="accent1"/>
      <w:sz w:val="20"/>
      <w:szCs w:val="20"/>
    </w:rPr>
  </w:style>
  <w:style w:type="character" w:styleId="af">
    <w:name w:val="Subtle Emphasis"/>
    <w:uiPriority w:val="19"/>
    <w:rsid w:val="00E114E8"/>
    <w:rPr>
      <w:i/>
      <w:iCs/>
      <w:color w:val="243F60" w:themeColor="accent1" w:themeShade="7F"/>
    </w:rPr>
  </w:style>
  <w:style w:type="character" w:styleId="af0">
    <w:name w:val="Intense Emphasis"/>
    <w:uiPriority w:val="21"/>
    <w:rsid w:val="00E114E8"/>
    <w:rPr>
      <w:b/>
      <w:bCs/>
      <w:caps/>
      <w:color w:val="243F60" w:themeColor="accent1" w:themeShade="7F"/>
      <w:spacing w:val="10"/>
    </w:rPr>
  </w:style>
  <w:style w:type="character" w:styleId="af1">
    <w:name w:val="Subtle Reference"/>
    <w:uiPriority w:val="31"/>
    <w:rsid w:val="00E114E8"/>
    <w:rPr>
      <w:b/>
      <w:bCs/>
      <w:color w:val="4F81BD" w:themeColor="accent1"/>
    </w:rPr>
  </w:style>
  <w:style w:type="character" w:styleId="af2">
    <w:name w:val="Intense Reference"/>
    <w:uiPriority w:val="32"/>
    <w:rsid w:val="00E114E8"/>
    <w:rPr>
      <w:b/>
      <w:bCs/>
      <w:i/>
      <w:iCs/>
      <w:caps/>
      <w:color w:val="4F81BD" w:themeColor="accent1"/>
    </w:rPr>
  </w:style>
  <w:style w:type="character" w:styleId="af3">
    <w:name w:val="Book Title"/>
    <w:uiPriority w:val="33"/>
    <w:rsid w:val="00E114E8"/>
    <w:rPr>
      <w:b/>
      <w:bCs/>
      <w:i/>
      <w:iCs/>
      <w:spacing w:val="9"/>
    </w:rPr>
  </w:style>
  <w:style w:type="paragraph" w:styleId="af4">
    <w:name w:val="TOC Heading"/>
    <w:basedOn w:val="10"/>
    <w:next w:val="a0"/>
    <w:uiPriority w:val="39"/>
    <w:semiHidden/>
    <w:unhideWhenUsed/>
    <w:qFormat/>
    <w:rsid w:val="00527AAD"/>
    <w:pPr>
      <w:outlineLvl w:val="9"/>
    </w:pPr>
  </w:style>
  <w:style w:type="table" w:styleId="af5">
    <w:name w:val="Table Grid"/>
    <w:basedOn w:val="a2"/>
    <w:uiPriority w:val="59"/>
    <w:rsid w:val="00835D49"/>
    <w:pPr>
      <w:spacing w:before="0"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Balloon Text"/>
    <w:basedOn w:val="a0"/>
    <w:link w:val="af7"/>
    <w:semiHidden/>
    <w:unhideWhenUsed/>
    <w:rsid w:val="00835D49"/>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835D49"/>
    <w:rPr>
      <w:rFonts w:ascii="Tahoma" w:eastAsiaTheme="minorEastAsia" w:hAnsi="Tahoma" w:cs="Tahoma"/>
      <w:sz w:val="16"/>
      <w:szCs w:val="16"/>
    </w:rPr>
  </w:style>
  <w:style w:type="paragraph" w:customStyle="1" w:styleId="af8">
    <w:name w:val="Таблица"/>
    <w:basedOn w:val="a0"/>
    <w:link w:val="af9"/>
    <w:qFormat/>
    <w:rsid w:val="0096201E"/>
    <w:pPr>
      <w:spacing w:before="120" w:after="120" w:line="240" w:lineRule="auto"/>
      <w:ind w:left="0"/>
    </w:pPr>
  </w:style>
  <w:style w:type="paragraph" w:customStyle="1" w:styleId="afa">
    <w:name w:val="Оглавление"/>
    <w:basedOn w:val="23"/>
    <w:link w:val="afb"/>
    <w:qFormat/>
    <w:rsid w:val="00B95CF9"/>
    <w:pPr>
      <w:spacing w:before="100" w:beforeAutospacing="1" w:after="100" w:afterAutospacing="1"/>
      <w:contextualSpacing/>
    </w:pPr>
    <w:rPr>
      <w:i w:val="0"/>
    </w:rPr>
  </w:style>
  <w:style w:type="character" w:customStyle="1" w:styleId="af9">
    <w:name w:val="Таблица Знак"/>
    <w:basedOn w:val="a1"/>
    <w:link w:val="af8"/>
    <w:rsid w:val="0096201E"/>
    <w:rPr>
      <w:rFonts w:eastAsiaTheme="minorEastAsia"/>
      <w:lang w:val="ru-RU"/>
    </w:rPr>
  </w:style>
  <w:style w:type="paragraph" w:styleId="afc">
    <w:name w:val="header"/>
    <w:basedOn w:val="a0"/>
    <w:link w:val="afd"/>
    <w:unhideWhenUsed/>
    <w:rsid w:val="00080600"/>
    <w:pPr>
      <w:tabs>
        <w:tab w:val="center" w:pos="4677"/>
        <w:tab w:val="right" w:pos="9355"/>
      </w:tabs>
      <w:spacing w:before="0" w:after="0" w:line="240" w:lineRule="auto"/>
    </w:pPr>
  </w:style>
  <w:style w:type="character" w:customStyle="1" w:styleId="afb">
    <w:name w:val="Оглавление Знак"/>
    <w:basedOn w:val="24"/>
    <w:link w:val="afa"/>
    <w:rsid w:val="00B95CF9"/>
    <w:rPr>
      <w:i/>
      <w:iCs/>
      <w:szCs w:val="20"/>
    </w:rPr>
  </w:style>
  <w:style w:type="character" w:customStyle="1" w:styleId="afd">
    <w:name w:val="Верхний колонтитул Знак"/>
    <w:basedOn w:val="a1"/>
    <w:link w:val="afc"/>
    <w:uiPriority w:val="99"/>
    <w:semiHidden/>
    <w:rsid w:val="00080600"/>
    <w:rPr>
      <w:rFonts w:eastAsiaTheme="minorEastAsia"/>
      <w:lang w:val="ru-RU"/>
    </w:rPr>
  </w:style>
  <w:style w:type="paragraph" w:styleId="afe">
    <w:name w:val="footer"/>
    <w:basedOn w:val="a0"/>
    <w:link w:val="aff"/>
    <w:unhideWhenUsed/>
    <w:rsid w:val="00080600"/>
    <w:pPr>
      <w:tabs>
        <w:tab w:val="center" w:pos="4677"/>
        <w:tab w:val="right" w:pos="9355"/>
      </w:tabs>
      <w:spacing w:before="0" w:after="0" w:line="240" w:lineRule="auto"/>
    </w:pPr>
  </w:style>
  <w:style w:type="character" w:customStyle="1" w:styleId="aff">
    <w:name w:val="Нижний колонтитул Знак"/>
    <w:basedOn w:val="a1"/>
    <w:link w:val="afe"/>
    <w:uiPriority w:val="99"/>
    <w:rsid w:val="00080600"/>
    <w:rPr>
      <w:rFonts w:eastAsiaTheme="minorEastAsia"/>
      <w:lang w:val="ru-RU"/>
    </w:rPr>
  </w:style>
  <w:style w:type="paragraph" w:styleId="20">
    <w:name w:val="List Number 2"/>
    <w:basedOn w:val="a0"/>
    <w:uiPriority w:val="99"/>
    <w:semiHidden/>
    <w:unhideWhenUsed/>
    <w:rsid w:val="00412D65"/>
    <w:pPr>
      <w:numPr>
        <w:numId w:val="2"/>
      </w:numPr>
      <w:spacing w:before="0" w:after="0" w:line="240" w:lineRule="auto"/>
      <w:contextualSpacing/>
    </w:pPr>
    <w:rPr>
      <w:rFonts w:eastAsia="Times New Roman" w:cs="Times New Roman"/>
      <w:szCs w:val="24"/>
      <w:lang w:eastAsia="ru-RU" w:bidi="ar-SA"/>
    </w:rPr>
  </w:style>
  <w:style w:type="numbering" w:customStyle="1" w:styleId="1">
    <w:name w:val="Стиль1"/>
    <w:uiPriority w:val="99"/>
    <w:rsid w:val="0034720E"/>
    <w:pPr>
      <w:numPr>
        <w:numId w:val="3"/>
      </w:numPr>
    </w:pPr>
  </w:style>
  <w:style w:type="numbering" w:customStyle="1" w:styleId="2">
    <w:name w:val="Стиль2"/>
    <w:uiPriority w:val="99"/>
    <w:rsid w:val="0034720E"/>
    <w:pPr>
      <w:numPr>
        <w:numId w:val="4"/>
      </w:numPr>
    </w:pPr>
  </w:style>
  <w:style w:type="character" w:styleId="aff0">
    <w:name w:val="Hyperlink"/>
    <w:basedOn w:val="a1"/>
    <w:uiPriority w:val="99"/>
    <w:unhideWhenUsed/>
    <w:rsid w:val="00F21801"/>
    <w:rPr>
      <w:color w:val="0000FF" w:themeColor="hyperlink"/>
      <w:u w:val="single"/>
    </w:rPr>
  </w:style>
  <w:style w:type="paragraph" w:styleId="aff1">
    <w:name w:val="Body Text Indent"/>
    <w:aliases w:val="Основной текст 1,Основной текст с отступом Знак1,Нумерованный список !!,Надин стиль"/>
    <w:basedOn w:val="a0"/>
    <w:link w:val="aff2"/>
    <w:rsid w:val="00D70F26"/>
    <w:pPr>
      <w:spacing w:before="0" w:after="0" w:line="360" w:lineRule="auto"/>
      <w:ind w:left="0" w:firstLine="839"/>
    </w:pPr>
    <w:rPr>
      <w:rFonts w:eastAsia="Times New Roman" w:cs="Times New Roman"/>
      <w:szCs w:val="24"/>
      <w:lang w:eastAsia="ru-RU" w:bidi="ar-SA"/>
    </w:rPr>
  </w:style>
  <w:style w:type="character" w:customStyle="1" w:styleId="aff2">
    <w:name w:val="Основной текст с отступом Знак"/>
    <w:aliases w:val="Основной текст 1 Знак,Основной текст с отступом Знак1 Знак,Нумерованный список !! Знак,Надин стиль Знак"/>
    <w:basedOn w:val="a1"/>
    <w:link w:val="aff1"/>
    <w:rsid w:val="00D70F26"/>
    <w:rPr>
      <w:rFonts w:ascii="Times New Roman" w:eastAsia="Times New Roman" w:hAnsi="Times New Roman" w:cs="Times New Roman"/>
      <w:sz w:val="24"/>
      <w:szCs w:val="24"/>
      <w:lang w:val="ru-RU" w:eastAsia="ru-RU" w:bidi="ar-SA"/>
    </w:rPr>
  </w:style>
  <w:style w:type="paragraph" w:customStyle="1" w:styleId="aff3">
    <w:name w:val="Таблица_ужатая"/>
    <w:basedOn w:val="af8"/>
    <w:link w:val="aff4"/>
    <w:qFormat/>
    <w:rsid w:val="00A93FF6"/>
    <w:pPr>
      <w:contextualSpacing/>
    </w:pPr>
  </w:style>
  <w:style w:type="character" w:customStyle="1" w:styleId="aff4">
    <w:name w:val="Таблица_ужатая Знак"/>
    <w:basedOn w:val="af9"/>
    <w:link w:val="aff3"/>
    <w:rsid w:val="00A93FF6"/>
    <w:rPr>
      <w:rFonts w:eastAsiaTheme="minorEastAsia"/>
      <w:lang w:val="ru-RU"/>
    </w:rPr>
  </w:style>
  <w:style w:type="paragraph" w:styleId="12">
    <w:name w:val="toc 1"/>
    <w:basedOn w:val="a0"/>
    <w:next w:val="a0"/>
    <w:link w:val="13"/>
    <w:autoRedefine/>
    <w:uiPriority w:val="39"/>
    <w:unhideWhenUsed/>
    <w:rsid w:val="002102FF"/>
    <w:pPr>
      <w:spacing w:after="100"/>
      <w:ind w:left="426"/>
      <w:jc w:val="left"/>
    </w:pPr>
    <w:rPr>
      <w:rFonts w:cs="Times New Roman"/>
      <w:szCs w:val="24"/>
    </w:rPr>
  </w:style>
  <w:style w:type="paragraph" w:styleId="25">
    <w:name w:val="toc 2"/>
    <w:basedOn w:val="a0"/>
    <w:next w:val="a0"/>
    <w:autoRedefine/>
    <w:uiPriority w:val="39"/>
    <w:unhideWhenUsed/>
    <w:rsid w:val="00FF607F"/>
    <w:pPr>
      <w:tabs>
        <w:tab w:val="right" w:pos="9345"/>
      </w:tabs>
      <w:spacing w:after="100"/>
      <w:ind w:left="220"/>
    </w:pPr>
    <w:rPr>
      <w:rFonts w:cs="Times New Roman"/>
      <w:noProof/>
      <w:szCs w:val="24"/>
    </w:rPr>
  </w:style>
  <w:style w:type="paragraph" w:styleId="31">
    <w:name w:val="toc 3"/>
    <w:basedOn w:val="a0"/>
    <w:next w:val="a0"/>
    <w:autoRedefine/>
    <w:uiPriority w:val="39"/>
    <w:unhideWhenUsed/>
    <w:rsid w:val="0008377E"/>
    <w:pPr>
      <w:tabs>
        <w:tab w:val="right" w:pos="9345"/>
      </w:tabs>
      <w:spacing w:after="100"/>
      <w:ind w:left="0"/>
      <w:jc w:val="left"/>
    </w:pPr>
  </w:style>
  <w:style w:type="paragraph" w:customStyle="1" w:styleId="Char">
    <w:name w:val="Char Знак"/>
    <w:basedOn w:val="a0"/>
    <w:rsid w:val="00ED53FF"/>
    <w:pPr>
      <w:spacing w:before="100" w:beforeAutospacing="1" w:after="100" w:afterAutospacing="1" w:line="480" w:lineRule="atLeast"/>
      <w:ind w:left="0" w:firstLine="851"/>
    </w:pPr>
    <w:rPr>
      <w:rFonts w:ascii="Tahoma" w:eastAsia="Times New Roman" w:hAnsi="Tahoma" w:cs="Tahoma"/>
      <w:sz w:val="20"/>
      <w:szCs w:val="20"/>
      <w:lang w:val="en-US" w:bidi="ar-SA"/>
    </w:rPr>
  </w:style>
  <w:style w:type="paragraph" w:customStyle="1" w:styleId="14">
    <w:name w:val="Знак1"/>
    <w:basedOn w:val="a0"/>
    <w:rsid w:val="00ED53FF"/>
    <w:pPr>
      <w:spacing w:before="0" w:after="160" w:line="240" w:lineRule="exact"/>
      <w:ind w:left="0"/>
    </w:pPr>
    <w:rPr>
      <w:rFonts w:ascii="Verdana" w:eastAsia="Times New Roman" w:hAnsi="Verdana" w:cs="Times New Roman"/>
      <w:szCs w:val="24"/>
      <w:lang w:val="en-US" w:bidi="ar-SA"/>
    </w:rPr>
  </w:style>
  <w:style w:type="paragraph" w:customStyle="1" w:styleId="ConsNormal">
    <w:name w:val="ConsNormal"/>
    <w:rsid w:val="00ED53FF"/>
    <w:pPr>
      <w:widowControl w:val="0"/>
      <w:autoSpaceDE w:val="0"/>
      <w:autoSpaceDN w:val="0"/>
      <w:adjustRightInd w:val="0"/>
      <w:spacing w:before="0" w:after="0" w:line="240" w:lineRule="auto"/>
      <w:ind w:right="19772" w:firstLine="720"/>
    </w:pPr>
    <w:rPr>
      <w:rFonts w:ascii="Arial" w:eastAsia="Times New Roman" w:hAnsi="Arial" w:cs="Arial"/>
      <w:sz w:val="20"/>
      <w:szCs w:val="20"/>
      <w:lang w:val="ru-RU" w:eastAsia="ru-RU" w:bidi="ar-SA"/>
    </w:rPr>
  </w:style>
  <w:style w:type="paragraph" w:styleId="26">
    <w:name w:val="Body Text Indent 2"/>
    <w:basedOn w:val="a0"/>
    <w:link w:val="27"/>
    <w:rsid w:val="00ED53FF"/>
    <w:pPr>
      <w:spacing w:before="0" w:after="120" w:line="480" w:lineRule="auto"/>
      <w:ind w:left="283"/>
    </w:pPr>
    <w:rPr>
      <w:rFonts w:eastAsia="Times New Roman" w:cs="Times New Roman"/>
      <w:szCs w:val="24"/>
      <w:lang w:eastAsia="ru-RU" w:bidi="ar-SA"/>
    </w:rPr>
  </w:style>
  <w:style w:type="character" w:customStyle="1" w:styleId="27">
    <w:name w:val="Основной текст с отступом 2 Знак"/>
    <w:basedOn w:val="a1"/>
    <w:link w:val="26"/>
    <w:rsid w:val="00ED53FF"/>
    <w:rPr>
      <w:rFonts w:ascii="Times New Roman" w:eastAsia="Times New Roman" w:hAnsi="Times New Roman" w:cs="Times New Roman"/>
      <w:sz w:val="24"/>
      <w:szCs w:val="24"/>
      <w:lang w:val="ru-RU" w:eastAsia="ru-RU" w:bidi="ar-SA"/>
    </w:rPr>
  </w:style>
  <w:style w:type="paragraph" w:customStyle="1" w:styleId="ConsPlusTitle">
    <w:name w:val="ConsPlusTitle"/>
    <w:rsid w:val="00ED53FF"/>
    <w:pPr>
      <w:widowControl w:val="0"/>
      <w:autoSpaceDE w:val="0"/>
      <w:autoSpaceDN w:val="0"/>
      <w:adjustRightInd w:val="0"/>
      <w:spacing w:before="0" w:after="0" w:line="240" w:lineRule="auto"/>
    </w:pPr>
    <w:rPr>
      <w:rFonts w:ascii="Times New Roman" w:eastAsia="Times New Roman" w:hAnsi="Times New Roman" w:cs="Times New Roman"/>
      <w:b/>
      <w:bCs/>
      <w:sz w:val="24"/>
      <w:szCs w:val="24"/>
      <w:lang w:val="ru-RU" w:eastAsia="ru-RU" w:bidi="ar-SA"/>
    </w:rPr>
  </w:style>
  <w:style w:type="paragraph" w:styleId="aff5">
    <w:name w:val="Document Map"/>
    <w:basedOn w:val="a0"/>
    <w:link w:val="aff6"/>
    <w:semiHidden/>
    <w:rsid w:val="00ED53FF"/>
    <w:pPr>
      <w:shd w:val="clear" w:color="auto" w:fill="000080"/>
      <w:spacing w:before="0" w:after="0" w:line="240" w:lineRule="auto"/>
      <w:ind w:left="0"/>
    </w:pPr>
    <w:rPr>
      <w:rFonts w:ascii="Tahoma" w:eastAsia="Times New Roman" w:hAnsi="Tahoma" w:cs="Tahoma"/>
      <w:sz w:val="20"/>
      <w:szCs w:val="20"/>
      <w:lang w:eastAsia="ru-RU" w:bidi="ar-SA"/>
    </w:rPr>
  </w:style>
  <w:style w:type="character" w:customStyle="1" w:styleId="aff6">
    <w:name w:val="Схема документа Знак"/>
    <w:basedOn w:val="a1"/>
    <w:link w:val="aff5"/>
    <w:semiHidden/>
    <w:rsid w:val="00ED53FF"/>
    <w:rPr>
      <w:rFonts w:ascii="Tahoma" w:eastAsia="Times New Roman" w:hAnsi="Tahoma" w:cs="Tahoma"/>
      <w:sz w:val="20"/>
      <w:szCs w:val="20"/>
      <w:shd w:val="clear" w:color="auto" w:fill="000080"/>
      <w:lang w:val="ru-RU" w:eastAsia="ru-RU" w:bidi="ar-SA"/>
    </w:rPr>
  </w:style>
  <w:style w:type="character" w:styleId="aff7">
    <w:name w:val="page number"/>
    <w:basedOn w:val="a1"/>
    <w:rsid w:val="00ED53FF"/>
  </w:style>
  <w:style w:type="paragraph" w:styleId="aff8">
    <w:name w:val="footnote text"/>
    <w:basedOn w:val="a0"/>
    <w:link w:val="aff9"/>
    <w:semiHidden/>
    <w:rsid w:val="00ED53FF"/>
    <w:pPr>
      <w:spacing w:before="0" w:after="0" w:line="240" w:lineRule="auto"/>
      <w:ind w:left="0"/>
    </w:pPr>
    <w:rPr>
      <w:rFonts w:eastAsia="Times New Roman" w:cs="Times New Roman"/>
      <w:sz w:val="20"/>
      <w:szCs w:val="20"/>
      <w:lang w:eastAsia="ru-RU" w:bidi="ar-SA"/>
    </w:rPr>
  </w:style>
  <w:style w:type="character" w:customStyle="1" w:styleId="aff9">
    <w:name w:val="Текст сноски Знак"/>
    <w:basedOn w:val="a1"/>
    <w:link w:val="aff8"/>
    <w:semiHidden/>
    <w:rsid w:val="00ED53FF"/>
    <w:rPr>
      <w:rFonts w:ascii="Times New Roman" w:eastAsia="Times New Roman" w:hAnsi="Times New Roman" w:cs="Times New Roman"/>
      <w:sz w:val="20"/>
      <w:szCs w:val="20"/>
      <w:lang w:val="ru-RU" w:eastAsia="ru-RU" w:bidi="ar-SA"/>
    </w:rPr>
  </w:style>
  <w:style w:type="paragraph" w:styleId="affa">
    <w:name w:val="Body Text"/>
    <w:basedOn w:val="a0"/>
    <w:link w:val="affb"/>
    <w:rsid w:val="00ED53FF"/>
    <w:pPr>
      <w:spacing w:before="0" w:after="120" w:line="240" w:lineRule="auto"/>
      <w:ind w:left="0"/>
    </w:pPr>
    <w:rPr>
      <w:rFonts w:eastAsia="Times New Roman" w:cs="Times New Roman"/>
      <w:szCs w:val="24"/>
      <w:lang w:eastAsia="ru-RU" w:bidi="ar-SA"/>
    </w:rPr>
  </w:style>
  <w:style w:type="character" w:customStyle="1" w:styleId="affb">
    <w:name w:val="Основной текст Знак"/>
    <w:basedOn w:val="a1"/>
    <w:link w:val="affa"/>
    <w:rsid w:val="00ED53FF"/>
    <w:rPr>
      <w:rFonts w:ascii="Times New Roman" w:eastAsia="Times New Roman" w:hAnsi="Times New Roman" w:cs="Times New Roman"/>
      <w:sz w:val="24"/>
      <w:szCs w:val="24"/>
      <w:lang w:val="ru-RU" w:eastAsia="ru-RU" w:bidi="ar-SA"/>
    </w:rPr>
  </w:style>
  <w:style w:type="paragraph" w:customStyle="1" w:styleId="Iauiue">
    <w:name w:val="Iau?iue"/>
    <w:rsid w:val="00ED53FF"/>
    <w:pPr>
      <w:widowControl w:val="0"/>
      <w:spacing w:before="0" w:after="0" w:line="240" w:lineRule="auto"/>
    </w:pPr>
    <w:rPr>
      <w:rFonts w:ascii="Times New Roman" w:eastAsia="Times New Roman" w:hAnsi="Times New Roman" w:cs="Times New Roman"/>
      <w:sz w:val="20"/>
      <w:szCs w:val="20"/>
      <w:lang w:val="ru-RU" w:eastAsia="ru-RU" w:bidi="ar-SA"/>
    </w:rPr>
  </w:style>
  <w:style w:type="paragraph" w:customStyle="1" w:styleId="Heading">
    <w:name w:val="Heading"/>
    <w:rsid w:val="00ED53FF"/>
    <w:pPr>
      <w:spacing w:before="0" w:after="0" w:line="240" w:lineRule="auto"/>
    </w:pPr>
    <w:rPr>
      <w:rFonts w:ascii="Arial" w:eastAsia="Times New Roman" w:hAnsi="Arial" w:cs="Times New Roman"/>
      <w:b/>
      <w:snapToGrid w:val="0"/>
      <w:szCs w:val="20"/>
      <w:lang w:val="ru-RU" w:eastAsia="ru-RU" w:bidi="ar-SA"/>
    </w:rPr>
  </w:style>
  <w:style w:type="paragraph" w:styleId="41">
    <w:name w:val="toc 4"/>
    <w:basedOn w:val="a0"/>
    <w:next w:val="a0"/>
    <w:autoRedefine/>
    <w:semiHidden/>
    <w:rsid w:val="00ED53FF"/>
    <w:pPr>
      <w:spacing w:before="0" w:after="0" w:line="240" w:lineRule="auto"/>
      <w:ind w:left="0"/>
    </w:pPr>
    <w:rPr>
      <w:rFonts w:eastAsia="Times New Roman" w:cs="Times New Roman"/>
      <w:lang w:eastAsia="ru-RU" w:bidi="ar-SA"/>
    </w:rPr>
  </w:style>
  <w:style w:type="paragraph" w:styleId="51">
    <w:name w:val="toc 5"/>
    <w:basedOn w:val="a0"/>
    <w:next w:val="a0"/>
    <w:autoRedefine/>
    <w:semiHidden/>
    <w:rsid w:val="00ED53FF"/>
    <w:pPr>
      <w:spacing w:before="0" w:after="0" w:line="240" w:lineRule="auto"/>
      <w:ind w:left="0"/>
    </w:pPr>
    <w:rPr>
      <w:rFonts w:eastAsia="Times New Roman" w:cs="Times New Roman"/>
      <w:lang w:eastAsia="ru-RU" w:bidi="ar-SA"/>
    </w:rPr>
  </w:style>
  <w:style w:type="paragraph" w:styleId="61">
    <w:name w:val="toc 6"/>
    <w:basedOn w:val="a0"/>
    <w:next w:val="a0"/>
    <w:autoRedefine/>
    <w:semiHidden/>
    <w:rsid w:val="00ED53FF"/>
    <w:pPr>
      <w:spacing w:before="0" w:after="0" w:line="240" w:lineRule="auto"/>
      <w:ind w:left="0"/>
    </w:pPr>
    <w:rPr>
      <w:rFonts w:eastAsia="Times New Roman" w:cs="Times New Roman"/>
      <w:lang w:eastAsia="ru-RU" w:bidi="ar-SA"/>
    </w:rPr>
  </w:style>
  <w:style w:type="paragraph" w:styleId="71">
    <w:name w:val="toc 7"/>
    <w:basedOn w:val="a0"/>
    <w:next w:val="a0"/>
    <w:autoRedefine/>
    <w:semiHidden/>
    <w:rsid w:val="00ED53FF"/>
    <w:pPr>
      <w:spacing w:before="0" w:after="0" w:line="240" w:lineRule="auto"/>
      <w:ind w:left="0"/>
    </w:pPr>
    <w:rPr>
      <w:rFonts w:eastAsia="Times New Roman" w:cs="Times New Roman"/>
      <w:lang w:eastAsia="ru-RU" w:bidi="ar-SA"/>
    </w:rPr>
  </w:style>
  <w:style w:type="paragraph" w:styleId="81">
    <w:name w:val="toc 8"/>
    <w:basedOn w:val="a0"/>
    <w:next w:val="a0"/>
    <w:autoRedefine/>
    <w:semiHidden/>
    <w:rsid w:val="00ED53FF"/>
    <w:pPr>
      <w:spacing w:before="0" w:after="0" w:line="240" w:lineRule="auto"/>
      <w:ind w:left="0"/>
    </w:pPr>
    <w:rPr>
      <w:rFonts w:eastAsia="Times New Roman" w:cs="Times New Roman"/>
      <w:lang w:eastAsia="ru-RU" w:bidi="ar-SA"/>
    </w:rPr>
  </w:style>
  <w:style w:type="paragraph" w:styleId="91">
    <w:name w:val="toc 9"/>
    <w:basedOn w:val="a0"/>
    <w:next w:val="a0"/>
    <w:autoRedefine/>
    <w:semiHidden/>
    <w:rsid w:val="00ED53FF"/>
    <w:pPr>
      <w:spacing w:before="0" w:after="0" w:line="240" w:lineRule="auto"/>
      <w:ind w:left="0"/>
    </w:pPr>
    <w:rPr>
      <w:rFonts w:eastAsia="Times New Roman" w:cs="Times New Roman"/>
      <w:lang w:eastAsia="ru-RU" w:bidi="ar-SA"/>
    </w:rPr>
  </w:style>
  <w:style w:type="numbering" w:customStyle="1" w:styleId="15">
    <w:name w:val="Нет списка1"/>
    <w:next w:val="a3"/>
    <w:uiPriority w:val="99"/>
    <w:semiHidden/>
    <w:unhideWhenUsed/>
    <w:rsid w:val="00B0263B"/>
  </w:style>
  <w:style w:type="numbering" w:customStyle="1" w:styleId="28">
    <w:name w:val="Нет списка2"/>
    <w:next w:val="a3"/>
    <w:uiPriority w:val="99"/>
    <w:semiHidden/>
    <w:unhideWhenUsed/>
    <w:rsid w:val="009003ED"/>
  </w:style>
  <w:style w:type="paragraph" w:customStyle="1" w:styleId="affc">
    <w:name w:val="Оглавление нах"/>
    <w:basedOn w:val="12"/>
    <w:link w:val="affd"/>
    <w:qFormat/>
    <w:rsid w:val="00C9202E"/>
    <w:rPr>
      <w:b/>
    </w:rPr>
  </w:style>
  <w:style w:type="character" w:customStyle="1" w:styleId="13">
    <w:name w:val="Оглавление 1 Знак"/>
    <w:basedOn w:val="a1"/>
    <w:link w:val="12"/>
    <w:uiPriority w:val="39"/>
    <w:rsid w:val="002102FF"/>
    <w:rPr>
      <w:rFonts w:ascii="Times New Roman" w:eastAsiaTheme="minorEastAsia" w:hAnsi="Times New Roman" w:cs="Times New Roman"/>
      <w:sz w:val="24"/>
      <w:szCs w:val="24"/>
      <w:lang w:val="ru-RU"/>
    </w:rPr>
  </w:style>
  <w:style w:type="character" w:customStyle="1" w:styleId="affd">
    <w:name w:val="Оглавление нах Знак"/>
    <w:basedOn w:val="13"/>
    <w:link w:val="affc"/>
    <w:rsid w:val="00C9202E"/>
    <w:rPr>
      <w:rFonts w:ascii="Times New Roman" w:eastAsiaTheme="minorEastAsia" w:hAnsi="Times New Roman" w:cs="Times New Roman"/>
      <w:sz w:val="24"/>
      <w:szCs w:val="24"/>
      <w:lang w:val="ru-RU"/>
    </w:rPr>
  </w:style>
  <w:style w:type="table" w:customStyle="1" w:styleId="16">
    <w:name w:val="Сетка таблицы1"/>
    <w:basedOn w:val="a2"/>
    <w:next w:val="af5"/>
    <w:uiPriority w:val="59"/>
    <w:rsid w:val="00E832A6"/>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77423"/>
    <w:pPr>
      <w:widowControl w:val="0"/>
      <w:autoSpaceDE w:val="0"/>
      <w:autoSpaceDN w:val="0"/>
      <w:adjustRightInd w:val="0"/>
      <w:spacing w:before="0" w:after="0" w:line="240" w:lineRule="auto"/>
      <w:ind w:firstLine="720"/>
    </w:pPr>
    <w:rPr>
      <w:rFonts w:ascii="Arial" w:eastAsia="Times New Roman" w:hAnsi="Arial" w:cs="Arial"/>
      <w:sz w:val="20"/>
      <w:szCs w:val="20"/>
      <w:lang w:val="ru-RU" w:eastAsia="ru-RU" w:bidi="ar-SA"/>
    </w:rPr>
  </w:style>
  <w:style w:type="character" w:customStyle="1" w:styleId="dash0410043104370430044600200441043f04380441043a0430char">
    <w:name w:val="dash0410_0431_0437_0430_0446_0020_0441_043f_0438_0441_043a_0430__char"/>
    <w:basedOn w:val="a1"/>
    <w:rsid w:val="008D7458"/>
  </w:style>
  <w:style w:type="character" w:customStyle="1" w:styleId="dash041e0431044b0447043d044b0439char">
    <w:name w:val="dash041e_0431_044b_0447_043d_044b_0439__char"/>
    <w:basedOn w:val="a1"/>
    <w:rsid w:val="008D7458"/>
  </w:style>
  <w:style w:type="paragraph" w:customStyle="1" w:styleId="17">
    <w:name w:val="Абзац списка1"/>
    <w:basedOn w:val="a0"/>
    <w:uiPriority w:val="99"/>
    <w:qFormat/>
    <w:rsid w:val="002B31EF"/>
    <w:pPr>
      <w:spacing w:before="0" w:after="0" w:line="240" w:lineRule="auto"/>
      <w:ind w:left="720"/>
      <w:jc w:val="left"/>
    </w:pPr>
    <w:rPr>
      <w:rFonts w:eastAsia="Times New Roman" w:cs="Times New Roman"/>
      <w:szCs w:val="24"/>
      <w:lang w:eastAsia="ru-RU" w:bidi="ar-SA"/>
    </w:rPr>
  </w:style>
  <w:style w:type="character" w:customStyle="1" w:styleId="apple-converted-space">
    <w:name w:val="apple-converted-space"/>
    <w:basedOn w:val="a1"/>
    <w:rsid w:val="00697A69"/>
  </w:style>
  <w:style w:type="paragraph" w:styleId="affe">
    <w:name w:val="Normal (Web)"/>
    <w:basedOn w:val="a0"/>
    <w:rsid w:val="00AE33E6"/>
    <w:pPr>
      <w:spacing w:before="100" w:after="100" w:line="240" w:lineRule="auto"/>
      <w:ind w:left="0"/>
      <w:jc w:val="left"/>
    </w:pPr>
    <w:rPr>
      <w:rFonts w:eastAsia="Times New Roman" w:cs="Times New Roman"/>
      <w:szCs w:val="20"/>
      <w:lang w:eastAsia="ru-RU" w:bidi="ar-SA"/>
    </w:rPr>
  </w:style>
  <w:style w:type="paragraph" w:customStyle="1" w:styleId="Default">
    <w:name w:val="Default"/>
    <w:rsid w:val="00995BB3"/>
    <w:pPr>
      <w:autoSpaceDE w:val="0"/>
      <w:autoSpaceDN w:val="0"/>
      <w:adjustRightInd w:val="0"/>
      <w:spacing w:before="0" w:after="0" w:line="240" w:lineRule="auto"/>
    </w:pPr>
    <w:rPr>
      <w:rFonts w:ascii="Bookman Old Style" w:eastAsia="Times New Roman" w:hAnsi="Bookman Old Style" w:cs="Bookman Old Style"/>
      <w:color w:val="000000"/>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Indent 2" w:uiPriority="0"/>
    <w:lsdException w:name="Strong" w:semiHidden="0" w:uiPriority="22" w:unhideWhenUsed="0" w:qFormat="1"/>
    <w:lsdException w:name="Emphasis" w:semiHidden="0" w:uiPriority="20" w:unhideWhenUsed="0"/>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FB6CC5"/>
    <w:pPr>
      <w:spacing w:before="80" w:after="80"/>
      <w:ind w:left="1416"/>
      <w:jc w:val="both"/>
    </w:pPr>
    <w:rPr>
      <w:rFonts w:ascii="Times New Roman" w:eastAsiaTheme="minorEastAsia" w:hAnsi="Times New Roman"/>
      <w:sz w:val="24"/>
      <w:lang w:val="ru-RU"/>
    </w:rPr>
  </w:style>
  <w:style w:type="paragraph" w:styleId="10">
    <w:name w:val="heading 1"/>
    <w:basedOn w:val="a0"/>
    <w:next w:val="a0"/>
    <w:link w:val="11"/>
    <w:autoRedefine/>
    <w:qFormat/>
    <w:rsid w:val="002170A0"/>
    <w:pPr>
      <w:keepNext/>
      <w:keepLines/>
      <w:spacing w:before="120" w:after="0"/>
      <w:ind w:left="0" w:firstLine="567"/>
      <w:jc w:val="left"/>
      <w:outlineLvl w:val="0"/>
    </w:pPr>
    <w:rPr>
      <w:rFonts w:eastAsia="Calibri" w:cs="Times New Roman"/>
      <w:b/>
      <w:bCs/>
      <w:caps/>
      <w:szCs w:val="24"/>
    </w:rPr>
  </w:style>
  <w:style w:type="paragraph" w:styleId="21">
    <w:name w:val="heading 2"/>
    <w:basedOn w:val="a0"/>
    <w:next w:val="a0"/>
    <w:link w:val="22"/>
    <w:unhideWhenUsed/>
    <w:qFormat/>
    <w:rsid w:val="00527AAD"/>
    <w:pPr>
      <w:keepNext/>
      <w:keepLines/>
      <w:spacing w:after="0"/>
      <w:ind w:left="0"/>
      <w:outlineLvl w:val="1"/>
    </w:pPr>
    <w:rPr>
      <w:rFonts w:asciiTheme="majorHAnsi" w:eastAsiaTheme="majorEastAsia" w:hAnsiTheme="majorHAnsi" w:cstheme="majorBidi"/>
      <w:bCs/>
      <w:szCs w:val="26"/>
    </w:rPr>
  </w:style>
  <w:style w:type="paragraph" w:styleId="3">
    <w:name w:val="heading 3"/>
    <w:basedOn w:val="a0"/>
    <w:next w:val="a0"/>
    <w:link w:val="30"/>
    <w:unhideWhenUsed/>
    <w:qFormat/>
    <w:rsid w:val="00E114E8"/>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4">
    <w:name w:val="heading 4"/>
    <w:basedOn w:val="a0"/>
    <w:next w:val="a0"/>
    <w:link w:val="40"/>
    <w:uiPriority w:val="9"/>
    <w:semiHidden/>
    <w:unhideWhenUsed/>
    <w:qFormat/>
    <w:rsid w:val="00527AAD"/>
    <w:pPr>
      <w:pBdr>
        <w:top w:val="dotted" w:sz="6" w:space="2" w:color="4F81BD" w:themeColor="accent1"/>
        <w:left w:val="dotted" w:sz="6" w:space="2" w:color="4F81BD" w:themeColor="accent1"/>
      </w:pBdr>
      <w:spacing w:before="300" w:after="0"/>
      <w:outlineLvl w:val="3"/>
    </w:pPr>
    <w:rPr>
      <w:rFonts w:eastAsiaTheme="minorHAnsi"/>
      <w:caps/>
      <w:color w:val="365F91" w:themeColor="accent1" w:themeShade="BF"/>
      <w:spacing w:val="10"/>
      <w:lang w:val="en-US"/>
    </w:rPr>
  </w:style>
  <w:style w:type="paragraph" w:styleId="5">
    <w:name w:val="heading 5"/>
    <w:basedOn w:val="a0"/>
    <w:next w:val="a0"/>
    <w:link w:val="50"/>
    <w:uiPriority w:val="9"/>
    <w:semiHidden/>
    <w:unhideWhenUsed/>
    <w:qFormat/>
    <w:rsid w:val="00527AAD"/>
    <w:pPr>
      <w:pBdr>
        <w:bottom w:val="single" w:sz="6" w:space="1" w:color="4F81BD" w:themeColor="accent1"/>
      </w:pBdr>
      <w:spacing w:before="300" w:after="0"/>
      <w:outlineLvl w:val="4"/>
    </w:pPr>
    <w:rPr>
      <w:rFonts w:eastAsiaTheme="minorHAnsi"/>
      <w:caps/>
      <w:color w:val="365F91" w:themeColor="accent1" w:themeShade="BF"/>
      <w:spacing w:val="10"/>
      <w:lang w:val="en-US"/>
    </w:rPr>
  </w:style>
  <w:style w:type="paragraph" w:styleId="6">
    <w:name w:val="heading 6"/>
    <w:basedOn w:val="a0"/>
    <w:next w:val="a0"/>
    <w:link w:val="60"/>
    <w:uiPriority w:val="9"/>
    <w:semiHidden/>
    <w:unhideWhenUsed/>
    <w:qFormat/>
    <w:rsid w:val="00527AAD"/>
    <w:pPr>
      <w:pBdr>
        <w:bottom w:val="dotted" w:sz="6" w:space="1" w:color="4F81BD" w:themeColor="accent1"/>
      </w:pBdr>
      <w:spacing w:before="300" w:after="0"/>
      <w:outlineLvl w:val="5"/>
    </w:pPr>
    <w:rPr>
      <w:rFonts w:eastAsiaTheme="minorHAnsi"/>
      <w:caps/>
      <w:color w:val="365F91" w:themeColor="accent1" w:themeShade="BF"/>
      <w:spacing w:val="10"/>
      <w:lang w:val="en-US"/>
    </w:rPr>
  </w:style>
  <w:style w:type="paragraph" w:styleId="7">
    <w:name w:val="heading 7"/>
    <w:basedOn w:val="a0"/>
    <w:next w:val="a0"/>
    <w:link w:val="70"/>
    <w:unhideWhenUsed/>
    <w:qFormat/>
    <w:rsid w:val="00527AAD"/>
    <w:pPr>
      <w:spacing w:before="300" w:after="0"/>
      <w:outlineLvl w:val="6"/>
    </w:pPr>
    <w:rPr>
      <w:rFonts w:eastAsiaTheme="minorHAnsi"/>
      <w:caps/>
      <w:color w:val="365F91" w:themeColor="accent1" w:themeShade="BF"/>
      <w:spacing w:val="10"/>
      <w:lang w:val="en-US"/>
    </w:rPr>
  </w:style>
  <w:style w:type="paragraph" w:styleId="8">
    <w:name w:val="heading 8"/>
    <w:basedOn w:val="a0"/>
    <w:next w:val="a0"/>
    <w:link w:val="80"/>
    <w:uiPriority w:val="9"/>
    <w:semiHidden/>
    <w:unhideWhenUsed/>
    <w:qFormat/>
    <w:rsid w:val="00527AAD"/>
    <w:pPr>
      <w:spacing w:before="300" w:after="0"/>
      <w:outlineLvl w:val="7"/>
    </w:pPr>
    <w:rPr>
      <w:rFonts w:eastAsiaTheme="minorHAnsi"/>
      <w:caps/>
      <w:spacing w:val="10"/>
      <w:sz w:val="18"/>
      <w:szCs w:val="18"/>
      <w:lang w:val="en-US"/>
    </w:rPr>
  </w:style>
  <w:style w:type="paragraph" w:styleId="9">
    <w:name w:val="heading 9"/>
    <w:basedOn w:val="a0"/>
    <w:next w:val="a0"/>
    <w:link w:val="90"/>
    <w:uiPriority w:val="9"/>
    <w:semiHidden/>
    <w:unhideWhenUsed/>
    <w:qFormat/>
    <w:rsid w:val="00527AAD"/>
    <w:pPr>
      <w:spacing w:before="300" w:after="0"/>
      <w:outlineLvl w:val="8"/>
    </w:pPr>
    <w:rPr>
      <w:rFonts w:eastAsiaTheme="minorHAnsi"/>
      <w:i/>
      <w:caps/>
      <w:spacing w:val="10"/>
      <w:sz w:val="18"/>
      <w:szCs w:val="1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2170A0"/>
    <w:rPr>
      <w:rFonts w:ascii="Times New Roman" w:eastAsia="Calibri" w:hAnsi="Times New Roman" w:cs="Times New Roman"/>
      <w:b/>
      <w:bCs/>
      <w:caps/>
      <w:sz w:val="24"/>
      <w:szCs w:val="24"/>
      <w:lang w:val="ru-RU"/>
    </w:rPr>
  </w:style>
  <w:style w:type="character" w:customStyle="1" w:styleId="22">
    <w:name w:val="Заголовок 2 Знак"/>
    <w:basedOn w:val="a1"/>
    <w:link w:val="21"/>
    <w:rsid w:val="00527AAD"/>
    <w:rPr>
      <w:rFonts w:asciiTheme="majorHAnsi" w:eastAsiaTheme="majorEastAsia" w:hAnsiTheme="majorHAnsi" w:cstheme="majorBidi"/>
      <w:bCs/>
      <w:szCs w:val="26"/>
      <w:lang w:val="ru-RU"/>
    </w:rPr>
  </w:style>
  <w:style w:type="character" w:customStyle="1" w:styleId="30">
    <w:name w:val="Заголовок 3 Знак"/>
    <w:basedOn w:val="a1"/>
    <w:link w:val="3"/>
    <w:uiPriority w:val="9"/>
    <w:semiHidden/>
    <w:rsid w:val="00E114E8"/>
    <w:rPr>
      <w:caps/>
      <w:color w:val="243F60" w:themeColor="accent1" w:themeShade="7F"/>
      <w:spacing w:val="15"/>
    </w:rPr>
  </w:style>
  <w:style w:type="character" w:customStyle="1" w:styleId="40">
    <w:name w:val="Заголовок 4 Знак"/>
    <w:basedOn w:val="a1"/>
    <w:link w:val="4"/>
    <w:uiPriority w:val="9"/>
    <w:semiHidden/>
    <w:rsid w:val="00527AAD"/>
    <w:rPr>
      <w:caps/>
      <w:color w:val="365F91" w:themeColor="accent1" w:themeShade="BF"/>
      <w:spacing w:val="10"/>
    </w:rPr>
  </w:style>
  <w:style w:type="character" w:customStyle="1" w:styleId="50">
    <w:name w:val="Заголовок 5 Знак"/>
    <w:basedOn w:val="a1"/>
    <w:link w:val="5"/>
    <w:uiPriority w:val="9"/>
    <w:semiHidden/>
    <w:rsid w:val="00527AAD"/>
    <w:rPr>
      <w:caps/>
      <w:color w:val="365F91" w:themeColor="accent1" w:themeShade="BF"/>
      <w:spacing w:val="10"/>
    </w:rPr>
  </w:style>
  <w:style w:type="character" w:customStyle="1" w:styleId="60">
    <w:name w:val="Заголовок 6 Знак"/>
    <w:basedOn w:val="a1"/>
    <w:link w:val="6"/>
    <w:uiPriority w:val="9"/>
    <w:semiHidden/>
    <w:rsid w:val="00527AAD"/>
    <w:rPr>
      <w:caps/>
      <w:color w:val="365F91" w:themeColor="accent1" w:themeShade="BF"/>
      <w:spacing w:val="10"/>
    </w:rPr>
  </w:style>
  <w:style w:type="character" w:customStyle="1" w:styleId="70">
    <w:name w:val="Заголовок 7 Знак"/>
    <w:basedOn w:val="a1"/>
    <w:link w:val="7"/>
    <w:uiPriority w:val="9"/>
    <w:semiHidden/>
    <w:rsid w:val="00527AAD"/>
    <w:rPr>
      <w:caps/>
      <w:color w:val="365F91" w:themeColor="accent1" w:themeShade="BF"/>
      <w:spacing w:val="10"/>
    </w:rPr>
  </w:style>
  <w:style w:type="character" w:customStyle="1" w:styleId="80">
    <w:name w:val="Заголовок 8 Знак"/>
    <w:basedOn w:val="a1"/>
    <w:link w:val="8"/>
    <w:uiPriority w:val="9"/>
    <w:semiHidden/>
    <w:rsid w:val="00527AAD"/>
    <w:rPr>
      <w:caps/>
      <w:spacing w:val="10"/>
      <w:sz w:val="18"/>
      <w:szCs w:val="18"/>
    </w:rPr>
  </w:style>
  <w:style w:type="character" w:customStyle="1" w:styleId="90">
    <w:name w:val="Заголовок 9 Знак"/>
    <w:basedOn w:val="a1"/>
    <w:link w:val="9"/>
    <w:uiPriority w:val="9"/>
    <w:semiHidden/>
    <w:rsid w:val="00527AAD"/>
    <w:rPr>
      <w:i/>
      <w:caps/>
      <w:spacing w:val="10"/>
      <w:sz w:val="18"/>
      <w:szCs w:val="18"/>
    </w:rPr>
  </w:style>
  <w:style w:type="paragraph" w:styleId="a4">
    <w:name w:val="caption"/>
    <w:basedOn w:val="a0"/>
    <w:next w:val="a0"/>
    <w:uiPriority w:val="35"/>
    <w:semiHidden/>
    <w:unhideWhenUsed/>
    <w:qFormat/>
    <w:rsid w:val="00527AAD"/>
    <w:rPr>
      <w:b/>
      <w:bCs/>
      <w:color w:val="365F91" w:themeColor="accent1" w:themeShade="BF"/>
      <w:sz w:val="16"/>
      <w:szCs w:val="16"/>
    </w:rPr>
  </w:style>
  <w:style w:type="paragraph" w:styleId="a5">
    <w:name w:val="Title"/>
    <w:basedOn w:val="a0"/>
    <w:next w:val="a0"/>
    <w:link w:val="a6"/>
    <w:uiPriority w:val="10"/>
    <w:rsid w:val="00E114E8"/>
    <w:pPr>
      <w:spacing w:before="720"/>
    </w:pPr>
    <w:rPr>
      <w:caps/>
      <w:color w:val="4F81BD" w:themeColor="accent1"/>
      <w:spacing w:val="10"/>
      <w:kern w:val="28"/>
      <w:sz w:val="52"/>
      <w:szCs w:val="52"/>
    </w:rPr>
  </w:style>
  <w:style w:type="character" w:customStyle="1" w:styleId="a6">
    <w:name w:val="Название Знак"/>
    <w:basedOn w:val="a1"/>
    <w:link w:val="a5"/>
    <w:uiPriority w:val="10"/>
    <w:rsid w:val="00E114E8"/>
    <w:rPr>
      <w:caps/>
      <w:color w:val="4F81BD" w:themeColor="accent1"/>
      <w:spacing w:val="10"/>
      <w:kern w:val="28"/>
      <w:sz w:val="52"/>
      <w:szCs w:val="52"/>
    </w:rPr>
  </w:style>
  <w:style w:type="paragraph" w:styleId="a7">
    <w:name w:val="Subtitle"/>
    <w:basedOn w:val="a0"/>
    <w:next w:val="a0"/>
    <w:link w:val="a8"/>
    <w:uiPriority w:val="11"/>
    <w:rsid w:val="00E114E8"/>
    <w:pPr>
      <w:spacing w:after="1000" w:line="240" w:lineRule="auto"/>
    </w:pPr>
    <w:rPr>
      <w:caps/>
      <w:color w:val="595959" w:themeColor="text1" w:themeTint="A6"/>
      <w:spacing w:val="10"/>
      <w:szCs w:val="24"/>
    </w:rPr>
  </w:style>
  <w:style w:type="character" w:customStyle="1" w:styleId="a8">
    <w:name w:val="Подзаголовок Знак"/>
    <w:basedOn w:val="a1"/>
    <w:link w:val="a7"/>
    <w:uiPriority w:val="11"/>
    <w:rsid w:val="00E114E8"/>
    <w:rPr>
      <w:caps/>
      <w:color w:val="595959" w:themeColor="text1" w:themeTint="A6"/>
      <w:spacing w:val="10"/>
      <w:sz w:val="24"/>
      <w:szCs w:val="24"/>
    </w:rPr>
  </w:style>
  <w:style w:type="character" w:styleId="a9">
    <w:name w:val="Strong"/>
    <w:uiPriority w:val="22"/>
    <w:qFormat/>
    <w:rsid w:val="0096201E"/>
    <w:rPr>
      <w:rFonts w:asciiTheme="majorHAnsi" w:hAnsiTheme="majorHAnsi"/>
      <w:bCs/>
      <w:sz w:val="22"/>
    </w:rPr>
  </w:style>
  <w:style w:type="character" w:styleId="aa">
    <w:name w:val="Emphasis"/>
    <w:uiPriority w:val="20"/>
    <w:rsid w:val="00E114E8"/>
    <w:rPr>
      <w:caps/>
      <w:color w:val="243F60" w:themeColor="accent1" w:themeShade="7F"/>
      <w:spacing w:val="5"/>
    </w:rPr>
  </w:style>
  <w:style w:type="paragraph" w:styleId="a">
    <w:name w:val="No Spacing"/>
    <w:aliases w:val="Перечисление"/>
    <w:basedOn w:val="ab"/>
    <w:link w:val="ac"/>
    <w:uiPriority w:val="1"/>
    <w:qFormat/>
    <w:rsid w:val="00560ABD"/>
    <w:pPr>
      <w:numPr>
        <w:numId w:val="1"/>
      </w:numPr>
      <w:spacing w:before="200" w:after="200"/>
      <w:ind w:left="567" w:hanging="567"/>
    </w:pPr>
  </w:style>
  <w:style w:type="character" w:customStyle="1" w:styleId="ac">
    <w:name w:val="Без интервала Знак"/>
    <w:aliases w:val="Перечисление Знак"/>
    <w:basedOn w:val="a1"/>
    <w:link w:val="a"/>
    <w:uiPriority w:val="1"/>
    <w:rsid w:val="00560ABD"/>
    <w:rPr>
      <w:rFonts w:ascii="Times New Roman" w:eastAsiaTheme="minorEastAsia" w:hAnsi="Times New Roman"/>
      <w:sz w:val="24"/>
      <w:lang w:val="ru-RU"/>
    </w:rPr>
  </w:style>
  <w:style w:type="paragraph" w:styleId="ab">
    <w:name w:val="List Paragraph"/>
    <w:basedOn w:val="a0"/>
    <w:qFormat/>
    <w:rsid w:val="00E114E8"/>
    <w:pPr>
      <w:ind w:left="720"/>
    </w:pPr>
  </w:style>
  <w:style w:type="paragraph" w:styleId="23">
    <w:name w:val="Quote"/>
    <w:basedOn w:val="a0"/>
    <w:next w:val="a0"/>
    <w:link w:val="24"/>
    <w:uiPriority w:val="29"/>
    <w:qFormat/>
    <w:rsid w:val="00A53C57"/>
    <w:pPr>
      <w:spacing w:after="0" w:line="240" w:lineRule="auto"/>
      <w:ind w:left="0"/>
    </w:pPr>
    <w:rPr>
      <w:rFonts w:eastAsiaTheme="minorHAnsi"/>
      <w:i/>
      <w:iCs/>
      <w:szCs w:val="20"/>
      <w:lang w:val="en-US"/>
    </w:rPr>
  </w:style>
  <w:style w:type="character" w:customStyle="1" w:styleId="24">
    <w:name w:val="Цитата 2 Знак"/>
    <w:basedOn w:val="a1"/>
    <w:link w:val="23"/>
    <w:uiPriority w:val="29"/>
    <w:rsid w:val="00A53C57"/>
    <w:rPr>
      <w:i/>
      <w:iCs/>
      <w:szCs w:val="20"/>
    </w:rPr>
  </w:style>
  <w:style w:type="paragraph" w:styleId="ad">
    <w:name w:val="Intense Quote"/>
    <w:basedOn w:val="a0"/>
    <w:next w:val="a0"/>
    <w:link w:val="ae"/>
    <w:uiPriority w:val="30"/>
    <w:rsid w:val="00E114E8"/>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ae">
    <w:name w:val="Выделенная цитата Знак"/>
    <w:basedOn w:val="a1"/>
    <w:link w:val="ad"/>
    <w:uiPriority w:val="30"/>
    <w:rsid w:val="00E114E8"/>
    <w:rPr>
      <w:i/>
      <w:iCs/>
      <w:color w:val="4F81BD" w:themeColor="accent1"/>
      <w:sz w:val="20"/>
      <w:szCs w:val="20"/>
    </w:rPr>
  </w:style>
  <w:style w:type="character" w:styleId="af">
    <w:name w:val="Subtle Emphasis"/>
    <w:uiPriority w:val="19"/>
    <w:rsid w:val="00E114E8"/>
    <w:rPr>
      <w:i/>
      <w:iCs/>
      <w:color w:val="243F60" w:themeColor="accent1" w:themeShade="7F"/>
    </w:rPr>
  </w:style>
  <w:style w:type="character" w:styleId="af0">
    <w:name w:val="Intense Emphasis"/>
    <w:uiPriority w:val="21"/>
    <w:rsid w:val="00E114E8"/>
    <w:rPr>
      <w:b/>
      <w:bCs/>
      <w:caps/>
      <w:color w:val="243F60" w:themeColor="accent1" w:themeShade="7F"/>
      <w:spacing w:val="10"/>
    </w:rPr>
  </w:style>
  <w:style w:type="character" w:styleId="af1">
    <w:name w:val="Subtle Reference"/>
    <w:uiPriority w:val="31"/>
    <w:rsid w:val="00E114E8"/>
    <w:rPr>
      <w:b/>
      <w:bCs/>
      <w:color w:val="4F81BD" w:themeColor="accent1"/>
    </w:rPr>
  </w:style>
  <w:style w:type="character" w:styleId="af2">
    <w:name w:val="Intense Reference"/>
    <w:uiPriority w:val="32"/>
    <w:rsid w:val="00E114E8"/>
    <w:rPr>
      <w:b/>
      <w:bCs/>
      <w:i/>
      <w:iCs/>
      <w:caps/>
      <w:color w:val="4F81BD" w:themeColor="accent1"/>
    </w:rPr>
  </w:style>
  <w:style w:type="character" w:styleId="af3">
    <w:name w:val="Book Title"/>
    <w:uiPriority w:val="33"/>
    <w:rsid w:val="00E114E8"/>
    <w:rPr>
      <w:b/>
      <w:bCs/>
      <w:i/>
      <w:iCs/>
      <w:spacing w:val="9"/>
    </w:rPr>
  </w:style>
  <w:style w:type="paragraph" w:styleId="af4">
    <w:name w:val="TOC Heading"/>
    <w:basedOn w:val="10"/>
    <w:next w:val="a0"/>
    <w:uiPriority w:val="39"/>
    <w:semiHidden/>
    <w:unhideWhenUsed/>
    <w:qFormat/>
    <w:rsid w:val="00527AAD"/>
    <w:pPr>
      <w:outlineLvl w:val="9"/>
    </w:pPr>
  </w:style>
  <w:style w:type="table" w:styleId="af5">
    <w:name w:val="Table Grid"/>
    <w:basedOn w:val="a2"/>
    <w:uiPriority w:val="59"/>
    <w:rsid w:val="00835D49"/>
    <w:pPr>
      <w:spacing w:before="0"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6">
    <w:name w:val="Balloon Text"/>
    <w:basedOn w:val="a0"/>
    <w:link w:val="af7"/>
    <w:semiHidden/>
    <w:unhideWhenUsed/>
    <w:rsid w:val="00835D49"/>
    <w:pPr>
      <w:spacing w:after="0" w:line="240" w:lineRule="auto"/>
    </w:pPr>
    <w:rPr>
      <w:rFonts w:ascii="Tahoma" w:hAnsi="Tahoma" w:cs="Tahoma"/>
      <w:sz w:val="16"/>
      <w:szCs w:val="16"/>
    </w:rPr>
  </w:style>
  <w:style w:type="character" w:customStyle="1" w:styleId="af7">
    <w:name w:val="Текст выноски Знак"/>
    <w:basedOn w:val="a1"/>
    <w:link w:val="af6"/>
    <w:uiPriority w:val="99"/>
    <w:semiHidden/>
    <w:rsid w:val="00835D49"/>
    <w:rPr>
      <w:rFonts w:ascii="Tahoma" w:eastAsiaTheme="minorEastAsia" w:hAnsi="Tahoma" w:cs="Tahoma"/>
      <w:sz w:val="16"/>
      <w:szCs w:val="16"/>
    </w:rPr>
  </w:style>
  <w:style w:type="paragraph" w:customStyle="1" w:styleId="af8">
    <w:name w:val="Таблица"/>
    <w:basedOn w:val="a0"/>
    <w:link w:val="af9"/>
    <w:qFormat/>
    <w:rsid w:val="0096201E"/>
    <w:pPr>
      <w:spacing w:before="120" w:after="120" w:line="240" w:lineRule="auto"/>
      <w:ind w:left="0"/>
    </w:pPr>
  </w:style>
  <w:style w:type="paragraph" w:customStyle="1" w:styleId="afa">
    <w:name w:val="Оглавление"/>
    <w:basedOn w:val="23"/>
    <w:link w:val="afb"/>
    <w:qFormat/>
    <w:rsid w:val="00B95CF9"/>
    <w:pPr>
      <w:spacing w:before="100" w:beforeAutospacing="1" w:after="100" w:afterAutospacing="1"/>
      <w:contextualSpacing/>
    </w:pPr>
    <w:rPr>
      <w:i w:val="0"/>
    </w:rPr>
  </w:style>
  <w:style w:type="character" w:customStyle="1" w:styleId="af9">
    <w:name w:val="Таблица Знак"/>
    <w:basedOn w:val="a1"/>
    <w:link w:val="af8"/>
    <w:rsid w:val="0096201E"/>
    <w:rPr>
      <w:rFonts w:eastAsiaTheme="minorEastAsia"/>
      <w:lang w:val="ru-RU"/>
    </w:rPr>
  </w:style>
  <w:style w:type="paragraph" w:styleId="afc">
    <w:name w:val="header"/>
    <w:basedOn w:val="a0"/>
    <w:link w:val="afd"/>
    <w:unhideWhenUsed/>
    <w:rsid w:val="00080600"/>
    <w:pPr>
      <w:tabs>
        <w:tab w:val="center" w:pos="4677"/>
        <w:tab w:val="right" w:pos="9355"/>
      </w:tabs>
      <w:spacing w:before="0" w:after="0" w:line="240" w:lineRule="auto"/>
    </w:pPr>
  </w:style>
  <w:style w:type="character" w:customStyle="1" w:styleId="afb">
    <w:name w:val="Оглавление Знак"/>
    <w:basedOn w:val="24"/>
    <w:link w:val="afa"/>
    <w:rsid w:val="00B95CF9"/>
    <w:rPr>
      <w:i/>
      <w:iCs/>
      <w:szCs w:val="20"/>
    </w:rPr>
  </w:style>
  <w:style w:type="character" w:customStyle="1" w:styleId="afd">
    <w:name w:val="Верхний колонтитул Знак"/>
    <w:basedOn w:val="a1"/>
    <w:link w:val="afc"/>
    <w:uiPriority w:val="99"/>
    <w:semiHidden/>
    <w:rsid w:val="00080600"/>
    <w:rPr>
      <w:rFonts w:eastAsiaTheme="minorEastAsia"/>
      <w:lang w:val="ru-RU"/>
    </w:rPr>
  </w:style>
  <w:style w:type="paragraph" w:styleId="afe">
    <w:name w:val="footer"/>
    <w:basedOn w:val="a0"/>
    <w:link w:val="aff"/>
    <w:unhideWhenUsed/>
    <w:rsid w:val="00080600"/>
    <w:pPr>
      <w:tabs>
        <w:tab w:val="center" w:pos="4677"/>
        <w:tab w:val="right" w:pos="9355"/>
      </w:tabs>
      <w:spacing w:before="0" w:after="0" w:line="240" w:lineRule="auto"/>
    </w:pPr>
  </w:style>
  <w:style w:type="character" w:customStyle="1" w:styleId="aff">
    <w:name w:val="Нижний колонтитул Знак"/>
    <w:basedOn w:val="a1"/>
    <w:link w:val="afe"/>
    <w:uiPriority w:val="99"/>
    <w:rsid w:val="00080600"/>
    <w:rPr>
      <w:rFonts w:eastAsiaTheme="minorEastAsia"/>
      <w:lang w:val="ru-RU"/>
    </w:rPr>
  </w:style>
  <w:style w:type="paragraph" w:styleId="20">
    <w:name w:val="List Number 2"/>
    <w:basedOn w:val="a0"/>
    <w:uiPriority w:val="99"/>
    <w:semiHidden/>
    <w:unhideWhenUsed/>
    <w:rsid w:val="00412D65"/>
    <w:pPr>
      <w:numPr>
        <w:numId w:val="2"/>
      </w:numPr>
      <w:spacing w:before="0" w:after="0" w:line="240" w:lineRule="auto"/>
      <w:contextualSpacing/>
    </w:pPr>
    <w:rPr>
      <w:rFonts w:eastAsia="Times New Roman" w:cs="Times New Roman"/>
      <w:szCs w:val="24"/>
      <w:lang w:eastAsia="ru-RU" w:bidi="ar-SA"/>
    </w:rPr>
  </w:style>
  <w:style w:type="numbering" w:customStyle="1" w:styleId="1">
    <w:name w:val="Стиль1"/>
    <w:uiPriority w:val="99"/>
    <w:rsid w:val="0034720E"/>
    <w:pPr>
      <w:numPr>
        <w:numId w:val="3"/>
      </w:numPr>
    </w:pPr>
  </w:style>
  <w:style w:type="numbering" w:customStyle="1" w:styleId="2">
    <w:name w:val="Стиль2"/>
    <w:uiPriority w:val="99"/>
    <w:rsid w:val="0034720E"/>
    <w:pPr>
      <w:numPr>
        <w:numId w:val="4"/>
      </w:numPr>
    </w:pPr>
  </w:style>
  <w:style w:type="character" w:styleId="aff0">
    <w:name w:val="Hyperlink"/>
    <w:basedOn w:val="a1"/>
    <w:uiPriority w:val="99"/>
    <w:unhideWhenUsed/>
    <w:rsid w:val="00F21801"/>
    <w:rPr>
      <w:color w:val="0000FF" w:themeColor="hyperlink"/>
      <w:u w:val="single"/>
    </w:rPr>
  </w:style>
  <w:style w:type="paragraph" w:styleId="aff1">
    <w:name w:val="Body Text Indent"/>
    <w:aliases w:val="Основной текст 1,Основной текст с отступом Знак1,Нумерованный список !!,Надин стиль"/>
    <w:basedOn w:val="a0"/>
    <w:link w:val="aff2"/>
    <w:rsid w:val="00D70F26"/>
    <w:pPr>
      <w:spacing w:before="0" w:after="0" w:line="360" w:lineRule="auto"/>
      <w:ind w:left="0" w:firstLine="839"/>
    </w:pPr>
    <w:rPr>
      <w:rFonts w:eastAsia="Times New Roman" w:cs="Times New Roman"/>
      <w:szCs w:val="24"/>
      <w:lang w:eastAsia="ru-RU" w:bidi="ar-SA"/>
    </w:rPr>
  </w:style>
  <w:style w:type="character" w:customStyle="1" w:styleId="aff2">
    <w:name w:val="Основной текст с отступом Знак"/>
    <w:aliases w:val="Основной текст 1 Знак,Основной текст с отступом Знак1 Знак,Нумерованный список !! Знак,Надин стиль Знак"/>
    <w:basedOn w:val="a1"/>
    <w:link w:val="aff1"/>
    <w:rsid w:val="00D70F26"/>
    <w:rPr>
      <w:rFonts w:ascii="Times New Roman" w:eastAsia="Times New Roman" w:hAnsi="Times New Roman" w:cs="Times New Roman"/>
      <w:sz w:val="24"/>
      <w:szCs w:val="24"/>
      <w:lang w:val="ru-RU" w:eastAsia="ru-RU" w:bidi="ar-SA"/>
    </w:rPr>
  </w:style>
  <w:style w:type="paragraph" w:customStyle="1" w:styleId="aff3">
    <w:name w:val="Таблица_ужатая"/>
    <w:basedOn w:val="af8"/>
    <w:link w:val="aff4"/>
    <w:qFormat/>
    <w:rsid w:val="00A93FF6"/>
    <w:pPr>
      <w:contextualSpacing/>
    </w:pPr>
  </w:style>
  <w:style w:type="character" w:customStyle="1" w:styleId="aff4">
    <w:name w:val="Таблица_ужатая Знак"/>
    <w:basedOn w:val="af9"/>
    <w:link w:val="aff3"/>
    <w:rsid w:val="00A93FF6"/>
    <w:rPr>
      <w:rFonts w:eastAsiaTheme="minorEastAsia"/>
      <w:lang w:val="ru-RU"/>
    </w:rPr>
  </w:style>
  <w:style w:type="paragraph" w:styleId="12">
    <w:name w:val="toc 1"/>
    <w:basedOn w:val="a0"/>
    <w:next w:val="a0"/>
    <w:link w:val="13"/>
    <w:autoRedefine/>
    <w:uiPriority w:val="39"/>
    <w:unhideWhenUsed/>
    <w:rsid w:val="002102FF"/>
    <w:pPr>
      <w:spacing w:after="100"/>
      <w:ind w:left="426"/>
      <w:jc w:val="left"/>
    </w:pPr>
    <w:rPr>
      <w:rFonts w:cs="Times New Roman"/>
      <w:szCs w:val="24"/>
    </w:rPr>
  </w:style>
  <w:style w:type="paragraph" w:styleId="25">
    <w:name w:val="toc 2"/>
    <w:basedOn w:val="a0"/>
    <w:next w:val="a0"/>
    <w:autoRedefine/>
    <w:uiPriority w:val="39"/>
    <w:unhideWhenUsed/>
    <w:rsid w:val="00FF607F"/>
    <w:pPr>
      <w:tabs>
        <w:tab w:val="right" w:pos="9345"/>
      </w:tabs>
      <w:spacing w:after="100"/>
      <w:ind w:left="220"/>
    </w:pPr>
    <w:rPr>
      <w:rFonts w:cs="Times New Roman"/>
      <w:noProof/>
      <w:szCs w:val="24"/>
    </w:rPr>
  </w:style>
  <w:style w:type="paragraph" w:styleId="31">
    <w:name w:val="toc 3"/>
    <w:basedOn w:val="a0"/>
    <w:next w:val="a0"/>
    <w:autoRedefine/>
    <w:uiPriority w:val="39"/>
    <w:unhideWhenUsed/>
    <w:rsid w:val="0008377E"/>
    <w:pPr>
      <w:tabs>
        <w:tab w:val="right" w:pos="9345"/>
      </w:tabs>
      <w:spacing w:after="100"/>
      <w:ind w:left="0"/>
      <w:jc w:val="left"/>
    </w:pPr>
  </w:style>
  <w:style w:type="paragraph" w:customStyle="1" w:styleId="Char">
    <w:name w:val="Char Знак"/>
    <w:basedOn w:val="a0"/>
    <w:rsid w:val="00ED53FF"/>
    <w:pPr>
      <w:spacing w:before="100" w:beforeAutospacing="1" w:after="100" w:afterAutospacing="1" w:line="480" w:lineRule="atLeast"/>
      <w:ind w:left="0" w:firstLine="851"/>
    </w:pPr>
    <w:rPr>
      <w:rFonts w:ascii="Tahoma" w:eastAsia="Times New Roman" w:hAnsi="Tahoma" w:cs="Tahoma"/>
      <w:sz w:val="20"/>
      <w:szCs w:val="20"/>
      <w:lang w:val="en-US" w:bidi="ar-SA"/>
    </w:rPr>
  </w:style>
  <w:style w:type="paragraph" w:customStyle="1" w:styleId="14">
    <w:name w:val="Знак1"/>
    <w:basedOn w:val="a0"/>
    <w:rsid w:val="00ED53FF"/>
    <w:pPr>
      <w:spacing w:before="0" w:after="160" w:line="240" w:lineRule="exact"/>
      <w:ind w:left="0"/>
    </w:pPr>
    <w:rPr>
      <w:rFonts w:ascii="Verdana" w:eastAsia="Times New Roman" w:hAnsi="Verdana" w:cs="Times New Roman"/>
      <w:szCs w:val="24"/>
      <w:lang w:val="en-US" w:bidi="ar-SA"/>
    </w:rPr>
  </w:style>
  <w:style w:type="paragraph" w:customStyle="1" w:styleId="ConsNormal">
    <w:name w:val="ConsNormal"/>
    <w:rsid w:val="00ED53FF"/>
    <w:pPr>
      <w:widowControl w:val="0"/>
      <w:autoSpaceDE w:val="0"/>
      <w:autoSpaceDN w:val="0"/>
      <w:adjustRightInd w:val="0"/>
      <w:spacing w:before="0" w:after="0" w:line="240" w:lineRule="auto"/>
      <w:ind w:right="19772" w:firstLine="720"/>
    </w:pPr>
    <w:rPr>
      <w:rFonts w:ascii="Arial" w:eastAsia="Times New Roman" w:hAnsi="Arial" w:cs="Arial"/>
      <w:sz w:val="20"/>
      <w:szCs w:val="20"/>
      <w:lang w:val="ru-RU" w:eastAsia="ru-RU" w:bidi="ar-SA"/>
    </w:rPr>
  </w:style>
  <w:style w:type="paragraph" w:styleId="26">
    <w:name w:val="Body Text Indent 2"/>
    <w:basedOn w:val="a0"/>
    <w:link w:val="27"/>
    <w:rsid w:val="00ED53FF"/>
    <w:pPr>
      <w:spacing w:before="0" w:after="120" w:line="480" w:lineRule="auto"/>
      <w:ind w:left="283"/>
    </w:pPr>
    <w:rPr>
      <w:rFonts w:eastAsia="Times New Roman" w:cs="Times New Roman"/>
      <w:szCs w:val="24"/>
      <w:lang w:eastAsia="ru-RU" w:bidi="ar-SA"/>
    </w:rPr>
  </w:style>
  <w:style w:type="character" w:customStyle="1" w:styleId="27">
    <w:name w:val="Основной текст с отступом 2 Знак"/>
    <w:basedOn w:val="a1"/>
    <w:link w:val="26"/>
    <w:rsid w:val="00ED53FF"/>
    <w:rPr>
      <w:rFonts w:ascii="Times New Roman" w:eastAsia="Times New Roman" w:hAnsi="Times New Roman" w:cs="Times New Roman"/>
      <w:sz w:val="24"/>
      <w:szCs w:val="24"/>
      <w:lang w:val="ru-RU" w:eastAsia="ru-RU" w:bidi="ar-SA"/>
    </w:rPr>
  </w:style>
  <w:style w:type="paragraph" w:customStyle="1" w:styleId="ConsPlusTitle">
    <w:name w:val="ConsPlusTitle"/>
    <w:rsid w:val="00ED53FF"/>
    <w:pPr>
      <w:widowControl w:val="0"/>
      <w:autoSpaceDE w:val="0"/>
      <w:autoSpaceDN w:val="0"/>
      <w:adjustRightInd w:val="0"/>
      <w:spacing w:before="0" w:after="0" w:line="240" w:lineRule="auto"/>
    </w:pPr>
    <w:rPr>
      <w:rFonts w:ascii="Times New Roman" w:eastAsia="Times New Roman" w:hAnsi="Times New Roman" w:cs="Times New Roman"/>
      <w:b/>
      <w:bCs/>
      <w:sz w:val="24"/>
      <w:szCs w:val="24"/>
      <w:lang w:val="ru-RU" w:eastAsia="ru-RU" w:bidi="ar-SA"/>
    </w:rPr>
  </w:style>
  <w:style w:type="paragraph" w:styleId="aff5">
    <w:name w:val="Document Map"/>
    <w:basedOn w:val="a0"/>
    <w:link w:val="aff6"/>
    <w:semiHidden/>
    <w:rsid w:val="00ED53FF"/>
    <w:pPr>
      <w:shd w:val="clear" w:color="auto" w:fill="000080"/>
      <w:spacing w:before="0" w:after="0" w:line="240" w:lineRule="auto"/>
      <w:ind w:left="0"/>
    </w:pPr>
    <w:rPr>
      <w:rFonts w:ascii="Tahoma" w:eastAsia="Times New Roman" w:hAnsi="Tahoma" w:cs="Tahoma"/>
      <w:sz w:val="20"/>
      <w:szCs w:val="20"/>
      <w:lang w:eastAsia="ru-RU" w:bidi="ar-SA"/>
    </w:rPr>
  </w:style>
  <w:style w:type="character" w:customStyle="1" w:styleId="aff6">
    <w:name w:val="Схема документа Знак"/>
    <w:basedOn w:val="a1"/>
    <w:link w:val="aff5"/>
    <w:semiHidden/>
    <w:rsid w:val="00ED53FF"/>
    <w:rPr>
      <w:rFonts w:ascii="Tahoma" w:eastAsia="Times New Roman" w:hAnsi="Tahoma" w:cs="Tahoma"/>
      <w:sz w:val="20"/>
      <w:szCs w:val="20"/>
      <w:shd w:val="clear" w:color="auto" w:fill="000080"/>
      <w:lang w:val="ru-RU" w:eastAsia="ru-RU" w:bidi="ar-SA"/>
    </w:rPr>
  </w:style>
  <w:style w:type="character" w:styleId="aff7">
    <w:name w:val="page number"/>
    <w:basedOn w:val="a1"/>
    <w:rsid w:val="00ED53FF"/>
  </w:style>
  <w:style w:type="paragraph" w:styleId="aff8">
    <w:name w:val="footnote text"/>
    <w:basedOn w:val="a0"/>
    <w:link w:val="aff9"/>
    <w:semiHidden/>
    <w:rsid w:val="00ED53FF"/>
    <w:pPr>
      <w:spacing w:before="0" w:after="0" w:line="240" w:lineRule="auto"/>
      <w:ind w:left="0"/>
    </w:pPr>
    <w:rPr>
      <w:rFonts w:eastAsia="Times New Roman" w:cs="Times New Roman"/>
      <w:sz w:val="20"/>
      <w:szCs w:val="20"/>
      <w:lang w:eastAsia="ru-RU" w:bidi="ar-SA"/>
    </w:rPr>
  </w:style>
  <w:style w:type="character" w:customStyle="1" w:styleId="aff9">
    <w:name w:val="Текст сноски Знак"/>
    <w:basedOn w:val="a1"/>
    <w:link w:val="aff8"/>
    <w:semiHidden/>
    <w:rsid w:val="00ED53FF"/>
    <w:rPr>
      <w:rFonts w:ascii="Times New Roman" w:eastAsia="Times New Roman" w:hAnsi="Times New Roman" w:cs="Times New Roman"/>
      <w:sz w:val="20"/>
      <w:szCs w:val="20"/>
      <w:lang w:val="ru-RU" w:eastAsia="ru-RU" w:bidi="ar-SA"/>
    </w:rPr>
  </w:style>
  <w:style w:type="paragraph" w:styleId="affa">
    <w:name w:val="Body Text"/>
    <w:basedOn w:val="a0"/>
    <w:link w:val="affb"/>
    <w:rsid w:val="00ED53FF"/>
    <w:pPr>
      <w:spacing w:before="0" w:after="120" w:line="240" w:lineRule="auto"/>
      <w:ind w:left="0"/>
    </w:pPr>
    <w:rPr>
      <w:rFonts w:eastAsia="Times New Roman" w:cs="Times New Roman"/>
      <w:szCs w:val="24"/>
      <w:lang w:eastAsia="ru-RU" w:bidi="ar-SA"/>
    </w:rPr>
  </w:style>
  <w:style w:type="character" w:customStyle="1" w:styleId="affb">
    <w:name w:val="Основной текст Знак"/>
    <w:basedOn w:val="a1"/>
    <w:link w:val="affa"/>
    <w:rsid w:val="00ED53FF"/>
    <w:rPr>
      <w:rFonts w:ascii="Times New Roman" w:eastAsia="Times New Roman" w:hAnsi="Times New Roman" w:cs="Times New Roman"/>
      <w:sz w:val="24"/>
      <w:szCs w:val="24"/>
      <w:lang w:val="ru-RU" w:eastAsia="ru-RU" w:bidi="ar-SA"/>
    </w:rPr>
  </w:style>
  <w:style w:type="paragraph" w:customStyle="1" w:styleId="Iauiue">
    <w:name w:val="Iau?iue"/>
    <w:rsid w:val="00ED53FF"/>
    <w:pPr>
      <w:widowControl w:val="0"/>
      <w:spacing w:before="0" w:after="0" w:line="240" w:lineRule="auto"/>
    </w:pPr>
    <w:rPr>
      <w:rFonts w:ascii="Times New Roman" w:eastAsia="Times New Roman" w:hAnsi="Times New Roman" w:cs="Times New Roman"/>
      <w:sz w:val="20"/>
      <w:szCs w:val="20"/>
      <w:lang w:val="ru-RU" w:eastAsia="ru-RU" w:bidi="ar-SA"/>
    </w:rPr>
  </w:style>
  <w:style w:type="paragraph" w:customStyle="1" w:styleId="Heading">
    <w:name w:val="Heading"/>
    <w:rsid w:val="00ED53FF"/>
    <w:pPr>
      <w:spacing w:before="0" w:after="0" w:line="240" w:lineRule="auto"/>
    </w:pPr>
    <w:rPr>
      <w:rFonts w:ascii="Arial" w:eastAsia="Times New Roman" w:hAnsi="Arial" w:cs="Times New Roman"/>
      <w:b/>
      <w:snapToGrid w:val="0"/>
      <w:szCs w:val="20"/>
      <w:lang w:val="ru-RU" w:eastAsia="ru-RU" w:bidi="ar-SA"/>
    </w:rPr>
  </w:style>
  <w:style w:type="paragraph" w:styleId="41">
    <w:name w:val="toc 4"/>
    <w:basedOn w:val="a0"/>
    <w:next w:val="a0"/>
    <w:autoRedefine/>
    <w:semiHidden/>
    <w:rsid w:val="00ED53FF"/>
    <w:pPr>
      <w:spacing w:before="0" w:after="0" w:line="240" w:lineRule="auto"/>
      <w:ind w:left="0"/>
    </w:pPr>
    <w:rPr>
      <w:rFonts w:eastAsia="Times New Roman" w:cs="Times New Roman"/>
      <w:lang w:eastAsia="ru-RU" w:bidi="ar-SA"/>
    </w:rPr>
  </w:style>
  <w:style w:type="paragraph" w:styleId="51">
    <w:name w:val="toc 5"/>
    <w:basedOn w:val="a0"/>
    <w:next w:val="a0"/>
    <w:autoRedefine/>
    <w:semiHidden/>
    <w:rsid w:val="00ED53FF"/>
    <w:pPr>
      <w:spacing w:before="0" w:after="0" w:line="240" w:lineRule="auto"/>
      <w:ind w:left="0"/>
    </w:pPr>
    <w:rPr>
      <w:rFonts w:eastAsia="Times New Roman" w:cs="Times New Roman"/>
      <w:lang w:eastAsia="ru-RU" w:bidi="ar-SA"/>
    </w:rPr>
  </w:style>
  <w:style w:type="paragraph" w:styleId="61">
    <w:name w:val="toc 6"/>
    <w:basedOn w:val="a0"/>
    <w:next w:val="a0"/>
    <w:autoRedefine/>
    <w:semiHidden/>
    <w:rsid w:val="00ED53FF"/>
    <w:pPr>
      <w:spacing w:before="0" w:after="0" w:line="240" w:lineRule="auto"/>
      <w:ind w:left="0"/>
    </w:pPr>
    <w:rPr>
      <w:rFonts w:eastAsia="Times New Roman" w:cs="Times New Roman"/>
      <w:lang w:eastAsia="ru-RU" w:bidi="ar-SA"/>
    </w:rPr>
  </w:style>
  <w:style w:type="paragraph" w:styleId="71">
    <w:name w:val="toc 7"/>
    <w:basedOn w:val="a0"/>
    <w:next w:val="a0"/>
    <w:autoRedefine/>
    <w:semiHidden/>
    <w:rsid w:val="00ED53FF"/>
    <w:pPr>
      <w:spacing w:before="0" w:after="0" w:line="240" w:lineRule="auto"/>
      <w:ind w:left="0"/>
    </w:pPr>
    <w:rPr>
      <w:rFonts w:eastAsia="Times New Roman" w:cs="Times New Roman"/>
      <w:lang w:eastAsia="ru-RU" w:bidi="ar-SA"/>
    </w:rPr>
  </w:style>
  <w:style w:type="paragraph" w:styleId="81">
    <w:name w:val="toc 8"/>
    <w:basedOn w:val="a0"/>
    <w:next w:val="a0"/>
    <w:autoRedefine/>
    <w:semiHidden/>
    <w:rsid w:val="00ED53FF"/>
    <w:pPr>
      <w:spacing w:before="0" w:after="0" w:line="240" w:lineRule="auto"/>
      <w:ind w:left="0"/>
    </w:pPr>
    <w:rPr>
      <w:rFonts w:eastAsia="Times New Roman" w:cs="Times New Roman"/>
      <w:lang w:eastAsia="ru-RU" w:bidi="ar-SA"/>
    </w:rPr>
  </w:style>
  <w:style w:type="paragraph" w:styleId="91">
    <w:name w:val="toc 9"/>
    <w:basedOn w:val="a0"/>
    <w:next w:val="a0"/>
    <w:autoRedefine/>
    <w:semiHidden/>
    <w:rsid w:val="00ED53FF"/>
    <w:pPr>
      <w:spacing w:before="0" w:after="0" w:line="240" w:lineRule="auto"/>
      <w:ind w:left="0"/>
    </w:pPr>
    <w:rPr>
      <w:rFonts w:eastAsia="Times New Roman" w:cs="Times New Roman"/>
      <w:lang w:eastAsia="ru-RU" w:bidi="ar-SA"/>
    </w:rPr>
  </w:style>
  <w:style w:type="numbering" w:customStyle="1" w:styleId="15">
    <w:name w:val="Нет списка1"/>
    <w:next w:val="a3"/>
    <w:uiPriority w:val="99"/>
    <w:semiHidden/>
    <w:unhideWhenUsed/>
    <w:rsid w:val="00B0263B"/>
  </w:style>
  <w:style w:type="numbering" w:customStyle="1" w:styleId="28">
    <w:name w:val="Нет списка2"/>
    <w:next w:val="a3"/>
    <w:uiPriority w:val="99"/>
    <w:semiHidden/>
    <w:unhideWhenUsed/>
    <w:rsid w:val="009003ED"/>
  </w:style>
  <w:style w:type="paragraph" w:customStyle="1" w:styleId="affc">
    <w:name w:val="Оглавление нах"/>
    <w:basedOn w:val="12"/>
    <w:link w:val="affd"/>
    <w:qFormat/>
    <w:rsid w:val="00C9202E"/>
    <w:rPr>
      <w:b/>
    </w:rPr>
  </w:style>
  <w:style w:type="character" w:customStyle="1" w:styleId="13">
    <w:name w:val="Оглавление 1 Знак"/>
    <w:basedOn w:val="a1"/>
    <w:link w:val="12"/>
    <w:uiPriority w:val="39"/>
    <w:rsid w:val="002102FF"/>
    <w:rPr>
      <w:rFonts w:ascii="Times New Roman" w:eastAsiaTheme="minorEastAsia" w:hAnsi="Times New Roman" w:cs="Times New Roman"/>
      <w:sz w:val="24"/>
      <w:szCs w:val="24"/>
      <w:lang w:val="ru-RU"/>
    </w:rPr>
  </w:style>
  <w:style w:type="character" w:customStyle="1" w:styleId="affd">
    <w:name w:val="Оглавление нах Знак"/>
    <w:basedOn w:val="13"/>
    <w:link w:val="affc"/>
    <w:rsid w:val="00C9202E"/>
    <w:rPr>
      <w:rFonts w:ascii="Times New Roman" w:eastAsiaTheme="minorEastAsia" w:hAnsi="Times New Roman" w:cs="Times New Roman"/>
      <w:sz w:val="24"/>
      <w:szCs w:val="24"/>
      <w:lang w:val="ru-RU"/>
    </w:rPr>
  </w:style>
  <w:style w:type="table" w:customStyle="1" w:styleId="16">
    <w:name w:val="Сетка таблицы1"/>
    <w:basedOn w:val="a2"/>
    <w:next w:val="af5"/>
    <w:uiPriority w:val="59"/>
    <w:rsid w:val="00E832A6"/>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77423"/>
    <w:pPr>
      <w:widowControl w:val="0"/>
      <w:autoSpaceDE w:val="0"/>
      <w:autoSpaceDN w:val="0"/>
      <w:adjustRightInd w:val="0"/>
      <w:spacing w:before="0" w:after="0" w:line="240" w:lineRule="auto"/>
      <w:ind w:firstLine="720"/>
    </w:pPr>
    <w:rPr>
      <w:rFonts w:ascii="Arial" w:eastAsia="Times New Roman" w:hAnsi="Arial" w:cs="Arial"/>
      <w:sz w:val="20"/>
      <w:szCs w:val="20"/>
      <w:lang w:val="ru-RU" w:eastAsia="ru-RU" w:bidi="ar-SA"/>
    </w:rPr>
  </w:style>
  <w:style w:type="character" w:customStyle="1" w:styleId="dash0410043104370430044600200441043f04380441043a0430char">
    <w:name w:val="dash0410_0431_0437_0430_0446_0020_0441_043f_0438_0441_043a_0430__char"/>
    <w:basedOn w:val="a1"/>
    <w:rsid w:val="008D7458"/>
  </w:style>
  <w:style w:type="character" w:customStyle="1" w:styleId="dash041e0431044b0447043d044b0439char">
    <w:name w:val="dash041e_0431_044b_0447_043d_044b_0439__char"/>
    <w:basedOn w:val="a1"/>
    <w:rsid w:val="008D7458"/>
  </w:style>
  <w:style w:type="paragraph" w:customStyle="1" w:styleId="17">
    <w:name w:val="Абзац списка1"/>
    <w:basedOn w:val="a0"/>
    <w:uiPriority w:val="99"/>
    <w:qFormat/>
    <w:rsid w:val="002B31EF"/>
    <w:pPr>
      <w:spacing w:before="0" w:after="0" w:line="240" w:lineRule="auto"/>
      <w:ind w:left="720"/>
      <w:jc w:val="left"/>
    </w:pPr>
    <w:rPr>
      <w:rFonts w:eastAsia="Times New Roman" w:cs="Times New Roman"/>
      <w:szCs w:val="24"/>
      <w:lang w:eastAsia="ru-RU" w:bidi="ar-SA"/>
    </w:rPr>
  </w:style>
  <w:style w:type="character" w:customStyle="1" w:styleId="apple-converted-space">
    <w:name w:val="apple-converted-space"/>
    <w:basedOn w:val="a1"/>
    <w:rsid w:val="00697A69"/>
  </w:style>
  <w:style w:type="paragraph" w:styleId="affe">
    <w:name w:val="Normal (Web)"/>
    <w:basedOn w:val="a0"/>
    <w:rsid w:val="00AE33E6"/>
    <w:pPr>
      <w:spacing w:before="100" w:after="100" w:line="240" w:lineRule="auto"/>
      <w:ind w:left="0"/>
      <w:jc w:val="left"/>
    </w:pPr>
    <w:rPr>
      <w:rFonts w:eastAsia="Times New Roman" w:cs="Times New Roman"/>
      <w:szCs w:val="20"/>
      <w:lang w:eastAsia="ru-RU" w:bidi="ar-SA"/>
    </w:rPr>
  </w:style>
  <w:style w:type="paragraph" w:customStyle="1" w:styleId="Default">
    <w:name w:val="Default"/>
    <w:rsid w:val="00995BB3"/>
    <w:pPr>
      <w:autoSpaceDE w:val="0"/>
      <w:autoSpaceDN w:val="0"/>
      <w:adjustRightInd w:val="0"/>
      <w:spacing w:before="0" w:after="0" w:line="240" w:lineRule="auto"/>
    </w:pPr>
    <w:rPr>
      <w:rFonts w:ascii="Bookman Old Style" w:eastAsia="Times New Roman" w:hAnsi="Bookman Old Style" w:cs="Bookman Old Style"/>
      <w:color w:val="00000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75519">
      <w:bodyDiv w:val="1"/>
      <w:marLeft w:val="0"/>
      <w:marRight w:val="0"/>
      <w:marTop w:val="0"/>
      <w:marBottom w:val="0"/>
      <w:divBdr>
        <w:top w:val="none" w:sz="0" w:space="0" w:color="auto"/>
        <w:left w:val="none" w:sz="0" w:space="0" w:color="auto"/>
        <w:bottom w:val="none" w:sz="0" w:space="0" w:color="auto"/>
        <w:right w:val="none" w:sz="0" w:space="0" w:color="auto"/>
      </w:divBdr>
    </w:div>
    <w:div w:id="591624198">
      <w:bodyDiv w:val="1"/>
      <w:marLeft w:val="0"/>
      <w:marRight w:val="0"/>
      <w:marTop w:val="0"/>
      <w:marBottom w:val="0"/>
      <w:divBdr>
        <w:top w:val="none" w:sz="0" w:space="0" w:color="auto"/>
        <w:left w:val="none" w:sz="0" w:space="0" w:color="auto"/>
        <w:bottom w:val="none" w:sz="0" w:space="0" w:color="auto"/>
        <w:right w:val="none" w:sz="0" w:space="0" w:color="auto"/>
      </w:divBdr>
    </w:div>
    <w:div w:id="901911603">
      <w:bodyDiv w:val="1"/>
      <w:marLeft w:val="0"/>
      <w:marRight w:val="0"/>
      <w:marTop w:val="0"/>
      <w:marBottom w:val="0"/>
      <w:divBdr>
        <w:top w:val="none" w:sz="0" w:space="0" w:color="auto"/>
        <w:left w:val="none" w:sz="0" w:space="0" w:color="auto"/>
        <w:bottom w:val="none" w:sz="0" w:space="0" w:color="auto"/>
        <w:right w:val="none" w:sz="0" w:space="0" w:color="auto"/>
      </w:divBdr>
    </w:div>
    <w:div w:id="1058287679">
      <w:bodyDiv w:val="1"/>
      <w:marLeft w:val="0"/>
      <w:marRight w:val="0"/>
      <w:marTop w:val="0"/>
      <w:marBottom w:val="0"/>
      <w:divBdr>
        <w:top w:val="none" w:sz="0" w:space="0" w:color="auto"/>
        <w:left w:val="none" w:sz="0" w:space="0" w:color="auto"/>
        <w:bottom w:val="none" w:sz="0" w:space="0" w:color="auto"/>
        <w:right w:val="none" w:sz="0" w:space="0" w:color="auto"/>
      </w:divBdr>
    </w:div>
    <w:div w:id="1108500711">
      <w:bodyDiv w:val="1"/>
      <w:marLeft w:val="0"/>
      <w:marRight w:val="0"/>
      <w:marTop w:val="0"/>
      <w:marBottom w:val="0"/>
      <w:divBdr>
        <w:top w:val="none" w:sz="0" w:space="0" w:color="auto"/>
        <w:left w:val="none" w:sz="0" w:space="0" w:color="auto"/>
        <w:bottom w:val="none" w:sz="0" w:space="0" w:color="auto"/>
        <w:right w:val="none" w:sz="0" w:space="0" w:color="auto"/>
      </w:divBdr>
    </w:div>
    <w:div w:id="1574658718">
      <w:bodyDiv w:val="1"/>
      <w:marLeft w:val="0"/>
      <w:marRight w:val="0"/>
      <w:marTop w:val="0"/>
      <w:marBottom w:val="0"/>
      <w:divBdr>
        <w:top w:val="none" w:sz="0" w:space="0" w:color="auto"/>
        <w:left w:val="none" w:sz="0" w:space="0" w:color="auto"/>
        <w:bottom w:val="none" w:sz="0" w:space="0" w:color="auto"/>
        <w:right w:val="none" w:sz="0" w:space="0" w:color="auto"/>
      </w:divBdr>
    </w:div>
    <w:div w:id="1973902526">
      <w:bodyDiv w:val="1"/>
      <w:marLeft w:val="0"/>
      <w:marRight w:val="0"/>
      <w:marTop w:val="0"/>
      <w:marBottom w:val="0"/>
      <w:divBdr>
        <w:top w:val="none" w:sz="0" w:space="0" w:color="auto"/>
        <w:left w:val="none" w:sz="0" w:space="0" w:color="auto"/>
        <w:bottom w:val="none" w:sz="0" w:space="0" w:color="auto"/>
        <w:right w:val="none" w:sz="0" w:space="0" w:color="auto"/>
      </w:divBdr>
    </w:div>
    <w:div w:id="2045711889">
      <w:bodyDiv w:val="1"/>
      <w:marLeft w:val="0"/>
      <w:marRight w:val="0"/>
      <w:marTop w:val="0"/>
      <w:marBottom w:val="0"/>
      <w:divBdr>
        <w:top w:val="none" w:sz="0" w:space="0" w:color="auto"/>
        <w:left w:val="none" w:sz="0" w:space="0" w:color="auto"/>
        <w:bottom w:val="none" w:sz="0" w:space="0" w:color="auto"/>
        <w:right w:val="none" w:sz="0" w:space="0" w:color="auto"/>
      </w:divBdr>
    </w:div>
    <w:div w:id="206236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0B116A82E61CB950D0FD81E506DFB8F2D9CE135D3D74C39876155CA45xEJ3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0B343B2638B74E053A0D5E614E319B04746AF94B4ED08544C10C1E6D1E109CBD338A08b4K0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C0B343B2638B74E053A0D5E614E319B047667F6424CD08544C10C1E6D1E109CBD338A0445b4K0H" TargetMode="External"/><Relationship Id="rId4" Type="http://schemas.microsoft.com/office/2007/relationships/stylesWithEffects" Target="stylesWithEffects.xml"/><Relationship Id="rId9" Type="http://schemas.openxmlformats.org/officeDocument/2006/relationships/hyperlink" Target="consultantplus://offline/main?base=LAW;n=112001;fld=13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asterplanning\Masterplan%202.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F6AF9-A10F-4FB9-83F7-D3D4A0104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Masterplan 2.0.1</Template>
  <TotalTime>317</TotalTime>
  <Pages>1</Pages>
  <Words>41486</Words>
  <Characters>236473</Characters>
  <Application>Microsoft Office Word</Application>
  <DocSecurity>0</DocSecurity>
  <Lines>1970</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heavyweight</dc:creator>
  <cp:lastModifiedBy>Алексей</cp:lastModifiedBy>
  <cp:revision>25</cp:revision>
  <cp:lastPrinted>2014-09-07T08:07:00Z</cp:lastPrinted>
  <dcterms:created xsi:type="dcterms:W3CDTF">2014-11-18T14:54:00Z</dcterms:created>
  <dcterms:modified xsi:type="dcterms:W3CDTF">2014-12-01T06:37:00Z</dcterms:modified>
</cp:coreProperties>
</file>